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05" w:rsidRPr="000A503C" w:rsidRDefault="00C43839" w:rsidP="00AA6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3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AA6205" w:rsidRPr="000A503C">
        <w:rPr>
          <w:rFonts w:ascii="Times New Roman" w:hAnsi="Times New Roman" w:cs="Times New Roman"/>
          <w:b/>
          <w:sz w:val="24"/>
          <w:szCs w:val="24"/>
        </w:rPr>
        <w:t xml:space="preserve"> изучения удовлетворенности педагогов жизнедеятельностью </w:t>
      </w:r>
    </w:p>
    <w:p w:rsidR="00C43839" w:rsidRPr="000A503C" w:rsidRDefault="00AA6205" w:rsidP="00AA6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3C">
        <w:rPr>
          <w:rFonts w:ascii="Times New Roman" w:hAnsi="Times New Roman" w:cs="Times New Roman"/>
          <w:b/>
          <w:sz w:val="24"/>
          <w:szCs w:val="24"/>
        </w:rPr>
        <w:t>в образовательном учреждении.</w:t>
      </w:r>
    </w:p>
    <w:p w:rsidR="00847C67" w:rsidRPr="000A503C" w:rsidRDefault="00847C67" w:rsidP="00847C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Важность изучения психологических аспектов и удовлетворенности </w:t>
      </w:r>
      <w:r w:rsidRPr="000A503C">
        <w:rPr>
          <w:rFonts w:ascii="Times New Roman" w:hAnsi="Times New Roman" w:cs="Times New Roman"/>
          <w:sz w:val="24"/>
          <w:szCs w:val="24"/>
        </w:rPr>
        <w:t xml:space="preserve">жизнедеятельностью </w:t>
      </w:r>
    </w:p>
    <w:p w:rsidR="00847C67" w:rsidRPr="000A503C" w:rsidRDefault="00847C67" w:rsidP="0084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  <w:r w:rsidRPr="000A503C"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gramStart"/>
      <w:r w:rsidRPr="000A503C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0A503C">
        <w:rPr>
          <w:rFonts w:ascii="Times New Roman" w:hAnsi="Times New Roman" w:cs="Times New Roman"/>
          <w:sz w:val="24"/>
          <w:szCs w:val="24"/>
        </w:rPr>
        <w:t xml:space="preserve"> тем, что они находятся в постоянном взаимодействии со студентами – будущими специалистами. Следовательно, образ жизни, субъективная оценка своей деятельности педагогами и их удовлетворенность ее качеством влияют на формирование общественного сознания современной молодёжи. </w:t>
      </w:r>
    </w:p>
    <w:p w:rsidR="00C23194" w:rsidRPr="000A503C" w:rsidRDefault="00C23194" w:rsidP="00847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18 марта 2014 года в БУ «</w:t>
      </w:r>
      <w:proofErr w:type="spellStart"/>
      <w:r w:rsidRPr="000A503C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0A503C">
        <w:rPr>
          <w:rFonts w:ascii="Times New Roman" w:hAnsi="Times New Roman" w:cs="Times New Roman"/>
          <w:sz w:val="24"/>
          <w:szCs w:val="24"/>
        </w:rPr>
        <w:t xml:space="preserve"> музыкальный колледж» проводилась «М</w:t>
      </w:r>
      <w:r w:rsidRPr="000A503C">
        <w:rPr>
          <w:rFonts w:ascii="Times New Roman" w:hAnsi="Times New Roman" w:cs="Times New Roman"/>
          <w:sz w:val="24"/>
          <w:szCs w:val="24"/>
        </w:rPr>
        <w:t>етодика изучения удовлетворенности педагогов жизнедеятельностью в образовательном учреждении</w:t>
      </w:r>
      <w:r w:rsidRPr="000A503C">
        <w:rPr>
          <w:rFonts w:ascii="Times New Roman" w:hAnsi="Times New Roman" w:cs="Times New Roman"/>
          <w:sz w:val="24"/>
          <w:szCs w:val="24"/>
        </w:rPr>
        <w:t xml:space="preserve">», </w:t>
      </w:r>
      <w:r w:rsidRPr="000A503C">
        <w:rPr>
          <w:rFonts w:ascii="Times New Roman" w:hAnsi="Times New Roman" w:cs="Times New Roman"/>
          <w:sz w:val="24"/>
          <w:szCs w:val="24"/>
        </w:rPr>
        <w:t>разработан</w:t>
      </w:r>
      <w:r w:rsidRPr="000A503C">
        <w:rPr>
          <w:rFonts w:ascii="Times New Roman" w:hAnsi="Times New Roman" w:cs="Times New Roman"/>
          <w:sz w:val="24"/>
          <w:szCs w:val="24"/>
        </w:rPr>
        <w:t>ная Е.Н. Степановым.</w:t>
      </w:r>
      <w:r w:rsidRPr="000A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94" w:rsidRPr="000A503C" w:rsidRDefault="00C23194" w:rsidP="00C23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b/>
          <w:sz w:val="24"/>
          <w:szCs w:val="24"/>
        </w:rPr>
        <w:t>Цель</w:t>
      </w:r>
      <w:r w:rsidRPr="000A503C">
        <w:rPr>
          <w:rFonts w:ascii="Times New Roman" w:hAnsi="Times New Roman" w:cs="Times New Roman"/>
          <w:b/>
          <w:sz w:val="24"/>
          <w:szCs w:val="24"/>
        </w:rPr>
        <w:t xml:space="preserve"> диагностики</w:t>
      </w:r>
      <w:r w:rsidRPr="000A503C">
        <w:rPr>
          <w:rFonts w:ascii="Times New Roman" w:hAnsi="Times New Roman" w:cs="Times New Roman"/>
          <w:sz w:val="24"/>
          <w:szCs w:val="24"/>
        </w:rPr>
        <w:t xml:space="preserve">: определить степень удовлетворенности педагогов жизнедеятельностью в </w:t>
      </w:r>
      <w:r w:rsidRPr="000A503C">
        <w:rPr>
          <w:rFonts w:ascii="Times New Roman" w:hAnsi="Times New Roman" w:cs="Times New Roman"/>
          <w:sz w:val="24"/>
          <w:szCs w:val="24"/>
        </w:rPr>
        <w:t>педагогическом</w:t>
      </w:r>
      <w:r w:rsidRPr="000A503C">
        <w:rPr>
          <w:rFonts w:ascii="Times New Roman" w:hAnsi="Times New Roman" w:cs="Times New Roman"/>
          <w:sz w:val="24"/>
          <w:szCs w:val="24"/>
        </w:rPr>
        <w:t xml:space="preserve"> сообществе и своим положением в нем.</w:t>
      </w:r>
    </w:p>
    <w:p w:rsidR="00C23194" w:rsidRPr="000A503C" w:rsidRDefault="00C23194" w:rsidP="00C23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Педагогам предлага</w:t>
      </w:r>
      <w:r w:rsidRPr="000A503C">
        <w:rPr>
          <w:rFonts w:ascii="Times New Roman" w:hAnsi="Times New Roman" w:cs="Times New Roman"/>
          <w:sz w:val="24"/>
          <w:szCs w:val="24"/>
        </w:rPr>
        <w:t>лось</w:t>
      </w:r>
      <w:r w:rsidRPr="000A503C">
        <w:rPr>
          <w:rFonts w:ascii="Times New Roman" w:hAnsi="Times New Roman" w:cs="Times New Roman"/>
          <w:sz w:val="24"/>
          <w:szCs w:val="24"/>
        </w:rPr>
        <w:t xml:space="preserve"> прочитать включенные в тест утверждения и с помощью шкалы оценок выразить степень своего согласия с ними. Для этого педагогу след</w:t>
      </w:r>
      <w:r w:rsidRPr="000A503C">
        <w:rPr>
          <w:rFonts w:ascii="Times New Roman" w:hAnsi="Times New Roman" w:cs="Times New Roman"/>
          <w:sz w:val="24"/>
          <w:szCs w:val="24"/>
        </w:rPr>
        <w:t>овало</w:t>
      </w:r>
      <w:r w:rsidRPr="000A503C">
        <w:rPr>
          <w:rFonts w:ascii="Times New Roman" w:hAnsi="Times New Roman" w:cs="Times New Roman"/>
          <w:sz w:val="24"/>
          <w:szCs w:val="24"/>
        </w:rPr>
        <w:t xml:space="preserve"> поставить напротив каждого утверждения одну из пяти цифр, </w:t>
      </w:r>
      <w:proofErr w:type="gramStart"/>
      <w:r w:rsidRPr="000A503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A503C">
        <w:rPr>
          <w:rFonts w:ascii="Times New Roman" w:hAnsi="Times New Roman" w:cs="Times New Roman"/>
          <w:sz w:val="24"/>
          <w:szCs w:val="24"/>
        </w:rPr>
        <w:t xml:space="preserve"> означает ответ, соответствующий его точке зрения:</w:t>
      </w:r>
    </w:p>
    <w:p w:rsidR="00C23194" w:rsidRPr="000A503C" w:rsidRDefault="00C23194" w:rsidP="00C23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4 — совершенно согласен;</w:t>
      </w:r>
    </w:p>
    <w:p w:rsidR="00C23194" w:rsidRPr="000A503C" w:rsidRDefault="00C23194" w:rsidP="00C23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3 — согласен;</w:t>
      </w:r>
    </w:p>
    <w:p w:rsidR="00C23194" w:rsidRPr="000A503C" w:rsidRDefault="00C23194" w:rsidP="00C23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2 — трудно сказать;</w:t>
      </w:r>
    </w:p>
    <w:p w:rsidR="00C23194" w:rsidRPr="000A503C" w:rsidRDefault="00C23194" w:rsidP="00C23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1 — не согласен;</w:t>
      </w:r>
    </w:p>
    <w:p w:rsidR="00C23194" w:rsidRPr="000A503C" w:rsidRDefault="00C23194" w:rsidP="00C23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0 — совершенно не согласен.</w:t>
      </w:r>
    </w:p>
    <w:p w:rsidR="00847C67" w:rsidRPr="000A503C" w:rsidRDefault="00847C67" w:rsidP="00C23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C67" w:rsidRPr="000A503C" w:rsidRDefault="00847C67" w:rsidP="00847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3C">
        <w:rPr>
          <w:rFonts w:ascii="Times New Roman" w:hAnsi="Times New Roman" w:cs="Times New Roman"/>
          <w:b/>
          <w:sz w:val="24"/>
          <w:szCs w:val="24"/>
        </w:rPr>
        <w:t>Обработка полученных результатов.</w:t>
      </w:r>
    </w:p>
    <w:p w:rsidR="00847C67" w:rsidRPr="000A503C" w:rsidRDefault="00847C67" w:rsidP="0084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C67" w:rsidRPr="000A503C" w:rsidRDefault="00847C67" w:rsidP="0084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Показателем удовлетворенности педагогов жизнедеятельностью в образовательном учреждении (У) является частное от деления общей сум­мы баллов всех ответов педагогов на общее количество ответов. Принято считать, что если коэффициент</w:t>
      </w:r>
      <w:proofErr w:type="gramStart"/>
      <w:r w:rsidRPr="000A503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A503C">
        <w:rPr>
          <w:rFonts w:ascii="Times New Roman" w:hAnsi="Times New Roman" w:cs="Times New Roman"/>
          <w:sz w:val="24"/>
          <w:szCs w:val="24"/>
        </w:rPr>
        <w:t xml:space="preserve"> </w:t>
      </w:r>
      <w:r w:rsidRPr="000A503C">
        <w:rPr>
          <w:rFonts w:ascii="Times New Roman" w:hAnsi="Times New Roman" w:cs="Times New Roman"/>
          <w:sz w:val="24"/>
          <w:szCs w:val="24"/>
        </w:rPr>
        <w:t>равен или больше 3, то можно констатировать высокий уровень удовлетворенности; если он равен или больше 2, то это свидетельству­ет о средней степени удовлетворен­ности; если же данный коэффици­ент меньше 2, то можно предполо­жить, что существует низкая степень удовлетворенности педагогов жизне­деятельностью в коллективе и сво­им положением в нем.</w:t>
      </w:r>
    </w:p>
    <w:p w:rsidR="00847C67" w:rsidRPr="000A503C" w:rsidRDefault="00847C67" w:rsidP="0084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C67" w:rsidRPr="000A503C" w:rsidRDefault="00847C67" w:rsidP="0084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Наряду с выявлением общей удовлетворенности целесообразно определить, насколько удовлетворены педагоги такими аспектами жизнедеятельности образовательного учреждения, как:</w:t>
      </w:r>
    </w:p>
    <w:p w:rsidR="00847C67" w:rsidRPr="000A503C" w:rsidRDefault="00847C67" w:rsidP="00847C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организация труда</w:t>
      </w:r>
    </w:p>
    <w:p w:rsidR="00847C67" w:rsidRPr="000A503C" w:rsidRDefault="00847C67" w:rsidP="00847C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возможность проявления и реализации профессиональных и других личностных качеств педагога</w:t>
      </w:r>
    </w:p>
    <w:p w:rsidR="00847C67" w:rsidRPr="000A503C" w:rsidRDefault="00847C67" w:rsidP="00847C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отношения с учителями и администрацией учебного заведения</w:t>
      </w:r>
    </w:p>
    <w:p w:rsidR="00847C67" w:rsidRPr="000A503C" w:rsidRDefault="00847C67" w:rsidP="00847C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отношения с учащимися и их родителями</w:t>
      </w:r>
    </w:p>
    <w:p w:rsidR="00D0634C" w:rsidRPr="000A503C" w:rsidRDefault="00847C67" w:rsidP="00847C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обеспечение деятельности педагога</w:t>
      </w:r>
    </w:p>
    <w:p w:rsidR="00847C67" w:rsidRPr="000A503C" w:rsidRDefault="00847C67" w:rsidP="00C23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194" w:rsidRPr="000A503C" w:rsidRDefault="00C23194" w:rsidP="00C23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3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0A503C">
        <w:rPr>
          <w:rFonts w:ascii="Times New Roman" w:hAnsi="Times New Roman" w:cs="Times New Roman"/>
          <w:b/>
          <w:sz w:val="24"/>
          <w:szCs w:val="24"/>
        </w:rPr>
        <w:t xml:space="preserve">изучения удовлетворенности педагогов жизнедеятельностью </w:t>
      </w:r>
    </w:p>
    <w:p w:rsidR="00C23194" w:rsidRPr="000A503C" w:rsidRDefault="00C23194" w:rsidP="00C23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3C">
        <w:rPr>
          <w:rFonts w:ascii="Times New Roman" w:hAnsi="Times New Roman" w:cs="Times New Roman"/>
          <w:b/>
          <w:sz w:val="24"/>
          <w:szCs w:val="24"/>
        </w:rPr>
        <w:t>в образовательном учреждении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1595"/>
        <w:gridCol w:w="1595"/>
      </w:tblGrid>
      <w:tr w:rsidR="00C23194" w:rsidRPr="000A503C" w:rsidTr="00C23194">
        <w:trPr>
          <w:trHeight w:val="405"/>
          <w:jc w:val="center"/>
        </w:trPr>
        <w:tc>
          <w:tcPr>
            <w:tcW w:w="1595" w:type="dxa"/>
          </w:tcPr>
          <w:p w:rsidR="00C23194" w:rsidRPr="000A503C" w:rsidRDefault="00C2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Всего участвовало педагогов</w:t>
            </w:r>
          </w:p>
        </w:tc>
        <w:tc>
          <w:tcPr>
            <w:tcW w:w="1595" w:type="dxa"/>
            <w:vMerge w:val="restart"/>
          </w:tcPr>
          <w:p w:rsidR="00C23194" w:rsidRPr="000A503C" w:rsidRDefault="00C2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46 (количество)</w:t>
            </w:r>
          </w:p>
        </w:tc>
        <w:tc>
          <w:tcPr>
            <w:tcW w:w="1595" w:type="dxa"/>
            <w:vMerge w:val="restart"/>
          </w:tcPr>
          <w:p w:rsidR="00C23194" w:rsidRPr="000A503C" w:rsidRDefault="00C2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100% (%)</w:t>
            </w:r>
          </w:p>
        </w:tc>
      </w:tr>
      <w:tr w:rsidR="00C23194" w:rsidRPr="000A503C" w:rsidTr="00AA6205">
        <w:trPr>
          <w:trHeight w:val="405"/>
          <w:jc w:val="center"/>
        </w:trPr>
        <w:tc>
          <w:tcPr>
            <w:tcW w:w="1595" w:type="dxa"/>
          </w:tcPr>
          <w:p w:rsidR="00C23194" w:rsidRPr="000A503C" w:rsidRDefault="00C2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1595" w:type="dxa"/>
            <w:vMerge/>
          </w:tcPr>
          <w:p w:rsidR="00C23194" w:rsidRPr="000A503C" w:rsidRDefault="00C2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C23194" w:rsidRPr="000A503C" w:rsidRDefault="00C2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5" w:rsidRPr="000A503C" w:rsidTr="00AA6205">
        <w:trPr>
          <w:jc w:val="center"/>
        </w:trPr>
        <w:tc>
          <w:tcPr>
            <w:tcW w:w="1595" w:type="dxa"/>
          </w:tcPr>
          <w:p w:rsidR="00AA6205" w:rsidRPr="000A503C" w:rsidRDefault="00A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595" w:type="dxa"/>
          </w:tcPr>
          <w:p w:rsidR="00AA6205" w:rsidRPr="000A503C" w:rsidRDefault="00A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AA6205" w:rsidRPr="000A503C" w:rsidRDefault="00AA6205" w:rsidP="00FC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AA6205" w:rsidRPr="000A503C" w:rsidTr="00AA6205">
        <w:trPr>
          <w:jc w:val="center"/>
        </w:trPr>
        <w:tc>
          <w:tcPr>
            <w:tcW w:w="1595" w:type="dxa"/>
          </w:tcPr>
          <w:p w:rsidR="00AA6205" w:rsidRPr="000A503C" w:rsidRDefault="00A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5" w:type="dxa"/>
          </w:tcPr>
          <w:p w:rsidR="00AA6205" w:rsidRPr="000A503C" w:rsidRDefault="00A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AA6205" w:rsidRPr="000A503C" w:rsidRDefault="00A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AA6205" w:rsidRPr="000A503C" w:rsidTr="00AA6205">
        <w:trPr>
          <w:jc w:val="center"/>
        </w:trPr>
        <w:tc>
          <w:tcPr>
            <w:tcW w:w="1595" w:type="dxa"/>
          </w:tcPr>
          <w:p w:rsidR="00AA6205" w:rsidRPr="000A503C" w:rsidRDefault="00A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5" w:type="dxa"/>
          </w:tcPr>
          <w:p w:rsidR="00AA6205" w:rsidRPr="000A503C" w:rsidRDefault="00A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A6205" w:rsidRPr="000A503C" w:rsidRDefault="00A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3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C43839" w:rsidRPr="000A503C" w:rsidRDefault="00C43839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662AD" wp14:editId="3FE44CE8">
            <wp:extent cx="5876925" cy="4448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4D0A8D" w:rsidRPr="000A503C" w:rsidRDefault="004D0A8D" w:rsidP="00AA6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A8D" w:rsidRPr="000A503C" w:rsidRDefault="004D0A8D" w:rsidP="00AA6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A8D" w:rsidRPr="000A503C" w:rsidRDefault="004D0A8D" w:rsidP="00AA6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A8D" w:rsidRPr="000A503C" w:rsidRDefault="004D0A8D" w:rsidP="00AA6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A8D" w:rsidRPr="000A503C" w:rsidRDefault="004D0A8D" w:rsidP="00AA6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A8D" w:rsidRPr="000A503C" w:rsidRDefault="004D0A8D" w:rsidP="00AA6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205" w:rsidRPr="000A503C" w:rsidRDefault="00AA6205" w:rsidP="00AA6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3C">
        <w:rPr>
          <w:rFonts w:ascii="Times New Roman" w:hAnsi="Times New Roman" w:cs="Times New Roman"/>
          <w:b/>
          <w:sz w:val="24"/>
          <w:szCs w:val="24"/>
        </w:rPr>
        <w:lastRenderedPageBreak/>
        <w:t>Высокий уровень удовлетворенности  - разбиение по шкалам</w:t>
      </w:r>
    </w:p>
    <w:p w:rsidR="00AA6205" w:rsidRPr="000A503C" w:rsidRDefault="00D0634C" w:rsidP="00D0634C">
      <w:pPr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Максимальный балл для высокого уровня удовлетворенности – 4.  Диапазон баллов для высокого уровня удовлетворенности: от 3 до 4. 20 человек из 46, то есть 43,4% показали высокий уровень удовлетворенности </w:t>
      </w:r>
      <w:r w:rsidRPr="000A503C">
        <w:rPr>
          <w:rFonts w:ascii="Times New Roman" w:hAnsi="Times New Roman" w:cs="Times New Roman"/>
          <w:sz w:val="24"/>
          <w:szCs w:val="24"/>
        </w:rPr>
        <w:t>жизнедеятельностью в образовательном учреждении</w:t>
      </w:r>
      <w:r w:rsidRPr="000A503C">
        <w:rPr>
          <w:rFonts w:ascii="Times New Roman" w:hAnsi="Times New Roman" w:cs="Times New Roman"/>
          <w:sz w:val="24"/>
          <w:szCs w:val="24"/>
        </w:rPr>
        <w:t>. Разбиение по шкалам-критериям выглядит следующим образом:</w:t>
      </w:r>
    </w:p>
    <w:p w:rsidR="00725D5F" w:rsidRPr="000A503C" w:rsidRDefault="00725D5F" w:rsidP="00725D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возможность проявления и реализации профессиональных и других личностных качеств педагога - 3,66 балла</w:t>
      </w:r>
    </w:p>
    <w:p w:rsidR="00725D5F" w:rsidRPr="000A503C" w:rsidRDefault="00725D5F" w:rsidP="00725D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отношения с учителями и администрацией учебного заведения – 3,62 балла</w:t>
      </w:r>
    </w:p>
    <w:p w:rsidR="00D0634C" w:rsidRPr="000A503C" w:rsidRDefault="00D0634C" w:rsidP="00D063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организация труда – 3,43 балла</w:t>
      </w:r>
    </w:p>
    <w:p w:rsidR="00D0634C" w:rsidRPr="000A503C" w:rsidRDefault="00D0634C" w:rsidP="00D063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отношения с учащимися и их родителями – 3,38 балла</w:t>
      </w:r>
      <w:r w:rsidRPr="000A503C">
        <w:rPr>
          <w:rFonts w:ascii="Times New Roman" w:hAnsi="Times New Roman" w:cs="Times New Roman"/>
          <w:sz w:val="24"/>
          <w:szCs w:val="24"/>
        </w:rPr>
        <w:tab/>
      </w:r>
    </w:p>
    <w:p w:rsidR="00D0634C" w:rsidRPr="000A503C" w:rsidRDefault="00D0634C" w:rsidP="00D063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обеспечение деятельности педагога – 3,26 балла</w:t>
      </w:r>
    </w:p>
    <w:tbl>
      <w:tblPr>
        <w:tblW w:w="9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182"/>
        <w:gridCol w:w="2121"/>
        <w:gridCol w:w="1582"/>
        <w:gridCol w:w="1610"/>
      </w:tblGrid>
      <w:tr w:rsidR="00AA6205" w:rsidRPr="000A503C" w:rsidTr="00AA6205">
        <w:trPr>
          <w:trHeight w:val="3450"/>
        </w:trPr>
        <w:tc>
          <w:tcPr>
            <w:tcW w:w="154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труда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проявления и реализации профессиональных и других личностных качеств педагога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учителями и администрацией учебного заведения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учащимися и их родителями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педагога</w:t>
            </w:r>
          </w:p>
        </w:tc>
      </w:tr>
      <w:tr w:rsidR="00AA6205" w:rsidRPr="000A503C" w:rsidTr="00AA6205">
        <w:trPr>
          <w:trHeight w:val="315"/>
        </w:trPr>
        <w:tc>
          <w:tcPr>
            <w:tcW w:w="154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3,4375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3,6625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3,3875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3,2625</w:t>
            </w:r>
          </w:p>
        </w:tc>
      </w:tr>
    </w:tbl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503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6733C1" wp14:editId="763933EC">
            <wp:extent cx="5943600" cy="46291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4D0A8D" w:rsidRPr="000A503C" w:rsidRDefault="004D0A8D">
      <w:pPr>
        <w:rPr>
          <w:rFonts w:ascii="Times New Roman" w:hAnsi="Times New Roman" w:cs="Times New Roman"/>
          <w:sz w:val="24"/>
          <w:szCs w:val="24"/>
        </w:rPr>
      </w:pPr>
    </w:p>
    <w:p w:rsidR="004D0A8D" w:rsidRPr="000A503C" w:rsidRDefault="004D0A8D">
      <w:pPr>
        <w:rPr>
          <w:rFonts w:ascii="Times New Roman" w:hAnsi="Times New Roman" w:cs="Times New Roman"/>
          <w:sz w:val="24"/>
          <w:szCs w:val="24"/>
        </w:rPr>
      </w:pPr>
    </w:p>
    <w:p w:rsidR="004D0A8D" w:rsidRPr="000A503C" w:rsidRDefault="004D0A8D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 w:rsidP="00AA6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3C">
        <w:rPr>
          <w:rFonts w:ascii="Times New Roman" w:hAnsi="Times New Roman" w:cs="Times New Roman"/>
          <w:b/>
          <w:sz w:val="24"/>
          <w:szCs w:val="24"/>
        </w:rPr>
        <w:t>Средний уровень удовлетворенности</w:t>
      </w:r>
      <w:r w:rsidR="00D0634C" w:rsidRPr="000A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3C">
        <w:rPr>
          <w:rFonts w:ascii="Times New Roman" w:hAnsi="Times New Roman" w:cs="Times New Roman"/>
          <w:b/>
          <w:sz w:val="24"/>
          <w:szCs w:val="24"/>
        </w:rPr>
        <w:t>- разбиение по шкалам</w:t>
      </w:r>
    </w:p>
    <w:p w:rsidR="00725D5F" w:rsidRPr="000A503C" w:rsidRDefault="00725D5F" w:rsidP="00725D5F">
      <w:pPr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Максимальный балл для высокого уровня удовлетворенности – </w:t>
      </w:r>
      <w:r w:rsidRPr="000A503C">
        <w:rPr>
          <w:rFonts w:ascii="Times New Roman" w:hAnsi="Times New Roman" w:cs="Times New Roman"/>
          <w:sz w:val="24"/>
          <w:szCs w:val="24"/>
        </w:rPr>
        <w:t>3</w:t>
      </w:r>
      <w:r w:rsidRPr="000A503C">
        <w:rPr>
          <w:rFonts w:ascii="Times New Roman" w:hAnsi="Times New Roman" w:cs="Times New Roman"/>
          <w:sz w:val="24"/>
          <w:szCs w:val="24"/>
        </w:rPr>
        <w:t xml:space="preserve">.  Диапазон баллов для </w:t>
      </w:r>
      <w:r w:rsidRPr="000A503C">
        <w:rPr>
          <w:rFonts w:ascii="Times New Roman" w:hAnsi="Times New Roman" w:cs="Times New Roman"/>
          <w:sz w:val="24"/>
          <w:szCs w:val="24"/>
        </w:rPr>
        <w:t>среднего</w:t>
      </w:r>
      <w:r w:rsidRPr="000A503C">
        <w:rPr>
          <w:rFonts w:ascii="Times New Roman" w:hAnsi="Times New Roman" w:cs="Times New Roman"/>
          <w:sz w:val="24"/>
          <w:szCs w:val="24"/>
        </w:rPr>
        <w:t xml:space="preserve"> уровня удовлетворенности: от </w:t>
      </w:r>
      <w:r w:rsidRPr="000A503C">
        <w:rPr>
          <w:rFonts w:ascii="Times New Roman" w:hAnsi="Times New Roman" w:cs="Times New Roman"/>
          <w:sz w:val="24"/>
          <w:szCs w:val="24"/>
        </w:rPr>
        <w:t>2</w:t>
      </w:r>
      <w:r w:rsidRPr="000A503C">
        <w:rPr>
          <w:rFonts w:ascii="Times New Roman" w:hAnsi="Times New Roman" w:cs="Times New Roman"/>
          <w:sz w:val="24"/>
          <w:szCs w:val="24"/>
        </w:rPr>
        <w:t xml:space="preserve"> до </w:t>
      </w:r>
      <w:r w:rsidRPr="000A503C">
        <w:rPr>
          <w:rFonts w:ascii="Times New Roman" w:hAnsi="Times New Roman" w:cs="Times New Roman"/>
          <w:sz w:val="24"/>
          <w:szCs w:val="24"/>
        </w:rPr>
        <w:t>3</w:t>
      </w:r>
      <w:r w:rsidRPr="000A503C">
        <w:rPr>
          <w:rFonts w:ascii="Times New Roman" w:hAnsi="Times New Roman" w:cs="Times New Roman"/>
          <w:sz w:val="24"/>
          <w:szCs w:val="24"/>
        </w:rPr>
        <w:t>. 2</w:t>
      </w:r>
      <w:r w:rsidRPr="000A503C">
        <w:rPr>
          <w:rFonts w:ascii="Times New Roman" w:hAnsi="Times New Roman" w:cs="Times New Roman"/>
          <w:sz w:val="24"/>
          <w:szCs w:val="24"/>
        </w:rPr>
        <w:t>5</w:t>
      </w:r>
      <w:r w:rsidRPr="000A503C">
        <w:rPr>
          <w:rFonts w:ascii="Times New Roman" w:hAnsi="Times New Roman" w:cs="Times New Roman"/>
          <w:sz w:val="24"/>
          <w:szCs w:val="24"/>
        </w:rPr>
        <w:t xml:space="preserve"> человек из</w:t>
      </w:r>
      <w:r w:rsidR="00EB3F53" w:rsidRPr="000A503C">
        <w:rPr>
          <w:rFonts w:ascii="Times New Roman" w:hAnsi="Times New Roman" w:cs="Times New Roman"/>
          <w:sz w:val="24"/>
          <w:szCs w:val="24"/>
        </w:rPr>
        <w:t xml:space="preserve"> 46</w:t>
      </w:r>
      <w:r w:rsidRPr="000A503C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EB3F53" w:rsidRPr="000A503C">
        <w:rPr>
          <w:rFonts w:ascii="Times New Roman" w:hAnsi="Times New Roman" w:cs="Times New Roman"/>
          <w:sz w:val="24"/>
          <w:szCs w:val="24"/>
        </w:rPr>
        <w:t>54,3</w:t>
      </w:r>
      <w:r w:rsidRPr="000A503C">
        <w:rPr>
          <w:rFonts w:ascii="Times New Roman" w:hAnsi="Times New Roman" w:cs="Times New Roman"/>
          <w:sz w:val="24"/>
          <w:szCs w:val="24"/>
        </w:rPr>
        <w:t xml:space="preserve">% показали </w:t>
      </w:r>
      <w:r w:rsidR="00EB3F53" w:rsidRPr="000A503C">
        <w:rPr>
          <w:rFonts w:ascii="Times New Roman" w:hAnsi="Times New Roman" w:cs="Times New Roman"/>
          <w:sz w:val="24"/>
          <w:szCs w:val="24"/>
        </w:rPr>
        <w:t>средний</w:t>
      </w:r>
      <w:r w:rsidRPr="000A503C">
        <w:rPr>
          <w:rFonts w:ascii="Times New Roman" w:hAnsi="Times New Roman" w:cs="Times New Roman"/>
          <w:sz w:val="24"/>
          <w:szCs w:val="24"/>
        </w:rPr>
        <w:t xml:space="preserve"> уровень удовлетворенности жизнедеятельностью в образовательном учреждении. Разбиение по шкалам-критериям выглядит следующим образом:</w:t>
      </w:r>
    </w:p>
    <w:p w:rsidR="00EB3F53" w:rsidRPr="000A503C" w:rsidRDefault="00EB3F53" w:rsidP="00EB3F5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отношения с учителями и администрацией учебного заведения – 2,68 балла</w:t>
      </w:r>
    </w:p>
    <w:p w:rsidR="00EB3F53" w:rsidRPr="000A503C" w:rsidRDefault="00EB3F53" w:rsidP="00EB3F5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 </w:t>
      </w:r>
      <w:r w:rsidR="00725D5F" w:rsidRPr="000A503C">
        <w:rPr>
          <w:rFonts w:ascii="Times New Roman" w:hAnsi="Times New Roman" w:cs="Times New Roman"/>
          <w:sz w:val="24"/>
          <w:szCs w:val="24"/>
        </w:rPr>
        <w:t xml:space="preserve">возможность проявления и реализации профессиональных и других личностных качеств педагога </w:t>
      </w:r>
      <w:r w:rsidRPr="000A503C">
        <w:rPr>
          <w:rFonts w:ascii="Times New Roman" w:hAnsi="Times New Roman" w:cs="Times New Roman"/>
          <w:sz w:val="24"/>
          <w:szCs w:val="24"/>
        </w:rPr>
        <w:t>–</w:t>
      </w:r>
      <w:r w:rsidR="00725D5F" w:rsidRPr="000A503C">
        <w:rPr>
          <w:rFonts w:ascii="Times New Roman" w:hAnsi="Times New Roman" w:cs="Times New Roman"/>
          <w:sz w:val="24"/>
          <w:szCs w:val="24"/>
        </w:rPr>
        <w:t xml:space="preserve"> </w:t>
      </w:r>
      <w:r w:rsidRPr="000A503C">
        <w:rPr>
          <w:rFonts w:ascii="Times New Roman" w:hAnsi="Times New Roman" w:cs="Times New Roman"/>
          <w:sz w:val="24"/>
          <w:szCs w:val="24"/>
        </w:rPr>
        <w:t>2,65</w:t>
      </w:r>
      <w:r w:rsidR="00725D5F" w:rsidRPr="000A503C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B3F53" w:rsidRPr="000A503C" w:rsidRDefault="00EB3F53" w:rsidP="00EB3F5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отношения с учащимися и их родителями – 2,61 балла</w:t>
      </w:r>
    </w:p>
    <w:p w:rsidR="00EB3F53" w:rsidRPr="000A503C" w:rsidRDefault="00725D5F" w:rsidP="00EB3F5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организация труда – </w:t>
      </w:r>
      <w:r w:rsidR="00EB3F53" w:rsidRPr="000A503C">
        <w:rPr>
          <w:rFonts w:ascii="Times New Roman" w:hAnsi="Times New Roman" w:cs="Times New Roman"/>
          <w:sz w:val="24"/>
          <w:szCs w:val="24"/>
        </w:rPr>
        <w:t>2,41</w:t>
      </w:r>
      <w:r w:rsidRPr="000A503C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0A503C">
        <w:rPr>
          <w:rFonts w:ascii="Times New Roman" w:hAnsi="Times New Roman" w:cs="Times New Roman"/>
          <w:sz w:val="24"/>
          <w:szCs w:val="24"/>
        </w:rPr>
        <w:tab/>
      </w:r>
    </w:p>
    <w:p w:rsidR="00725D5F" w:rsidRPr="000A503C" w:rsidRDefault="00EB3F53" w:rsidP="00EB3F5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о</w:t>
      </w:r>
      <w:r w:rsidR="00725D5F" w:rsidRPr="000A503C">
        <w:rPr>
          <w:rFonts w:ascii="Times New Roman" w:hAnsi="Times New Roman" w:cs="Times New Roman"/>
          <w:sz w:val="24"/>
          <w:szCs w:val="24"/>
        </w:rPr>
        <w:t xml:space="preserve">беспечение деятельности педагога – </w:t>
      </w:r>
      <w:r w:rsidRPr="000A503C">
        <w:rPr>
          <w:rFonts w:ascii="Times New Roman" w:hAnsi="Times New Roman" w:cs="Times New Roman"/>
          <w:sz w:val="24"/>
          <w:szCs w:val="24"/>
        </w:rPr>
        <w:t>2,26</w:t>
      </w:r>
      <w:r w:rsidR="00725D5F" w:rsidRPr="000A503C">
        <w:rPr>
          <w:rFonts w:ascii="Times New Roman" w:hAnsi="Times New Roman" w:cs="Times New Roman"/>
          <w:sz w:val="24"/>
          <w:szCs w:val="24"/>
        </w:rPr>
        <w:t xml:space="preserve"> балла</w:t>
      </w:r>
    </w:p>
    <w:tbl>
      <w:tblPr>
        <w:tblW w:w="90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182"/>
        <w:gridCol w:w="2114"/>
        <w:gridCol w:w="1591"/>
        <w:gridCol w:w="1609"/>
      </w:tblGrid>
      <w:tr w:rsidR="00AA6205" w:rsidRPr="000A503C" w:rsidTr="00D0634C">
        <w:trPr>
          <w:trHeight w:val="345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труда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проявления и реализации профессиональных и других личностных качеств педагога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учителями и администрацией учебного заведения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учащимися и их родителями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педагога</w:t>
            </w:r>
          </w:p>
        </w:tc>
      </w:tr>
      <w:tr w:rsidR="00AA6205" w:rsidRPr="000A503C" w:rsidTr="00D0634C">
        <w:trPr>
          <w:trHeight w:val="315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2,413461538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2,653846154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2,682692308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2,615384615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A6205" w:rsidRPr="000A503C" w:rsidRDefault="00AA6205" w:rsidP="00D0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2,269230769</w:t>
            </w:r>
          </w:p>
        </w:tc>
      </w:tr>
    </w:tbl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89E983" wp14:editId="44CFF4F8">
            <wp:extent cx="5940425" cy="4714818"/>
            <wp:effectExtent l="0" t="0" r="2222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77822" w:rsidRPr="000A503C" w:rsidRDefault="00A77822">
      <w:pPr>
        <w:rPr>
          <w:rFonts w:ascii="Times New Roman" w:hAnsi="Times New Roman" w:cs="Times New Roman"/>
          <w:b/>
          <w:sz w:val="24"/>
          <w:szCs w:val="24"/>
        </w:rPr>
      </w:pPr>
      <w:r w:rsidRPr="000A503C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AA6205" w:rsidRPr="000A503C" w:rsidRDefault="00EB3F53" w:rsidP="000A50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По результатам исследования удовлетворенности жизнедеятельностью в образовательном учреждении, мы видим, что:</w:t>
      </w:r>
    </w:p>
    <w:p w:rsidR="00AA6205" w:rsidRPr="000A503C" w:rsidRDefault="00EB3F53" w:rsidP="000A503C">
      <w:pPr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b/>
          <w:sz w:val="24"/>
          <w:szCs w:val="24"/>
        </w:rPr>
        <w:t>97,8%</w:t>
      </w:r>
      <w:r w:rsidRPr="000A503C">
        <w:rPr>
          <w:rFonts w:ascii="Times New Roman" w:hAnsi="Times New Roman" w:cs="Times New Roman"/>
          <w:sz w:val="24"/>
          <w:szCs w:val="24"/>
        </w:rPr>
        <w:t xml:space="preserve"> преподавателей показали высокий и средний уровень удовлетворенности своей деятельностью в БУ «</w:t>
      </w:r>
      <w:proofErr w:type="spellStart"/>
      <w:r w:rsidRPr="000A503C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0A503C">
        <w:rPr>
          <w:rFonts w:ascii="Times New Roman" w:hAnsi="Times New Roman" w:cs="Times New Roman"/>
          <w:sz w:val="24"/>
          <w:szCs w:val="24"/>
        </w:rPr>
        <w:t xml:space="preserve"> музыкальный колледж»</w:t>
      </w:r>
      <w:r w:rsidR="00A77822" w:rsidRPr="000A503C">
        <w:rPr>
          <w:rFonts w:ascii="Times New Roman" w:hAnsi="Times New Roman" w:cs="Times New Roman"/>
          <w:sz w:val="24"/>
          <w:szCs w:val="24"/>
        </w:rPr>
        <w:t xml:space="preserve">. </w:t>
      </w:r>
      <w:r w:rsidR="000A503C" w:rsidRPr="000A503C">
        <w:rPr>
          <w:rFonts w:ascii="Times New Roman" w:hAnsi="Times New Roman" w:cs="Times New Roman"/>
          <w:sz w:val="24"/>
          <w:szCs w:val="24"/>
        </w:rPr>
        <w:t>Следовательно, п</w:t>
      </w:r>
      <w:r w:rsidR="00A77822" w:rsidRPr="000A503C">
        <w:rPr>
          <w:rFonts w:ascii="Times New Roman" w:hAnsi="Times New Roman" w:cs="Times New Roman"/>
          <w:sz w:val="24"/>
          <w:szCs w:val="24"/>
        </w:rPr>
        <w:t>рофессиональная деятельность педагогов является эффективной</w:t>
      </w:r>
      <w:r w:rsidR="000A503C" w:rsidRPr="000A503C">
        <w:rPr>
          <w:rFonts w:ascii="Times New Roman" w:hAnsi="Times New Roman" w:cs="Times New Roman"/>
          <w:sz w:val="24"/>
          <w:szCs w:val="24"/>
        </w:rPr>
        <w:t xml:space="preserve">, так как созданы и </w:t>
      </w:r>
      <w:r w:rsidR="00A77822" w:rsidRPr="000A503C">
        <w:rPr>
          <w:rFonts w:ascii="Times New Roman" w:hAnsi="Times New Roman" w:cs="Times New Roman"/>
          <w:sz w:val="24"/>
          <w:szCs w:val="24"/>
        </w:rPr>
        <w:t>соблюден</w:t>
      </w:r>
      <w:r w:rsidR="000A503C" w:rsidRPr="000A503C">
        <w:rPr>
          <w:rFonts w:ascii="Times New Roman" w:hAnsi="Times New Roman" w:cs="Times New Roman"/>
          <w:sz w:val="24"/>
          <w:szCs w:val="24"/>
        </w:rPr>
        <w:t>ы</w:t>
      </w:r>
      <w:r w:rsidR="00A77822" w:rsidRPr="000A503C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0A503C" w:rsidRPr="000A503C">
        <w:rPr>
          <w:rFonts w:ascii="Times New Roman" w:hAnsi="Times New Roman" w:cs="Times New Roman"/>
          <w:sz w:val="24"/>
          <w:szCs w:val="24"/>
        </w:rPr>
        <w:t>я</w:t>
      </w:r>
      <w:r w:rsidR="00A77822" w:rsidRPr="000A503C">
        <w:rPr>
          <w:rFonts w:ascii="Times New Roman" w:hAnsi="Times New Roman" w:cs="Times New Roman"/>
          <w:sz w:val="24"/>
          <w:szCs w:val="24"/>
        </w:rPr>
        <w:t>, при которых работа педагога будет приносить ему максимальное удовлетворение по всем параметрам – материальным, эмоциональным, интеллектуальным</w:t>
      </w:r>
      <w:r w:rsidR="000A503C" w:rsidRPr="000A5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AA6205" w:rsidRPr="000A503C" w:rsidRDefault="00AA6205">
      <w:pPr>
        <w:rPr>
          <w:rFonts w:ascii="Times New Roman" w:hAnsi="Times New Roman" w:cs="Times New Roman"/>
          <w:sz w:val="24"/>
          <w:szCs w:val="24"/>
        </w:rPr>
      </w:pPr>
    </w:p>
    <w:p w:rsidR="00C43839" w:rsidRPr="000A503C" w:rsidRDefault="00C43839">
      <w:pPr>
        <w:rPr>
          <w:rFonts w:ascii="Times New Roman" w:hAnsi="Times New Roman" w:cs="Times New Roman"/>
          <w:sz w:val="24"/>
          <w:szCs w:val="24"/>
        </w:rPr>
      </w:pPr>
    </w:p>
    <w:p w:rsidR="00C43839" w:rsidRPr="000A503C" w:rsidRDefault="00C43839">
      <w:pPr>
        <w:rPr>
          <w:rFonts w:ascii="Times New Roman" w:hAnsi="Times New Roman" w:cs="Times New Roman"/>
          <w:sz w:val="24"/>
          <w:szCs w:val="24"/>
        </w:rPr>
      </w:pPr>
    </w:p>
    <w:sectPr w:rsidR="00C43839" w:rsidRPr="000A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310"/>
    <w:multiLevelType w:val="hybridMultilevel"/>
    <w:tmpl w:val="28C8DB6E"/>
    <w:lvl w:ilvl="0" w:tplc="A600C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7407"/>
    <w:multiLevelType w:val="hybridMultilevel"/>
    <w:tmpl w:val="B992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763F"/>
    <w:multiLevelType w:val="hybridMultilevel"/>
    <w:tmpl w:val="3DD8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E0056"/>
    <w:multiLevelType w:val="hybridMultilevel"/>
    <w:tmpl w:val="4286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1E"/>
    <w:rsid w:val="000A503C"/>
    <w:rsid w:val="002C5D81"/>
    <w:rsid w:val="003B2C83"/>
    <w:rsid w:val="00466C6C"/>
    <w:rsid w:val="004723C1"/>
    <w:rsid w:val="004C2291"/>
    <w:rsid w:val="004D0A8D"/>
    <w:rsid w:val="00571BA5"/>
    <w:rsid w:val="00725D5F"/>
    <w:rsid w:val="007B7E1E"/>
    <w:rsid w:val="007D14B7"/>
    <w:rsid w:val="007E32BA"/>
    <w:rsid w:val="00847C67"/>
    <w:rsid w:val="00971469"/>
    <w:rsid w:val="00A77822"/>
    <w:rsid w:val="00AA6205"/>
    <w:rsid w:val="00AF7170"/>
    <w:rsid w:val="00C23194"/>
    <w:rsid w:val="00C43839"/>
    <w:rsid w:val="00D0634C"/>
    <w:rsid w:val="00DA2522"/>
    <w:rsid w:val="00EB3F53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89614425811832E-2"/>
          <c:y val="0.20668509508621019"/>
          <c:w val="0.89702698250584789"/>
          <c:h val="0.6778363763294701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'высокий уровень'!$C$42:$C$44</c:f>
              <c:strCache>
                <c:ptCount val="3"/>
                <c:pt idx="0">
                  <c:v>Высокий уровень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'высокий уровень'!$D$42:$D$44</c:f>
              <c:numCache>
                <c:formatCode>General</c:formatCode>
                <c:ptCount val="3"/>
                <c:pt idx="0">
                  <c:v>20</c:v>
                </c:pt>
                <c:pt idx="1">
                  <c:v>25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696832"/>
        <c:axId val="120698368"/>
        <c:axId val="0"/>
      </c:bar3DChart>
      <c:catAx>
        <c:axId val="12069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698368"/>
        <c:crosses val="autoZero"/>
        <c:auto val="1"/>
        <c:lblAlgn val="ctr"/>
        <c:lblOffset val="100"/>
        <c:noMultiLvlLbl val="0"/>
      </c:catAx>
      <c:valAx>
        <c:axId val="12069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69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'средний уровень'!$C$4:$G$4</c:f>
              <c:strCache>
                <c:ptCount val="5"/>
                <c:pt idx="0">
                  <c:v>организация труда</c:v>
                </c:pt>
                <c:pt idx="1">
                  <c:v>возможность проявления и реализации профессиональных и других личностных качеств педагога</c:v>
                </c:pt>
                <c:pt idx="2">
                  <c:v>отношения с учителями и администрацией учебного заведения</c:v>
                </c:pt>
                <c:pt idx="3">
                  <c:v>отношения с учащимися и их родителями</c:v>
                </c:pt>
                <c:pt idx="4">
                  <c:v>обеспечение деятельности педагога</c:v>
                </c:pt>
              </c:strCache>
            </c:strRef>
          </c:cat>
          <c:val>
            <c:numRef>
              <c:f>'средний уровень'!$C$5:$G$5</c:f>
            </c:numRef>
          </c:val>
        </c:ser>
        <c:ser>
          <c:idx val="1"/>
          <c:order val="1"/>
          <c:invertIfNegative val="0"/>
          <c:cat>
            <c:strRef>
              <c:f>'высокий уровень'!$C$4:$G$4</c:f>
              <c:strCache>
                <c:ptCount val="5"/>
                <c:pt idx="0">
                  <c:v>организация труда</c:v>
                </c:pt>
                <c:pt idx="1">
                  <c:v>возможность проявления и реализации профессиональных и других личностных качеств педагога</c:v>
                </c:pt>
                <c:pt idx="2">
                  <c:v>отношения с учителями и администрацией учебного заведения</c:v>
                </c:pt>
                <c:pt idx="3">
                  <c:v>отношения с учащимися и их родителями</c:v>
                </c:pt>
                <c:pt idx="4">
                  <c:v>обеспечение деятельности педагога</c:v>
                </c:pt>
              </c:strCache>
            </c:strRef>
          </c:cat>
          <c:val>
            <c:numRef>
              <c:f>'высокий уровень'!$C$6:$G$6</c:f>
              <c:numCache>
                <c:formatCode>General</c:formatCode>
                <c:ptCount val="5"/>
                <c:pt idx="0">
                  <c:v>3.4375</c:v>
                </c:pt>
                <c:pt idx="1">
                  <c:v>3.6625000000000001</c:v>
                </c:pt>
                <c:pt idx="2">
                  <c:v>3.625</c:v>
                </c:pt>
                <c:pt idx="3">
                  <c:v>3.3875000000000002</c:v>
                </c:pt>
                <c:pt idx="4">
                  <c:v>3.2625000000000002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719104"/>
        <c:axId val="124721024"/>
        <c:axId val="0"/>
      </c:bar3DChart>
      <c:catAx>
        <c:axId val="124719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50" b="0" i="1" cap="small" baseline="0"/>
            </a:pPr>
            <a:endParaRPr lang="ru-RU"/>
          </a:p>
        </c:txPr>
        <c:crossAx val="124721024"/>
        <c:crosses val="autoZero"/>
        <c:auto val="1"/>
        <c:lblAlgn val="ctr"/>
        <c:lblOffset val="100"/>
        <c:noMultiLvlLbl val="0"/>
      </c:catAx>
      <c:valAx>
        <c:axId val="12472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719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811640373099861E-2"/>
          <c:y val="9.235330804259699E-2"/>
          <c:w val="0.91810943924640587"/>
          <c:h val="0.5362347622574269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'средний уровень'!$C$4:$G$4</c:f>
              <c:strCache>
                <c:ptCount val="5"/>
                <c:pt idx="0">
                  <c:v>организация труда</c:v>
                </c:pt>
                <c:pt idx="1">
                  <c:v>возможность проявления и реализации профессиональных и других личностных качеств педагога</c:v>
                </c:pt>
                <c:pt idx="2">
                  <c:v>отношения с учителями и администрацией учебного заведения</c:v>
                </c:pt>
                <c:pt idx="3">
                  <c:v>отношения с учащимися и их родителями</c:v>
                </c:pt>
                <c:pt idx="4">
                  <c:v>обеспечение деятельности педагога</c:v>
                </c:pt>
              </c:strCache>
            </c:strRef>
          </c:cat>
          <c:val>
            <c:numRef>
              <c:f>'средний уровень'!$C$5:$G$5</c:f>
            </c:numRef>
          </c:val>
        </c:ser>
        <c:ser>
          <c:idx val="1"/>
          <c:order val="1"/>
          <c:invertIfNegative val="0"/>
          <c:cat>
            <c:strRef>
              <c:f>'средний уровень'!$C$4:$G$4</c:f>
              <c:strCache>
                <c:ptCount val="5"/>
                <c:pt idx="0">
                  <c:v>организация труда</c:v>
                </c:pt>
                <c:pt idx="1">
                  <c:v>возможность проявления и реализации профессиональных и других личностных качеств педагога</c:v>
                </c:pt>
                <c:pt idx="2">
                  <c:v>отношения с учителями и администрацией учебного заведения</c:v>
                </c:pt>
                <c:pt idx="3">
                  <c:v>отношения с учащимися и их родителями</c:v>
                </c:pt>
                <c:pt idx="4">
                  <c:v>обеспечение деятельности педагога</c:v>
                </c:pt>
              </c:strCache>
            </c:strRef>
          </c:cat>
          <c:val>
            <c:numRef>
              <c:f>'средний уровень'!$C$6:$G$6</c:f>
              <c:numCache>
                <c:formatCode>General</c:formatCode>
                <c:ptCount val="5"/>
                <c:pt idx="0">
                  <c:v>2.4134615384615383</c:v>
                </c:pt>
                <c:pt idx="1">
                  <c:v>2.6538461538461537</c:v>
                </c:pt>
                <c:pt idx="2">
                  <c:v>2.6826923076923075</c:v>
                </c:pt>
                <c:pt idx="3">
                  <c:v>2.6153846153846154</c:v>
                </c:pt>
                <c:pt idx="4">
                  <c:v>2.2692307692307692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862464"/>
        <c:axId val="126864384"/>
        <c:axId val="0"/>
      </c:bar3DChart>
      <c:catAx>
        <c:axId val="1268624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30" b="0" i="1" cap="small" baseline="0"/>
            </a:pPr>
            <a:endParaRPr lang="ru-RU"/>
          </a:p>
        </c:txPr>
        <c:crossAx val="126864384"/>
        <c:crosses val="autoZero"/>
        <c:auto val="1"/>
        <c:lblAlgn val="ctr"/>
        <c:lblOffset val="100"/>
        <c:noMultiLvlLbl val="0"/>
      </c:catAx>
      <c:valAx>
        <c:axId val="12686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862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1</cp:lastModifiedBy>
  <cp:revision>3</cp:revision>
  <cp:lastPrinted>2014-04-03T10:23:00Z</cp:lastPrinted>
  <dcterms:created xsi:type="dcterms:W3CDTF">2014-04-14T10:22:00Z</dcterms:created>
  <dcterms:modified xsi:type="dcterms:W3CDTF">2014-04-14T10:23:00Z</dcterms:modified>
</cp:coreProperties>
</file>