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26" w:rsidRPr="00D57C11" w:rsidRDefault="00C25B91" w:rsidP="006F3A79">
      <w:pPr>
        <w:jc w:val="center"/>
        <w:rPr>
          <w:rFonts w:eastAsia="Times New Roman" w:cs="Times New Roman"/>
          <w:b/>
          <w:color w:val="000000" w:themeColor="text1"/>
          <w:szCs w:val="24"/>
          <w:lang w:eastAsia="ru-RU"/>
        </w:rPr>
      </w:pPr>
      <w:r w:rsidRPr="00D57C11">
        <w:rPr>
          <w:rFonts w:eastAsia="Times New Roman" w:cs="Times New Roman"/>
          <w:b/>
          <w:color w:val="000000" w:themeColor="text1"/>
          <w:szCs w:val="24"/>
          <w:lang w:eastAsia="ru-RU"/>
        </w:rPr>
        <w:t>БЮДЖЕТНОЕ УЧРЕЖДЕНИЕ</w:t>
      </w:r>
    </w:p>
    <w:p w:rsidR="009E1026" w:rsidRPr="00D57C11" w:rsidRDefault="00C25B91" w:rsidP="006F3A79">
      <w:pPr>
        <w:jc w:val="center"/>
        <w:rPr>
          <w:rFonts w:eastAsia="Times New Roman" w:cs="Times New Roman"/>
          <w:b/>
          <w:color w:val="000000" w:themeColor="text1"/>
          <w:szCs w:val="24"/>
          <w:lang w:eastAsia="ru-RU"/>
        </w:rPr>
      </w:pPr>
      <w:r w:rsidRPr="00D57C11">
        <w:rPr>
          <w:rFonts w:eastAsia="Times New Roman" w:cs="Times New Roman"/>
          <w:b/>
          <w:color w:val="000000" w:themeColor="text1"/>
          <w:szCs w:val="24"/>
          <w:lang w:eastAsia="ru-RU"/>
        </w:rPr>
        <w:t>СРЕДНЕГО ПРОФЕССИОНАЛЬНОГО ОБРАЗОВАНИЯ</w:t>
      </w:r>
    </w:p>
    <w:p w:rsidR="009E1026" w:rsidRPr="00D57C11" w:rsidRDefault="00C25B91" w:rsidP="006F3A79">
      <w:pPr>
        <w:jc w:val="center"/>
        <w:rPr>
          <w:rFonts w:eastAsia="Times New Roman" w:cs="Times New Roman"/>
          <w:b/>
          <w:color w:val="000000" w:themeColor="text1"/>
          <w:szCs w:val="24"/>
          <w:lang w:eastAsia="ru-RU"/>
        </w:rPr>
      </w:pPr>
      <w:r w:rsidRPr="00D57C11">
        <w:rPr>
          <w:rFonts w:eastAsia="Times New Roman" w:cs="Times New Roman"/>
          <w:b/>
          <w:color w:val="000000" w:themeColor="text1"/>
          <w:szCs w:val="24"/>
          <w:lang w:eastAsia="ru-RU"/>
        </w:rPr>
        <w:t>ХАНТЫ-МАНСИЙСКОГО АВТОНОМНОГО ОКРУГА – ЮГРЫ</w:t>
      </w:r>
    </w:p>
    <w:p w:rsidR="009E1026" w:rsidRPr="00D57C11" w:rsidRDefault="00C25B91" w:rsidP="006F3A79">
      <w:pPr>
        <w:jc w:val="center"/>
        <w:rPr>
          <w:rFonts w:eastAsia="Times New Roman" w:cs="Times New Roman"/>
          <w:b/>
          <w:color w:val="000000" w:themeColor="text1"/>
          <w:szCs w:val="24"/>
          <w:lang w:eastAsia="ru-RU"/>
        </w:rPr>
      </w:pPr>
      <w:r w:rsidRPr="00D57C11">
        <w:rPr>
          <w:rFonts w:eastAsia="Times New Roman" w:cs="Times New Roman"/>
          <w:b/>
          <w:color w:val="000000" w:themeColor="text1"/>
          <w:szCs w:val="24"/>
          <w:lang w:eastAsia="ru-RU"/>
        </w:rPr>
        <w:t xml:space="preserve"> «СУРГУТСКИЙ МУЗЫКАЛЬНЫЙ КОЛЛЕДЖ»</w:t>
      </w: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4535"/>
        <w:gridCol w:w="4536"/>
      </w:tblGrid>
      <w:tr w:rsidR="009E1026" w:rsidRPr="00D57C11" w:rsidTr="009E1026">
        <w:trPr>
          <w:trHeight w:val="1362"/>
          <w:tblCellSpacing w:w="0" w:type="dxa"/>
        </w:trPr>
        <w:tc>
          <w:tcPr>
            <w:tcW w:w="2500" w:type="pct"/>
            <w:hideMark/>
          </w:tcPr>
          <w:p w:rsidR="009E1026" w:rsidRPr="00D57C11" w:rsidRDefault="009E1026" w:rsidP="006F3A79">
            <w:pPr>
              <w:rPr>
                <w:rFonts w:eastAsia="Calibri" w:cs="Times New Roman"/>
                <w:color w:val="000000" w:themeColor="text1"/>
              </w:rPr>
            </w:pPr>
          </w:p>
        </w:tc>
        <w:tc>
          <w:tcPr>
            <w:tcW w:w="2500" w:type="pct"/>
            <w:hideMark/>
          </w:tcPr>
          <w:p w:rsidR="009E1026" w:rsidRPr="00D57C11" w:rsidRDefault="009E1026" w:rsidP="006F3A79">
            <w:pPr>
              <w:rPr>
                <w:rFonts w:eastAsia="Times New Roman" w:cs="Times New Roman"/>
                <w:color w:val="000000" w:themeColor="text1"/>
                <w:szCs w:val="24"/>
                <w:lang w:eastAsia="ru-RU"/>
              </w:rPr>
            </w:pPr>
            <w:r w:rsidRPr="00D57C11">
              <w:rPr>
                <w:rFonts w:eastAsia="Times New Roman" w:cs="Times New Roman"/>
                <w:color w:val="000000" w:themeColor="text1"/>
                <w:szCs w:val="24"/>
                <w:lang w:eastAsia="ru-RU"/>
              </w:rPr>
              <w:t xml:space="preserve">УТВЕРЖДАЮ: </w:t>
            </w:r>
            <w:r w:rsidRPr="00D57C11">
              <w:rPr>
                <w:rFonts w:eastAsia="Times New Roman" w:cs="Times New Roman"/>
                <w:color w:val="000000" w:themeColor="text1"/>
                <w:szCs w:val="24"/>
                <w:lang w:eastAsia="ru-RU"/>
              </w:rPr>
              <w:br/>
              <w:t xml:space="preserve">Директор </w:t>
            </w:r>
          </w:p>
          <w:p w:rsidR="009E1026" w:rsidRPr="00D57C11" w:rsidRDefault="009E1026" w:rsidP="006F3A79">
            <w:pPr>
              <w:rPr>
                <w:rFonts w:eastAsia="Times New Roman" w:cs="Times New Roman"/>
                <w:color w:val="000000" w:themeColor="text1"/>
                <w:szCs w:val="24"/>
                <w:lang w:eastAsia="ru-RU"/>
              </w:rPr>
            </w:pPr>
            <w:r w:rsidRPr="00D57C11">
              <w:rPr>
                <w:rFonts w:eastAsia="Times New Roman" w:cs="Times New Roman"/>
                <w:color w:val="000000" w:themeColor="text1"/>
                <w:szCs w:val="24"/>
                <w:lang w:eastAsia="ru-RU"/>
              </w:rPr>
              <w:t>Сургутского музыкального  колледжа</w:t>
            </w:r>
          </w:p>
          <w:p w:rsidR="009E1026" w:rsidRPr="00D57C11" w:rsidRDefault="009E1026" w:rsidP="006F3A79">
            <w:pPr>
              <w:rPr>
                <w:rFonts w:ascii="Arial" w:eastAsia="Times New Roman" w:hAnsi="Arial" w:cs="Arial"/>
                <w:color w:val="000000" w:themeColor="text1"/>
                <w:szCs w:val="24"/>
                <w:lang w:eastAsia="ru-RU"/>
              </w:rPr>
            </w:pPr>
            <w:r w:rsidRPr="00D57C11">
              <w:rPr>
                <w:rFonts w:eastAsia="Times New Roman" w:cs="Times New Roman"/>
                <w:color w:val="000000" w:themeColor="text1"/>
                <w:szCs w:val="24"/>
                <w:lang w:eastAsia="ru-RU"/>
              </w:rPr>
              <w:t xml:space="preserve">                        ____________________Л.В.Яруллина</w:t>
            </w:r>
            <w:r w:rsidRPr="00D57C11">
              <w:rPr>
                <w:rFonts w:eastAsia="Times New Roman" w:cs="Times New Roman"/>
                <w:color w:val="000000" w:themeColor="text1"/>
                <w:szCs w:val="24"/>
                <w:lang w:eastAsia="ru-RU"/>
              </w:rPr>
              <w:br/>
              <w:t xml:space="preserve">                      «____»_________________20___  года</w:t>
            </w:r>
          </w:p>
        </w:tc>
      </w:tr>
    </w:tbl>
    <w:p w:rsidR="009E1026" w:rsidRPr="00D57C11" w:rsidRDefault="009E1026" w:rsidP="006F3A79">
      <w:pPr>
        <w:rPr>
          <w:rFonts w:eastAsia="Times New Roman" w:cs="Times New Roman"/>
          <w:color w:val="000000" w:themeColor="text1"/>
          <w:sz w:val="40"/>
          <w:szCs w:val="40"/>
          <w:lang w:eastAsia="ru-RU"/>
        </w:rPr>
      </w:pPr>
    </w:p>
    <w:p w:rsidR="009E1026" w:rsidRPr="00D57C11" w:rsidRDefault="009E1026" w:rsidP="006F3A79">
      <w:pPr>
        <w:rPr>
          <w:rFonts w:eastAsia="Times New Roman" w:cs="Times New Roman"/>
          <w:color w:val="000000" w:themeColor="text1"/>
          <w:sz w:val="40"/>
          <w:szCs w:val="40"/>
          <w:lang w:eastAsia="ru-RU"/>
        </w:rPr>
      </w:pPr>
    </w:p>
    <w:p w:rsidR="009E1026" w:rsidRPr="00D57C11" w:rsidRDefault="009E1026" w:rsidP="006F3A79">
      <w:pPr>
        <w:rPr>
          <w:rFonts w:eastAsia="Times New Roman" w:cs="Times New Roman"/>
          <w:color w:val="000000" w:themeColor="text1"/>
          <w:sz w:val="40"/>
          <w:szCs w:val="40"/>
          <w:lang w:eastAsia="ru-RU"/>
        </w:rPr>
      </w:pPr>
    </w:p>
    <w:p w:rsidR="009E1026" w:rsidRPr="00D57C11" w:rsidRDefault="009E1026" w:rsidP="006F3A79">
      <w:pPr>
        <w:rPr>
          <w:rFonts w:eastAsia="Times New Roman" w:cs="Times New Roman"/>
          <w:color w:val="000000" w:themeColor="text1"/>
          <w:sz w:val="40"/>
          <w:szCs w:val="40"/>
          <w:lang w:eastAsia="ru-RU"/>
        </w:rPr>
      </w:pPr>
    </w:p>
    <w:p w:rsidR="009E1026" w:rsidRPr="00D57C11" w:rsidRDefault="009E1026" w:rsidP="006F3A79">
      <w:pPr>
        <w:rPr>
          <w:rFonts w:eastAsia="Times New Roman" w:cs="Times New Roman"/>
          <w:color w:val="000000" w:themeColor="text1"/>
          <w:sz w:val="40"/>
          <w:szCs w:val="40"/>
          <w:lang w:eastAsia="ru-RU"/>
        </w:rPr>
      </w:pPr>
    </w:p>
    <w:p w:rsidR="009E1026" w:rsidRPr="00D57C11" w:rsidRDefault="009E1026" w:rsidP="006F3A79">
      <w:pPr>
        <w:jc w:val="center"/>
        <w:rPr>
          <w:rFonts w:eastAsia="Times New Roman" w:cs="Times New Roman"/>
          <w:b/>
          <w:color w:val="000000" w:themeColor="text1"/>
          <w:sz w:val="40"/>
          <w:szCs w:val="40"/>
          <w:lang w:eastAsia="ru-RU"/>
        </w:rPr>
      </w:pPr>
      <w:r w:rsidRPr="00D57C11">
        <w:rPr>
          <w:rFonts w:eastAsia="Times New Roman" w:cs="Times New Roman"/>
          <w:b/>
          <w:color w:val="000000" w:themeColor="text1"/>
          <w:sz w:val="40"/>
          <w:szCs w:val="40"/>
          <w:lang w:eastAsia="ru-RU"/>
        </w:rPr>
        <w:t>ИНФОРМАЦИОННО-АНАЛИТИЧЕСКИЙ ОТЧЕТ О ДЕЯТЕЛЬНОСТИ</w:t>
      </w:r>
    </w:p>
    <w:p w:rsidR="009E1026" w:rsidRPr="00D57C11" w:rsidRDefault="009E1026" w:rsidP="006F3A79">
      <w:pPr>
        <w:jc w:val="center"/>
        <w:rPr>
          <w:rFonts w:eastAsia="Times New Roman" w:cs="Times New Roman"/>
          <w:b/>
          <w:color w:val="000000" w:themeColor="text1"/>
          <w:sz w:val="40"/>
          <w:szCs w:val="40"/>
          <w:lang w:eastAsia="ru-RU"/>
        </w:rPr>
      </w:pPr>
      <w:r w:rsidRPr="00D57C11">
        <w:rPr>
          <w:rFonts w:eastAsia="Times New Roman" w:cs="Times New Roman"/>
          <w:b/>
          <w:color w:val="000000" w:themeColor="text1"/>
          <w:sz w:val="40"/>
          <w:szCs w:val="40"/>
          <w:lang w:eastAsia="ru-RU"/>
        </w:rPr>
        <w:t>СУРГУТСКОГО МУЗЫКАЛЬНОГО КОЛЛЕДЖА</w:t>
      </w:r>
    </w:p>
    <w:p w:rsidR="009E1026" w:rsidRPr="00D57C11" w:rsidRDefault="009E1026" w:rsidP="006F3A79">
      <w:pPr>
        <w:jc w:val="center"/>
        <w:rPr>
          <w:rFonts w:eastAsia="Times New Roman" w:cs="Times New Roman"/>
          <w:b/>
          <w:color w:val="000000" w:themeColor="text1"/>
          <w:sz w:val="40"/>
          <w:szCs w:val="40"/>
          <w:lang w:eastAsia="ru-RU"/>
        </w:rPr>
      </w:pPr>
      <w:r w:rsidRPr="00D57C11">
        <w:rPr>
          <w:rFonts w:eastAsia="Times New Roman" w:cs="Times New Roman"/>
          <w:b/>
          <w:color w:val="000000" w:themeColor="text1"/>
          <w:sz w:val="40"/>
          <w:szCs w:val="40"/>
          <w:lang w:eastAsia="ru-RU"/>
        </w:rPr>
        <w:t>за 2013 – 2014 учебный год</w:t>
      </w: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color w:val="000000" w:themeColor="text1"/>
          <w:szCs w:val="24"/>
          <w:lang w:eastAsia="ru-RU"/>
        </w:rPr>
      </w:pPr>
    </w:p>
    <w:p w:rsidR="009E1026" w:rsidRPr="00D57C11" w:rsidRDefault="009E1026" w:rsidP="006F3A79">
      <w:pPr>
        <w:rPr>
          <w:rFonts w:eastAsia="Times New Roman" w:cs="Times New Roman"/>
          <w:b/>
          <w:color w:val="000000" w:themeColor="text1"/>
          <w:szCs w:val="24"/>
          <w:lang w:eastAsia="ru-RU"/>
        </w:rPr>
      </w:pPr>
    </w:p>
    <w:p w:rsidR="009E1026" w:rsidRPr="00D57C11" w:rsidRDefault="009E1026" w:rsidP="006F3A79">
      <w:pPr>
        <w:jc w:val="center"/>
        <w:rPr>
          <w:rFonts w:eastAsia="Times New Roman" w:cs="Times New Roman"/>
          <w:b/>
          <w:color w:val="000000" w:themeColor="text1"/>
          <w:szCs w:val="24"/>
          <w:lang w:eastAsia="ru-RU"/>
        </w:rPr>
      </w:pPr>
      <w:r w:rsidRPr="00D57C11">
        <w:rPr>
          <w:rFonts w:eastAsia="Times New Roman" w:cs="Times New Roman"/>
          <w:b/>
          <w:color w:val="000000" w:themeColor="text1"/>
          <w:szCs w:val="24"/>
          <w:lang w:eastAsia="ru-RU"/>
        </w:rPr>
        <w:t>Сургут, 2014</w:t>
      </w:r>
    </w:p>
    <w:p w:rsidR="009E1026" w:rsidRPr="00D57C11" w:rsidRDefault="009E1026" w:rsidP="006F3A79">
      <w:pPr>
        <w:jc w:val="center"/>
        <w:rPr>
          <w:rFonts w:eastAsia="Times New Roman" w:cs="Times New Roman"/>
          <w:b/>
          <w:color w:val="000000" w:themeColor="text1"/>
          <w:szCs w:val="24"/>
          <w:lang w:eastAsia="ru-RU"/>
        </w:rPr>
      </w:pPr>
    </w:p>
    <w:p w:rsidR="009E1026" w:rsidRPr="00D57C11" w:rsidRDefault="009E1026" w:rsidP="006F3A79">
      <w:pPr>
        <w:jc w:val="center"/>
        <w:rPr>
          <w:rFonts w:eastAsia="Times New Roman" w:cs="Times New Roman"/>
          <w:b/>
          <w:color w:val="FF0000"/>
          <w:szCs w:val="24"/>
          <w:lang w:eastAsia="ru-RU"/>
        </w:rPr>
      </w:pPr>
    </w:p>
    <w:p w:rsidR="009E1026" w:rsidRPr="00D57C11" w:rsidRDefault="009E1026" w:rsidP="006F3A79">
      <w:pPr>
        <w:jc w:val="both"/>
        <w:rPr>
          <w:rFonts w:eastAsia="Times New Roman" w:cs="Times New Roman"/>
          <w:color w:val="FF0000"/>
          <w:szCs w:val="24"/>
          <w:lang w:eastAsia="ru-RU"/>
        </w:rPr>
      </w:pPr>
    </w:p>
    <w:p w:rsidR="009E1026" w:rsidRPr="00990E8A" w:rsidRDefault="009E1026" w:rsidP="006F3A79">
      <w:pPr>
        <w:jc w:val="both"/>
        <w:rPr>
          <w:rFonts w:eastAsia="Times New Roman" w:cs="Times New Roman"/>
          <w:b/>
          <w:color w:val="FF0000"/>
          <w:szCs w:val="24"/>
          <w:lang w:val="en-US" w:eastAsia="ru-RU"/>
        </w:rPr>
      </w:pPr>
    </w:p>
    <w:p w:rsidR="009E1026" w:rsidRPr="00CD7582" w:rsidRDefault="009E1026" w:rsidP="006F3A79">
      <w:pPr>
        <w:jc w:val="both"/>
        <w:rPr>
          <w:rFonts w:eastAsia="Times New Roman" w:cs="Times New Roman"/>
          <w:b/>
          <w:szCs w:val="24"/>
          <w:lang w:eastAsia="ru-RU"/>
        </w:rPr>
      </w:pPr>
      <w:r w:rsidRPr="00CD7582">
        <w:rPr>
          <w:rFonts w:eastAsia="Times New Roman" w:cs="Times New Roman"/>
          <w:b/>
          <w:szCs w:val="24"/>
          <w:lang w:eastAsia="ru-RU"/>
        </w:rPr>
        <w:t>РАЗДЕЛ 1.</w:t>
      </w:r>
    </w:p>
    <w:p w:rsidR="009E1026" w:rsidRPr="00CD7582" w:rsidRDefault="009E1026" w:rsidP="006F3A79">
      <w:pPr>
        <w:jc w:val="both"/>
        <w:rPr>
          <w:rFonts w:eastAsia="Times New Roman" w:cs="Times New Roman"/>
          <w:b/>
          <w:szCs w:val="24"/>
          <w:lang w:eastAsia="ru-RU"/>
        </w:rPr>
      </w:pPr>
      <w:r w:rsidRPr="00CD7582">
        <w:rPr>
          <w:rFonts w:eastAsia="Times New Roman" w:cs="Times New Roman"/>
          <w:b/>
          <w:szCs w:val="24"/>
          <w:lang w:eastAsia="ru-RU"/>
        </w:rPr>
        <w:t>ОБЩИЕ СВЕДЕНИЯ</w:t>
      </w:r>
    </w:p>
    <w:p w:rsidR="009E1026" w:rsidRPr="00D57C11" w:rsidRDefault="009E1026" w:rsidP="006F3A79">
      <w:pPr>
        <w:jc w:val="both"/>
        <w:rPr>
          <w:rFonts w:eastAsia="Times New Roman" w:cs="Times New Roman"/>
          <w:color w:val="FF0000"/>
          <w:szCs w:val="24"/>
          <w:lang w:eastAsia="ru-RU"/>
        </w:rPr>
      </w:pPr>
    </w:p>
    <w:p w:rsidR="009E1026" w:rsidRPr="00CD7582" w:rsidRDefault="009E1026" w:rsidP="006F3A79">
      <w:pPr>
        <w:ind w:right="142" w:firstLine="567"/>
        <w:jc w:val="both"/>
        <w:rPr>
          <w:rFonts w:eastAsia="Calibri" w:cs="Times New Roman"/>
          <w:szCs w:val="24"/>
        </w:rPr>
      </w:pPr>
      <w:r w:rsidRPr="00CD7582">
        <w:rPr>
          <w:rFonts w:eastAsia="Times New Roman" w:cs="Times New Roman"/>
          <w:szCs w:val="24"/>
          <w:lang w:eastAsia="ru-RU"/>
        </w:rPr>
        <w:t xml:space="preserve">      </w:t>
      </w:r>
      <w:proofErr w:type="gramStart"/>
      <w:r w:rsidRPr="00CD7582">
        <w:rPr>
          <w:rFonts w:eastAsia="Calibri" w:cs="Times New Roman"/>
          <w:szCs w:val="24"/>
        </w:rPr>
        <w:t>Сургутский музыкальный колледж является бюджетным учреждением среднего профессионального образования, осуществляет деятельность в системе образования Российской Федерации с целью подготовки специалистов со средним профессиональным образованием в области культуры и искусства, удовлетворения потребностей личности в интеллектуальном, культурном, физическом и нравственном развитии посредством получения среднего профессионального образования, удовлетворения потребностей общества в специалистах со средним профессиональным образованием, сохранение и приумножение нравственных и культурных ценностей</w:t>
      </w:r>
      <w:proofErr w:type="gramEnd"/>
      <w:r w:rsidRPr="00CD7582">
        <w:rPr>
          <w:rFonts w:eastAsia="Calibri" w:cs="Times New Roman"/>
          <w:szCs w:val="24"/>
        </w:rPr>
        <w:t xml:space="preserve"> общества формирование у </w:t>
      </w:r>
      <w:proofErr w:type="gramStart"/>
      <w:r w:rsidRPr="00CD7582">
        <w:rPr>
          <w:rFonts w:eastAsia="Calibri" w:cs="Times New Roman"/>
          <w:szCs w:val="24"/>
        </w:rPr>
        <w:t>обучающихся</w:t>
      </w:r>
      <w:proofErr w:type="gramEnd"/>
      <w:r w:rsidRPr="00CD7582">
        <w:rPr>
          <w:rFonts w:eastAsia="Calibri" w:cs="Times New Roman"/>
          <w:szCs w:val="24"/>
        </w:rPr>
        <w:t xml:space="preserve"> гражданской позиции и трудолюбия, развитие ответственности, самостоятельности и творческой активности.</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В своей деятельности колледж руководствуется Конституцией Российской Федерации, Законом Российской Федерации «Об образовании в Российской Федерации», законодательными актами Российской Федерации, нормативными положениями Министерства образования и науки России, Типовым положением об образовательном учреждении среднего профессионального образования, нормативными положениями Правительства ХМАО – Югры и Департамента культуры  округа. Имеется весь перечень документов, определяющих организационно-правовую сторону деятельности колледжа. </w:t>
      </w:r>
    </w:p>
    <w:p w:rsidR="009E1026" w:rsidRPr="00CD7582" w:rsidRDefault="009E1026" w:rsidP="006F3A79">
      <w:pPr>
        <w:ind w:firstLine="709"/>
        <w:contextualSpacing/>
        <w:jc w:val="both"/>
        <w:rPr>
          <w:rFonts w:eastAsia="Times New Roman" w:cs="Times New Roman"/>
          <w:szCs w:val="24"/>
          <w:lang w:eastAsia="ru-RU"/>
        </w:rPr>
      </w:pPr>
      <w:r w:rsidRPr="00CD7582">
        <w:rPr>
          <w:rFonts w:eastAsia="Times New Roman" w:cs="Times New Roman"/>
          <w:szCs w:val="24"/>
          <w:lang w:eastAsia="ru-RU"/>
        </w:rPr>
        <w:t>Бюджетное учреждение среднего профессионального образования Ханты–Мансийского автономного округа-Югры «Сургутский музыкальный колледж» создано на основании приказа Министерства культуры РСФСР от 04.07.1972  № 803. Учредителем Колледжа является Ханты–Мансийский автономный округ – Югра.</w:t>
      </w:r>
    </w:p>
    <w:p w:rsidR="009E1026" w:rsidRPr="00CD7582" w:rsidRDefault="009E1026" w:rsidP="006F3A79">
      <w:pPr>
        <w:ind w:firstLine="709"/>
        <w:contextualSpacing/>
        <w:jc w:val="both"/>
        <w:rPr>
          <w:rFonts w:eastAsia="Times New Roman" w:cs="Times New Roman"/>
          <w:szCs w:val="24"/>
          <w:lang w:eastAsia="ru-RU"/>
        </w:rPr>
      </w:pPr>
      <w:r w:rsidRPr="00CD7582">
        <w:rPr>
          <w:rFonts w:eastAsia="Times New Roman" w:cs="Times New Roman"/>
          <w:szCs w:val="24"/>
          <w:lang w:eastAsia="ru-RU"/>
        </w:rPr>
        <w:t>Лицензия серия</w:t>
      </w:r>
      <w:proofErr w:type="gramStart"/>
      <w:r w:rsidRPr="00CD7582">
        <w:rPr>
          <w:rFonts w:eastAsia="Times New Roman" w:cs="Times New Roman"/>
          <w:szCs w:val="24"/>
          <w:lang w:eastAsia="ru-RU"/>
        </w:rPr>
        <w:t xml:space="preserve"> А</w:t>
      </w:r>
      <w:proofErr w:type="gramEnd"/>
      <w:r w:rsidRPr="00CD7582">
        <w:rPr>
          <w:rFonts w:eastAsia="Times New Roman" w:cs="Times New Roman"/>
          <w:szCs w:val="24"/>
          <w:lang w:eastAsia="ru-RU"/>
        </w:rPr>
        <w:t xml:space="preserve"> № 0000564 от 18 августа 2011 г.</w:t>
      </w:r>
    </w:p>
    <w:p w:rsidR="009E1026" w:rsidRPr="00CD7582" w:rsidRDefault="009E1026" w:rsidP="006F3A79">
      <w:pPr>
        <w:ind w:firstLine="709"/>
        <w:contextualSpacing/>
        <w:jc w:val="both"/>
        <w:rPr>
          <w:rFonts w:eastAsia="Times New Roman" w:cs="Times New Roman"/>
          <w:szCs w:val="24"/>
          <w:lang w:eastAsia="ru-RU"/>
        </w:rPr>
      </w:pPr>
      <w:r w:rsidRPr="00CD7582">
        <w:rPr>
          <w:rFonts w:eastAsia="Times New Roman" w:cs="Times New Roman"/>
          <w:szCs w:val="24"/>
          <w:lang w:eastAsia="ru-RU"/>
        </w:rPr>
        <w:t xml:space="preserve">Свидетельство о государственной аккредитации  № 768 серия 86А01 № 0000013 от 19 декабря 2012 г. </w:t>
      </w:r>
    </w:p>
    <w:p w:rsidR="009E1026" w:rsidRPr="00CD7582" w:rsidRDefault="009E1026" w:rsidP="006F3A79">
      <w:pPr>
        <w:ind w:firstLine="709"/>
        <w:contextualSpacing/>
        <w:jc w:val="both"/>
        <w:rPr>
          <w:rFonts w:eastAsia="Times New Roman" w:cs="Times New Roman"/>
          <w:szCs w:val="24"/>
          <w:lang w:eastAsia="ru-RU"/>
        </w:rPr>
      </w:pPr>
      <w:r w:rsidRPr="00CD7582">
        <w:rPr>
          <w:rFonts w:eastAsia="Times New Roman" w:cs="Times New Roman"/>
          <w:szCs w:val="24"/>
          <w:lang w:eastAsia="ru-RU"/>
        </w:rPr>
        <w:t xml:space="preserve">Укрупненные группы направлений подготовки и специальностей профессионального образования, прошедшие государственную аккредитацию: 070000 Культура и искусство. </w:t>
      </w:r>
    </w:p>
    <w:p w:rsidR="009E1026" w:rsidRPr="00CD7582" w:rsidRDefault="009E1026" w:rsidP="006F3A79">
      <w:pPr>
        <w:ind w:firstLine="709"/>
        <w:contextualSpacing/>
        <w:jc w:val="both"/>
        <w:rPr>
          <w:rFonts w:eastAsia="Times New Roman" w:cs="Times New Roman"/>
          <w:szCs w:val="24"/>
          <w:lang w:eastAsia="ru-RU"/>
        </w:rPr>
      </w:pPr>
      <w:r w:rsidRPr="00CD7582">
        <w:rPr>
          <w:rFonts w:eastAsia="Times New Roman" w:cs="Times New Roman"/>
          <w:szCs w:val="24"/>
          <w:lang w:eastAsia="ru-RU"/>
        </w:rPr>
        <w:t>Образовательные программы, направления подготовки (специальность):</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- 070101 Инструментальное исполнительство (по видам инструментов);</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- 073502 Хоровое дирижирование;</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- 073002 Теория музыки;</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- 070214 Музыкальное искусство эстрады (эстрадное пение);</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- 070102 Инструментальное исполнительство (по видам инструментов);</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- 070106 Хоровое дирижирование;</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- 070113 Теория музыки;</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- 070109 Музыкальное искусство эстрады (эстрадное пение);</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 Повышение квалификации специалистов по специальностям колледжа;</w:t>
      </w:r>
    </w:p>
    <w:p w:rsidR="009E1026" w:rsidRPr="00CD7582" w:rsidRDefault="009E1026" w:rsidP="006F3A79">
      <w:pPr>
        <w:jc w:val="both"/>
        <w:rPr>
          <w:rFonts w:eastAsia="Times New Roman" w:cs="Times New Roman"/>
          <w:szCs w:val="24"/>
          <w:lang w:eastAsia="ru-RU"/>
        </w:rPr>
      </w:pPr>
      <w:r w:rsidRPr="00CD7582">
        <w:rPr>
          <w:rFonts w:eastAsia="Times New Roman" w:cs="Times New Roman"/>
          <w:szCs w:val="24"/>
          <w:lang w:eastAsia="ru-RU"/>
        </w:rPr>
        <w:t xml:space="preserve">          -Дополнительные образовательные программы художественно-эстетической направленности.</w:t>
      </w:r>
    </w:p>
    <w:p w:rsidR="009E1026" w:rsidRPr="00CD7582" w:rsidRDefault="009E1026" w:rsidP="006F3A79">
      <w:pPr>
        <w:ind w:firstLine="709"/>
        <w:contextualSpacing/>
        <w:jc w:val="both"/>
        <w:rPr>
          <w:rFonts w:eastAsia="Times New Roman" w:cs="Times New Roman"/>
          <w:szCs w:val="24"/>
          <w:lang w:eastAsia="ru-RU"/>
        </w:rPr>
      </w:pPr>
      <w:r w:rsidRPr="00CD7582">
        <w:rPr>
          <w:rFonts w:eastAsia="Times New Roman" w:cs="Times New Roman"/>
          <w:szCs w:val="24"/>
          <w:lang w:eastAsia="ru-RU"/>
        </w:rPr>
        <w:t>Место нахождения и почтовый адрес: РФ, 628400, Ханты-Мансийский автономный округ–Югра, Тюменская область, г. Сургут, ул. Энтузиастов, 28</w:t>
      </w:r>
    </w:p>
    <w:p w:rsidR="009E1026" w:rsidRPr="00CD7582" w:rsidRDefault="009E1026" w:rsidP="006F3A79">
      <w:pPr>
        <w:ind w:firstLine="709"/>
        <w:contextualSpacing/>
        <w:jc w:val="both"/>
        <w:rPr>
          <w:rFonts w:eastAsia="Times New Roman" w:cs="Times New Roman"/>
          <w:szCs w:val="24"/>
          <w:lang w:eastAsia="ru-RU"/>
        </w:rPr>
      </w:pPr>
      <w:r w:rsidRPr="00CD7582">
        <w:rPr>
          <w:rFonts w:eastAsia="Times New Roman" w:cs="Times New Roman"/>
          <w:szCs w:val="24"/>
          <w:lang w:eastAsia="ru-RU"/>
        </w:rPr>
        <w:t>Работа сотрудников колледжа в 2013 – 2014 учебном году была подчинена выполнению государственного задания.</w:t>
      </w:r>
    </w:p>
    <w:p w:rsidR="009E1026" w:rsidRPr="00CD7582" w:rsidRDefault="009E1026" w:rsidP="006F3A79">
      <w:pPr>
        <w:ind w:firstLine="709"/>
        <w:contextualSpacing/>
        <w:jc w:val="both"/>
        <w:rPr>
          <w:rFonts w:eastAsia="Times New Roman" w:cs="Times New Roman"/>
          <w:szCs w:val="24"/>
          <w:lang w:eastAsia="ru-RU"/>
        </w:rPr>
      </w:pPr>
    </w:p>
    <w:p w:rsidR="009E1026" w:rsidRPr="00CD7582" w:rsidRDefault="009E1026" w:rsidP="006F3A79">
      <w:pPr>
        <w:jc w:val="both"/>
        <w:rPr>
          <w:rFonts w:eastAsia="Times New Roman" w:cs="Times New Roman"/>
          <w:szCs w:val="24"/>
          <w:lang w:eastAsia="ru-RU"/>
        </w:rPr>
      </w:pPr>
      <w:r w:rsidRPr="00CD7582">
        <w:rPr>
          <w:rFonts w:eastAsia="Times New Roman" w:cs="Times New Roman"/>
          <w:b/>
          <w:szCs w:val="24"/>
          <w:lang w:eastAsia="ru-RU"/>
        </w:rPr>
        <w:t>Цель</w:t>
      </w:r>
      <w:r w:rsidRPr="00CD7582">
        <w:rPr>
          <w:rFonts w:eastAsia="Times New Roman" w:cs="Times New Roman"/>
          <w:szCs w:val="24"/>
          <w:lang w:eastAsia="ru-RU"/>
        </w:rPr>
        <w:t xml:space="preserve"> деятельности на 2013 – 2014 учебный год: обеспечение высокого качества подготовки всесторонне развитых, высококвалифицированных, конкурентоспособных </w:t>
      </w:r>
      <w:r w:rsidRPr="00CD7582">
        <w:rPr>
          <w:rFonts w:eastAsia="Times New Roman" w:cs="Times New Roman"/>
          <w:szCs w:val="24"/>
          <w:lang w:eastAsia="ru-RU"/>
        </w:rPr>
        <w:lastRenderedPageBreak/>
        <w:t xml:space="preserve">специалистов через предъявление современных требований к условиям реализации образовательного процесса </w:t>
      </w:r>
    </w:p>
    <w:p w:rsidR="009E1026" w:rsidRPr="00CD7582" w:rsidRDefault="009E1026" w:rsidP="006F3A79">
      <w:pPr>
        <w:jc w:val="both"/>
        <w:rPr>
          <w:rFonts w:eastAsia="Times New Roman" w:cs="Times New Roman"/>
          <w:b/>
          <w:szCs w:val="24"/>
          <w:lang w:eastAsia="ru-RU"/>
        </w:rPr>
      </w:pPr>
      <w:r w:rsidRPr="00CD7582">
        <w:rPr>
          <w:rFonts w:eastAsia="Times New Roman" w:cs="Times New Roman"/>
          <w:b/>
          <w:szCs w:val="24"/>
          <w:lang w:eastAsia="ru-RU"/>
        </w:rPr>
        <w:t xml:space="preserve">Задачи: </w:t>
      </w:r>
    </w:p>
    <w:p w:rsidR="006F3A79" w:rsidRPr="00CD7582" w:rsidRDefault="006F3A79" w:rsidP="0067212F">
      <w:pPr>
        <w:numPr>
          <w:ilvl w:val="0"/>
          <w:numId w:val="63"/>
        </w:numPr>
        <w:jc w:val="both"/>
        <w:rPr>
          <w:rFonts w:eastAsia="Times New Roman" w:cs="Times New Roman"/>
          <w:szCs w:val="24"/>
          <w:lang w:eastAsia="ru-RU"/>
        </w:rPr>
      </w:pPr>
      <w:r w:rsidRPr="00CD7582">
        <w:rPr>
          <w:rFonts w:eastAsia="Times New Roman" w:cs="Times New Roman"/>
          <w:szCs w:val="24"/>
          <w:lang w:eastAsia="ru-RU"/>
        </w:rPr>
        <w:t>совершенствование форм образовательной и научно-методической деятельности в рамках Федеральных государственных образовательных стандартов, Федеральных государственных требований;</w:t>
      </w:r>
    </w:p>
    <w:p w:rsidR="006F3A79" w:rsidRPr="00CD7582" w:rsidRDefault="006F3A79" w:rsidP="0067212F">
      <w:pPr>
        <w:numPr>
          <w:ilvl w:val="0"/>
          <w:numId w:val="63"/>
        </w:numPr>
        <w:jc w:val="both"/>
        <w:rPr>
          <w:rFonts w:eastAsia="Times New Roman" w:cs="Times New Roman"/>
          <w:szCs w:val="24"/>
          <w:lang w:eastAsia="ru-RU"/>
        </w:rPr>
      </w:pPr>
      <w:r w:rsidRPr="00CD7582">
        <w:rPr>
          <w:rFonts w:eastAsia="Times New Roman" w:cs="Times New Roman"/>
          <w:szCs w:val="24"/>
          <w:lang w:eastAsia="ru-RU"/>
        </w:rPr>
        <w:t>создание благоприятных условий для развития и реализации имеющегося кадрового потенциала колледжа;</w:t>
      </w:r>
    </w:p>
    <w:p w:rsidR="006F3A79" w:rsidRPr="00CD7582" w:rsidRDefault="006F3A79" w:rsidP="0067212F">
      <w:pPr>
        <w:numPr>
          <w:ilvl w:val="0"/>
          <w:numId w:val="63"/>
        </w:numPr>
        <w:jc w:val="both"/>
        <w:rPr>
          <w:rFonts w:eastAsia="Times New Roman" w:cs="Times New Roman"/>
          <w:szCs w:val="24"/>
          <w:lang w:eastAsia="ru-RU"/>
        </w:rPr>
      </w:pPr>
      <w:r w:rsidRPr="00CD7582">
        <w:rPr>
          <w:rFonts w:eastAsia="Times New Roman" w:cs="Times New Roman"/>
          <w:szCs w:val="24"/>
          <w:lang w:eastAsia="ru-RU"/>
        </w:rPr>
        <w:t>комплексная модернизация и развитие учебно-методической инфраструктуры колледжа; повышение качества и разнообразия предоставляемых образовательных услуг;</w:t>
      </w:r>
    </w:p>
    <w:p w:rsidR="006F3A79" w:rsidRPr="00CD7582" w:rsidRDefault="006F3A79" w:rsidP="0067212F">
      <w:pPr>
        <w:numPr>
          <w:ilvl w:val="0"/>
          <w:numId w:val="63"/>
        </w:numPr>
        <w:jc w:val="both"/>
        <w:rPr>
          <w:rFonts w:eastAsia="Times New Roman" w:cs="Times New Roman"/>
          <w:szCs w:val="24"/>
          <w:lang w:eastAsia="ru-RU"/>
        </w:rPr>
      </w:pPr>
      <w:r w:rsidRPr="00CD7582">
        <w:rPr>
          <w:rFonts w:eastAsia="Times New Roman" w:cs="Times New Roman"/>
          <w:szCs w:val="24"/>
          <w:lang w:eastAsia="ru-RU"/>
        </w:rPr>
        <w:t>организация внутрироссийских и международных культурных связей колледжа с образовательными и другими учреждениями культуры;</w:t>
      </w:r>
    </w:p>
    <w:p w:rsidR="006F3A79" w:rsidRPr="00CD7582" w:rsidRDefault="006F3A79" w:rsidP="0067212F">
      <w:pPr>
        <w:numPr>
          <w:ilvl w:val="0"/>
          <w:numId w:val="63"/>
        </w:numPr>
        <w:jc w:val="both"/>
        <w:rPr>
          <w:rFonts w:eastAsia="Times New Roman" w:cs="Times New Roman"/>
          <w:szCs w:val="24"/>
          <w:lang w:eastAsia="ru-RU"/>
        </w:rPr>
      </w:pPr>
      <w:r w:rsidRPr="00CD7582">
        <w:rPr>
          <w:rFonts w:eastAsia="Times New Roman" w:cs="Times New Roman"/>
          <w:szCs w:val="24"/>
          <w:lang w:eastAsia="ru-RU"/>
        </w:rPr>
        <w:t>развитие материально-технической и финансовой базы колледжа.</w:t>
      </w:r>
    </w:p>
    <w:p w:rsidR="009E1026" w:rsidRPr="00CD7582" w:rsidRDefault="009E1026" w:rsidP="006F3A79">
      <w:pPr>
        <w:jc w:val="both"/>
        <w:rPr>
          <w:rFonts w:eastAsia="Times New Roman" w:cs="Times New Roman"/>
          <w:b/>
          <w:szCs w:val="24"/>
          <w:lang w:eastAsia="ru-RU"/>
        </w:rPr>
      </w:pPr>
    </w:p>
    <w:p w:rsidR="009E1026" w:rsidRPr="00586842" w:rsidRDefault="009E1026" w:rsidP="006F3A79">
      <w:pPr>
        <w:jc w:val="both"/>
        <w:rPr>
          <w:rFonts w:eastAsia="Times New Roman" w:cs="Times New Roman"/>
          <w:b/>
          <w:szCs w:val="24"/>
          <w:lang w:eastAsia="ru-RU"/>
        </w:rPr>
      </w:pPr>
      <w:r w:rsidRPr="00586842">
        <w:rPr>
          <w:rFonts w:eastAsia="Times New Roman" w:cs="Times New Roman"/>
          <w:b/>
          <w:szCs w:val="24"/>
          <w:lang w:eastAsia="ru-RU"/>
        </w:rPr>
        <w:t>РАЗДЕЛ 2.</w:t>
      </w:r>
    </w:p>
    <w:p w:rsidR="009E1026" w:rsidRPr="00990E8A" w:rsidRDefault="009E1026" w:rsidP="006F3A79">
      <w:pPr>
        <w:jc w:val="both"/>
        <w:rPr>
          <w:rFonts w:eastAsia="Times New Roman" w:cs="Times New Roman"/>
          <w:b/>
          <w:szCs w:val="24"/>
          <w:lang w:eastAsia="ru-RU"/>
        </w:rPr>
      </w:pPr>
      <w:r w:rsidRPr="00586842">
        <w:rPr>
          <w:rFonts w:eastAsia="Times New Roman" w:cs="Times New Roman"/>
          <w:b/>
          <w:szCs w:val="24"/>
          <w:lang w:eastAsia="ru-RU"/>
        </w:rPr>
        <w:t>ОР</w:t>
      </w:r>
      <w:r w:rsidR="006F3A79" w:rsidRPr="00586842">
        <w:rPr>
          <w:rFonts w:eastAsia="Times New Roman" w:cs="Times New Roman"/>
          <w:b/>
          <w:szCs w:val="24"/>
          <w:lang w:eastAsia="ru-RU"/>
        </w:rPr>
        <w:t>ГАНИЗАЦИЯ РАБОТЫ КОЛЛЕДЖА В 2013 – 2014</w:t>
      </w:r>
      <w:r w:rsidRPr="00586842">
        <w:rPr>
          <w:rFonts w:eastAsia="Times New Roman" w:cs="Times New Roman"/>
          <w:b/>
          <w:szCs w:val="24"/>
          <w:lang w:eastAsia="ru-RU"/>
        </w:rPr>
        <w:t xml:space="preserve"> УЧЕБНОМ ГОДУ</w:t>
      </w:r>
    </w:p>
    <w:p w:rsidR="00990E8A" w:rsidRPr="00990E8A" w:rsidRDefault="00990E8A" w:rsidP="006F3A79">
      <w:pPr>
        <w:jc w:val="both"/>
        <w:rPr>
          <w:rFonts w:eastAsia="Times New Roman" w:cs="Times New Roman"/>
          <w:b/>
          <w:szCs w:val="24"/>
          <w:lang w:eastAsia="ru-RU"/>
        </w:rPr>
      </w:pPr>
    </w:p>
    <w:p w:rsidR="00480FC1" w:rsidRPr="00990E8A" w:rsidRDefault="00480FC1" w:rsidP="00480FC1">
      <w:pPr>
        <w:numPr>
          <w:ilvl w:val="1"/>
          <w:numId w:val="1"/>
        </w:numPr>
        <w:jc w:val="both"/>
        <w:rPr>
          <w:rFonts w:eastAsia="Times New Roman" w:cs="Times New Roman"/>
          <w:b/>
          <w:szCs w:val="24"/>
          <w:lang w:eastAsia="ru-RU"/>
        </w:rPr>
      </w:pPr>
      <w:r w:rsidRPr="00586842">
        <w:rPr>
          <w:rFonts w:eastAsia="Times New Roman" w:cs="Times New Roman"/>
          <w:b/>
          <w:szCs w:val="24"/>
          <w:lang w:eastAsia="ru-RU"/>
        </w:rPr>
        <w:t>Организация учебного процесса</w:t>
      </w:r>
    </w:p>
    <w:p w:rsidR="00990E8A" w:rsidRPr="00586842" w:rsidRDefault="00990E8A" w:rsidP="00990E8A">
      <w:pPr>
        <w:ind w:left="720"/>
        <w:jc w:val="both"/>
        <w:rPr>
          <w:rFonts w:eastAsia="Times New Roman" w:cs="Times New Roman"/>
          <w:b/>
          <w:szCs w:val="24"/>
          <w:lang w:eastAsia="ru-RU"/>
        </w:rPr>
      </w:pPr>
    </w:p>
    <w:p w:rsidR="00480FC1" w:rsidRPr="00586842" w:rsidRDefault="00480FC1" w:rsidP="00480FC1">
      <w:pPr>
        <w:jc w:val="both"/>
        <w:rPr>
          <w:rFonts w:eastAsia="Calibri" w:cs="Times New Roman"/>
          <w:szCs w:val="24"/>
        </w:rPr>
      </w:pPr>
      <w:r w:rsidRPr="00586842">
        <w:rPr>
          <w:rFonts w:eastAsia="Times New Roman" w:cs="Times New Roman"/>
          <w:szCs w:val="24"/>
          <w:lang w:eastAsia="ru-RU"/>
        </w:rPr>
        <w:t xml:space="preserve">       Сургутский музыкальный колледж реализует программы среднего профессионального образования повышенного уровня и углубленной подготовки.</w:t>
      </w:r>
      <w:r w:rsidRPr="00586842">
        <w:rPr>
          <w:rFonts w:eastAsia="Calibri" w:cs="Times New Roman"/>
          <w:szCs w:val="24"/>
        </w:rPr>
        <w:t xml:space="preserve"> </w:t>
      </w:r>
    </w:p>
    <w:p w:rsidR="00480FC1" w:rsidRPr="00586842" w:rsidRDefault="00480FC1" w:rsidP="00480FC1">
      <w:pPr>
        <w:jc w:val="both"/>
        <w:rPr>
          <w:rFonts w:eastAsia="Times New Roman" w:cs="Times New Roman"/>
          <w:szCs w:val="24"/>
          <w:lang w:eastAsia="ru-RU"/>
        </w:rPr>
      </w:pPr>
      <w:r w:rsidRPr="00586842">
        <w:rPr>
          <w:rFonts w:eastAsia="Times New Roman" w:cs="Times New Roman"/>
          <w:b/>
          <w:szCs w:val="24"/>
          <w:lang w:eastAsia="ru-RU"/>
        </w:rPr>
        <w:t xml:space="preserve">       </w:t>
      </w:r>
      <w:r w:rsidRPr="00586842">
        <w:rPr>
          <w:rFonts w:eastAsia="Times New Roman" w:cs="Times New Roman"/>
          <w:szCs w:val="24"/>
          <w:lang w:eastAsia="ru-RU"/>
        </w:rPr>
        <w:t xml:space="preserve">Структура и содержание учебного процесса по специальностям планируется и организуется в соответствии с </w:t>
      </w:r>
      <w:r w:rsidRPr="00586842">
        <w:rPr>
          <w:rFonts w:eastAsia="Times New Roman" w:cs="Times New Roman"/>
          <w:szCs w:val="24"/>
          <w:lang w:eastAsia="ru-RU"/>
        </w:rPr>
        <w:tab/>
        <w:t>Федеральным законом  «Об образовании в Российской Федерации» от 29.12.12 г. № 273-ФЗ; Порядком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14.06.2013 г. № 464).  Основным руководящим документом по организации учебного процесса являются Федеральные государственные образовательные стандарты по специальностям колледжа</w:t>
      </w:r>
      <w:proofErr w:type="gramStart"/>
      <w:r w:rsidRPr="00586842">
        <w:rPr>
          <w:rFonts w:eastAsia="Times New Roman" w:cs="Times New Roman"/>
          <w:szCs w:val="24"/>
          <w:lang w:eastAsia="ru-RU"/>
        </w:rPr>
        <w:t xml:space="preserve"> ,</w:t>
      </w:r>
      <w:proofErr w:type="gramEnd"/>
      <w:r w:rsidRPr="00586842">
        <w:rPr>
          <w:rFonts w:eastAsia="Times New Roman" w:cs="Times New Roman"/>
          <w:szCs w:val="24"/>
          <w:lang w:eastAsia="ru-RU"/>
        </w:rPr>
        <w:t xml:space="preserve"> основные профессиональные образовательные программы, учебный план и календарный график учебного процесса.</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На каждый учебный год составляется график учебного процесса, в котором учтены требования годового режима учебной деятельности и количества рабочих недель по всем видам обучения (теоретическое, практическое, промежуточная и итоговая аттестация, каникулы). График в течение учебного года выполняется.</w:t>
      </w:r>
    </w:p>
    <w:p w:rsidR="00480FC1" w:rsidRPr="00586842" w:rsidRDefault="00480FC1" w:rsidP="00480FC1">
      <w:pPr>
        <w:ind w:firstLine="567"/>
        <w:jc w:val="both"/>
        <w:rPr>
          <w:rFonts w:eastAsia="Times New Roman" w:cs="Times New Roman"/>
          <w:szCs w:val="24"/>
          <w:lang w:eastAsia="ru-RU"/>
        </w:rPr>
      </w:pPr>
      <w:r w:rsidRPr="00586842">
        <w:rPr>
          <w:rFonts w:eastAsia="Times New Roman" w:cs="Times New Roman"/>
          <w:szCs w:val="24"/>
          <w:lang w:eastAsia="ru-RU"/>
        </w:rPr>
        <w:t xml:space="preserve">На каждый семестр составляется расписание учебных занятий в соответствии с действующими нормативами по продолжительности учебных занятий и учебной недели. Расписание утверждается директором колледжа. </w:t>
      </w:r>
    </w:p>
    <w:p w:rsidR="00480FC1" w:rsidRPr="00586842" w:rsidRDefault="00480FC1" w:rsidP="00480FC1">
      <w:pPr>
        <w:tabs>
          <w:tab w:val="left" w:pos="5220"/>
        </w:tabs>
        <w:ind w:firstLine="567"/>
        <w:jc w:val="both"/>
        <w:rPr>
          <w:rFonts w:eastAsia="Times New Roman" w:cs="Times New Roman"/>
          <w:szCs w:val="24"/>
          <w:lang w:eastAsia="ru-RU"/>
        </w:rPr>
      </w:pPr>
      <w:r w:rsidRPr="00586842">
        <w:rPr>
          <w:rFonts w:eastAsia="Times New Roman" w:cs="Times New Roman"/>
          <w:szCs w:val="24"/>
          <w:lang w:eastAsia="ru-RU"/>
        </w:rPr>
        <w:t xml:space="preserve">Продолжительность учебной недели составляет не более 36 часов, с факультативными занятиями не более 40 часов. Расписание в течение семестра </w:t>
      </w:r>
      <w:proofErr w:type="gramStart"/>
      <w:r w:rsidRPr="00586842">
        <w:rPr>
          <w:rFonts w:eastAsia="Times New Roman" w:cs="Times New Roman"/>
          <w:szCs w:val="24"/>
          <w:lang w:eastAsia="ru-RU"/>
        </w:rPr>
        <w:t>в</w:t>
      </w:r>
      <w:proofErr w:type="gramEnd"/>
      <w:r w:rsidRPr="00586842">
        <w:rPr>
          <w:rFonts w:eastAsia="Times New Roman" w:cs="Times New Roman"/>
          <w:szCs w:val="24"/>
          <w:lang w:eastAsia="ru-RU"/>
        </w:rPr>
        <w:t xml:space="preserve"> выполняется, </w:t>
      </w:r>
      <w:proofErr w:type="gramStart"/>
      <w:r w:rsidRPr="00586842">
        <w:rPr>
          <w:rFonts w:eastAsia="Times New Roman" w:cs="Times New Roman"/>
          <w:szCs w:val="24"/>
          <w:lang w:eastAsia="ru-RU"/>
        </w:rPr>
        <w:t>в</w:t>
      </w:r>
      <w:proofErr w:type="gramEnd"/>
      <w:r w:rsidRPr="00586842">
        <w:rPr>
          <w:rFonts w:eastAsia="Times New Roman" w:cs="Times New Roman"/>
          <w:szCs w:val="24"/>
          <w:lang w:eastAsia="ru-RU"/>
        </w:rPr>
        <w:t xml:space="preserve"> связи с болезнью или командировкой преподавателей осуществляется замещение. </w:t>
      </w:r>
    </w:p>
    <w:p w:rsidR="00480FC1" w:rsidRPr="00586842" w:rsidRDefault="00480FC1" w:rsidP="00480FC1">
      <w:pPr>
        <w:tabs>
          <w:tab w:val="left" w:pos="5220"/>
        </w:tabs>
        <w:ind w:firstLine="567"/>
        <w:jc w:val="both"/>
        <w:rPr>
          <w:rFonts w:eastAsia="Times New Roman" w:cs="Times New Roman"/>
          <w:szCs w:val="24"/>
          <w:lang w:eastAsia="ru-RU"/>
        </w:rPr>
      </w:pPr>
      <w:r w:rsidRPr="00586842">
        <w:rPr>
          <w:rFonts w:eastAsia="Times New Roman" w:cs="Times New Roman"/>
          <w:szCs w:val="24"/>
          <w:lang w:eastAsia="ru-RU"/>
        </w:rPr>
        <w:t xml:space="preserve">Каждый преподаватель ведет журнал учебных занятий по своим дисциплинам. Журналы заполняются в соответствии с календарно-тематическими планами и инструкцией по ведению учебных журналов. У каждого студента имеется  индивидуальный план, в котором определена программа, дана характеристика обучающегося, указано расписание зачетов и экзаменов. В индивидуальной карточке студента даются общие сведения об </w:t>
      </w:r>
      <w:proofErr w:type="gramStart"/>
      <w:r w:rsidRPr="00586842">
        <w:rPr>
          <w:rFonts w:eastAsia="Times New Roman" w:cs="Times New Roman"/>
          <w:szCs w:val="24"/>
          <w:lang w:eastAsia="ru-RU"/>
        </w:rPr>
        <w:t>обучающемся</w:t>
      </w:r>
      <w:proofErr w:type="gramEnd"/>
      <w:r w:rsidRPr="00586842">
        <w:rPr>
          <w:rFonts w:eastAsia="Times New Roman" w:cs="Times New Roman"/>
          <w:szCs w:val="24"/>
          <w:lang w:eastAsia="ru-RU"/>
        </w:rPr>
        <w:t xml:space="preserve">, указывается индивидуальное расписание, распределение предметов по преподавателям, отмечается профессиональная деятельность: конкурсы, концерты, фестивали, семинары, конференции, публикации и т.д. </w:t>
      </w:r>
    </w:p>
    <w:p w:rsidR="00990E8A" w:rsidRPr="00990E8A" w:rsidRDefault="00480FC1" w:rsidP="00990E8A">
      <w:pPr>
        <w:tabs>
          <w:tab w:val="left" w:pos="5220"/>
        </w:tabs>
        <w:ind w:firstLine="567"/>
        <w:jc w:val="both"/>
        <w:rPr>
          <w:rFonts w:eastAsia="Times New Roman" w:cs="Times New Roman"/>
          <w:szCs w:val="24"/>
          <w:lang w:eastAsia="ru-RU"/>
        </w:rPr>
      </w:pPr>
      <w:r w:rsidRPr="00586842">
        <w:rPr>
          <w:rFonts w:eastAsia="Times New Roman" w:cs="Times New Roman"/>
          <w:szCs w:val="24"/>
          <w:lang w:eastAsia="ru-RU"/>
        </w:rPr>
        <w:lastRenderedPageBreak/>
        <w:t xml:space="preserve">Для учета выполнения педагогической нагрузки ведутся формы установленного образца, которые заполняются преподавателями ежемесячно и контролируются  заместителем директора по учебной работе. </w:t>
      </w:r>
    </w:p>
    <w:p w:rsidR="009E1026" w:rsidRPr="00480FC1" w:rsidRDefault="009E1026" w:rsidP="006F3A79">
      <w:pPr>
        <w:jc w:val="both"/>
        <w:rPr>
          <w:rFonts w:eastAsia="Times New Roman" w:cs="Times New Roman"/>
          <w:b/>
          <w:szCs w:val="24"/>
          <w:lang w:eastAsia="ru-RU"/>
        </w:rPr>
      </w:pPr>
      <w:r w:rsidRPr="00D57C11">
        <w:rPr>
          <w:rFonts w:eastAsia="Times New Roman" w:cs="Times New Roman"/>
          <w:b/>
          <w:color w:val="FF0000"/>
          <w:szCs w:val="24"/>
          <w:lang w:eastAsia="ru-RU"/>
        </w:rPr>
        <w:t xml:space="preserve">  </w:t>
      </w:r>
    </w:p>
    <w:p w:rsidR="009E1026" w:rsidRPr="00990E8A" w:rsidRDefault="009E1026" w:rsidP="006F3A79">
      <w:pPr>
        <w:numPr>
          <w:ilvl w:val="1"/>
          <w:numId w:val="2"/>
        </w:numPr>
        <w:jc w:val="both"/>
        <w:rPr>
          <w:rFonts w:eastAsia="Times New Roman" w:cs="Times New Roman"/>
          <w:b/>
          <w:szCs w:val="24"/>
          <w:lang w:eastAsia="ru-RU"/>
        </w:rPr>
      </w:pPr>
      <w:r w:rsidRPr="00586842">
        <w:rPr>
          <w:rFonts w:eastAsia="Times New Roman" w:cs="Times New Roman"/>
          <w:b/>
          <w:szCs w:val="24"/>
          <w:lang w:eastAsia="ru-RU"/>
        </w:rPr>
        <w:t>Содержание подготовки</w:t>
      </w:r>
    </w:p>
    <w:p w:rsidR="00990E8A" w:rsidRPr="00586842" w:rsidRDefault="00990E8A" w:rsidP="00990E8A">
      <w:pPr>
        <w:ind w:left="720"/>
        <w:jc w:val="both"/>
        <w:rPr>
          <w:rFonts w:eastAsia="Times New Roman" w:cs="Times New Roman"/>
          <w:b/>
          <w:szCs w:val="24"/>
          <w:lang w:eastAsia="ru-RU"/>
        </w:rPr>
      </w:pPr>
    </w:p>
    <w:p w:rsidR="00480FC1" w:rsidRPr="00586842" w:rsidRDefault="00480FC1" w:rsidP="00480FC1">
      <w:pPr>
        <w:ind w:firstLine="709"/>
        <w:jc w:val="both"/>
        <w:rPr>
          <w:rFonts w:eastAsia="Times New Roman" w:cs="Times New Roman"/>
          <w:szCs w:val="24"/>
          <w:lang w:eastAsia="ru-RU"/>
        </w:rPr>
      </w:pPr>
      <w:r w:rsidRPr="00586842">
        <w:rPr>
          <w:rFonts w:eastAsia="Times New Roman" w:cs="Times New Roman"/>
          <w:szCs w:val="24"/>
          <w:lang w:eastAsia="ru-RU"/>
        </w:rPr>
        <w:t>Подготовка специалистов всех специальностей в колледже ведется по очной форме обучения на базе среднего (полного) общего образования, основного общего образования. На основе Федеральных государственных образовательных стандартов в части требований к минимуму содержания и уровню подготовки специалистов по  всем специальностям подготовлены рабочие учебные планы, которые прошли  экспертизу Федерального государственного бюджетного образовательного учреждения дополнительного профессионального образования «Академия переподготовки работников искусства, культуры и туризма» от 12.03.2012 и от 03.05.2012 года, получили положительную рецензию. Учебные планы при аккредитационной экспертизе замечаний не получили.</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Рабочие учебные планы отражают уровень (повышенный; углубленной подготовки) среднего профессионального образования, соответствующие основные квалификации выпускника и нормативный срок обучения. </w:t>
      </w:r>
    </w:p>
    <w:p w:rsidR="00480FC1" w:rsidRPr="00586842" w:rsidRDefault="00480FC1" w:rsidP="00990E8A">
      <w:pPr>
        <w:jc w:val="both"/>
        <w:rPr>
          <w:rFonts w:eastAsia="Times New Roman" w:cs="Times New Roman"/>
          <w:szCs w:val="24"/>
          <w:lang w:eastAsia="ru-RU"/>
        </w:rPr>
      </w:pPr>
      <w:r w:rsidRPr="00586842">
        <w:rPr>
          <w:rFonts w:eastAsia="Times New Roman" w:cs="Times New Roman"/>
          <w:szCs w:val="24"/>
          <w:lang w:eastAsia="ru-RU"/>
        </w:rPr>
        <w:t>В рабочие учебные планы государственных образовательных стандартов  2002 г. (4 курс) включены:</w:t>
      </w:r>
    </w:p>
    <w:p w:rsidR="00480FC1" w:rsidRPr="00990E8A" w:rsidRDefault="00480FC1" w:rsidP="0067212F">
      <w:pPr>
        <w:pStyle w:val="af0"/>
        <w:numPr>
          <w:ilvl w:val="0"/>
          <w:numId w:val="112"/>
        </w:numPr>
        <w:spacing w:line="240" w:lineRule="auto"/>
        <w:jc w:val="both"/>
        <w:rPr>
          <w:rFonts w:eastAsia="Times New Roman"/>
          <w:szCs w:val="24"/>
          <w:lang w:eastAsia="ru-RU"/>
        </w:rPr>
      </w:pPr>
      <w:r w:rsidRPr="00990E8A">
        <w:rPr>
          <w:rFonts w:eastAsia="Times New Roman"/>
          <w:szCs w:val="24"/>
          <w:lang w:eastAsia="ru-RU"/>
        </w:rPr>
        <w:t xml:space="preserve">все образовательные циклы дисциплин, в которых полностью представлены дисциплины федерального компонента (последовательности, названию и объему часов); </w:t>
      </w:r>
    </w:p>
    <w:p w:rsidR="00480FC1" w:rsidRPr="00990E8A" w:rsidRDefault="00480FC1" w:rsidP="0067212F">
      <w:pPr>
        <w:pStyle w:val="af0"/>
        <w:numPr>
          <w:ilvl w:val="0"/>
          <w:numId w:val="112"/>
        </w:numPr>
        <w:spacing w:line="240" w:lineRule="auto"/>
        <w:jc w:val="both"/>
        <w:rPr>
          <w:rFonts w:eastAsia="Times New Roman"/>
          <w:szCs w:val="24"/>
          <w:lang w:eastAsia="ru-RU"/>
        </w:rPr>
      </w:pPr>
      <w:r w:rsidRPr="00990E8A">
        <w:rPr>
          <w:rFonts w:eastAsia="Times New Roman"/>
          <w:szCs w:val="24"/>
          <w:lang w:eastAsia="ru-RU"/>
        </w:rPr>
        <w:t>дисциплины по выбору студентов, предусмотренные в гуманитарном и социально-экономическом цикле дисциплин и в цикле дисциплин специализаций (или специальных дисциплин;</w:t>
      </w:r>
    </w:p>
    <w:p w:rsidR="00480FC1" w:rsidRPr="00990E8A" w:rsidRDefault="00480FC1" w:rsidP="0067212F">
      <w:pPr>
        <w:pStyle w:val="af0"/>
        <w:numPr>
          <w:ilvl w:val="0"/>
          <w:numId w:val="112"/>
        </w:numPr>
        <w:spacing w:line="240" w:lineRule="auto"/>
        <w:jc w:val="both"/>
        <w:rPr>
          <w:rFonts w:eastAsia="Times New Roman"/>
          <w:szCs w:val="24"/>
          <w:lang w:eastAsia="ru-RU"/>
        </w:rPr>
      </w:pPr>
      <w:r w:rsidRPr="00990E8A">
        <w:rPr>
          <w:rFonts w:eastAsia="Times New Roman"/>
          <w:szCs w:val="24"/>
          <w:lang w:eastAsia="ru-RU"/>
        </w:rPr>
        <w:t xml:space="preserve">часы факультативных занятий; </w:t>
      </w:r>
    </w:p>
    <w:p w:rsidR="00990E8A" w:rsidRPr="00990E8A" w:rsidRDefault="00480FC1" w:rsidP="0067212F">
      <w:pPr>
        <w:pStyle w:val="af0"/>
        <w:numPr>
          <w:ilvl w:val="0"/>
          <w:numId w:val="112"/>
        </w:numPr>
        <w:spacing w:line="240" w:lineRule="auto"/>
        <w:jc w:val="both"/>
        <w:rPr>
          <w:rFonts w:eastAsia="Times New Roman"/>
          <w:szCs w:val="24"/>
          <w:lang w:eastAsia="ru-RU"/>
        </w:rPr>
      </w:pPr>
      <w:r w:rsidRPr="00990E8A">
        <w:rPr>
          <w:rFonts w:eastAsia="Times New Roman"/>
          <w:szCs w:val="24"/>
          <w:lang w:eastAsia="ru-RU"/>
        </w:rPr>
        <w:t>часы, отведенные на дисциплины регионального компонента</w:t>
      </w:r>
    </w:p>
    <w:p w:rsidR="00480FC1" w:rsidRPr="00990E8A" w:rsidRDefault="00480FC1" w:rsidP="00990E8A">
      <w:pPr>
        <w:jc w:val="both"/>
        <w:rPr>
          <w:rFonts w:eastAsia="Times New Roman"/>
          <w:szCs w:val="24"/>
          <w:lang w:eastAsia="ru-RU"/>
        </w:rPr>
      </w:pPr>
      <w:r w:rsidRPr="00990E8A">
        <w:rPr>
          <w:rFonts w:eastAsia="Times New Roman"/>
          <w:szCs w:val="24"/>
          <w:lang w:eastAsia="ru-RU"/>
        </w:rPr>
        <w:t>В рабочие учебные планы федеральных государственных образовательных стандартов  2010 г. (1-3 курс) включены:</w:t>
      </w:r>
    </w:p>
    <w:p w:rsidR="00480FC1" w:rsidRPr="00990E8A" w:rsidRDefault="00480FC1" w:rsidP="0067212F">
      <w:pPr>
        <w:pStyle w:val="af0"/>
        <w:numPr>
          <w:ilvl w:val="0"/>
          <w:numId w:val="112"/>
        </w:numPr>
        <w:spacing w:line="240" w:lineRule="auto"/>
        <w:jc w:val="both"/>
        <w:rPr>
          <w:rFonts w:eastAsia="Times New Roman"/>
          <w:szCs w:val="24"/>
          <w:lang w:eastAsia="ru-RU"/>
        </w:rPr>
      </w:pPr>
      <w:r w:rsidRPr="00990E8A">
        <w:rPr>
          <w:rFonts w:eastAsia="Times New Roman"/>
          <w:szCs w:val="24"/>
          <w:lang w:eastAsia="ru-RU"/>
        </w:rPr>
        <w:t>федеральный компонент среднего (полного) образования;</w:t>
      </w:r>
    </w:p>
    <w:p w:rsidR="00480FC1" w:rsidRPr="00990E8A" w:rsidRDefault="00480FC1" w:rsidP="0067212F">
      <w:pPr>
        <w:pStyle w:val="af0"/>
        <w:numPr>
          <w:ilvl w:val="0"/>
          <w:numId w:val="112"/>
        </w:numPr>
        <w:spacing w:line="240" w:lineRule="auto"/>
        <w:jc w:val="both"/>
        <w:rPr>
          <w:rFonts w:eastAsia="Times New Roman"/>
          <w:szCs w:val="24"/>
          <w:lang w:eastAsia="ru-RU"/>
        </w:rPr>
      </w:pPr>
      <w:r w:rsidRPr="00990E8A">
        <w:rPr>
          <w:rFonts w:eastAsia="Times New Roman"/>
          <w:szCs w:val="24"/>
          <w:lang w:eastAsia="ru-RU"/>
        </w:rPr>
        <w:t>учебные циклы основных образовательных программ специальностей, реализуемых в колледже;</w:t>
      </w:r>
    </w:p>
    <w:p w:rsidR="00480FC1" w:rsidRPr="00990E8A" w:rsidRDefault="00480FC1" w:rsidP="0067212F">
      <w:pPr>
        <w:pStyle w:val="af0"/>
        <w:numPr>
          <w:ilvl w:val="0"/>
          <w:numId w:val="112"/>
        </w:numPr>
        <w:spacing w:line="240" w:lineRule="auto"/>
        <w:jc w:val="both"/>
        <w:rPr>
          <w:rFonts w:eastAsia="Times New Roman"/>
          <w:szCs w:val="24"/>
          <w:lang w:eastAsia="ru-RU"/>
        </w:rPr>
      </w:pPr>
      <w:r w:rsidRPr="00990E8A">
        <w:rPr>
          <w:rFonts w:eastAsia="Times New Roman"/>
          <w:szCs w:val="24"/>
          <w:lang w:eastAsia="ru-RU"/>
        </w:rPr>
        <w:t>учебная и производственная практика по профилю специальности.</w:t>
      </w:r>
    </w:p>
    <w:p w:rsidR="00480FC1" w:rsidRPr="00586842" w:rsidRDefault="00480FC1" w:rsidP="00990E8A">
      <w:pPr>
        <w:jc w:val="both"/>
        <w:rPr>
          <w:rFonts w:eastAsia="Times New Roman" w:cs="Times New Roman"/>
          <w:szCs w:val="24"/>
          <w:lang w:eastAsia="ru-RU"/>
        </w:rPr>
      </w:pPr>
      <w:r w:rsidRPr="00586842">
        <w:rPr>
          <w:rFonts w:eastAsia="Times New Roman" w:cs="Times New Roman"/>
          <w:szCs w:val="24"/>
          <w:lang w:eastAsia="ru-RU"/>
        </w:rPr>
        <w:t>Количество обязательной аудиторной нагрузки студентов в неделю составляет в целом 36 часов, количество максимальной учебной нагрузки студентов, в которую включаются факультативные дисциплины, консультации, отдельные виды практики и самостоятельная работа студентов, составляет до 54 часов в неделю.</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В рабочих учебных планах предусмотрены все виды промежуточной аттестации студентов (экзамены, зачеты, курсовые проекты (работы), контрольные уроки). Все дисциплины, представленные в рабочем учебном плане, отслежены каким-либо видом промежуточной аттестации, причем  за каждый реализуемый семестр. В один учебный год экзаменами сдается до 8 дисциплин, включая комплексные экзамены, и до 10 зачетов (дифференцированных), за исключением зачетов по дисциплине «Физическая культура».</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В  пояснительной записке к учебным планам содержится подробное пояснение реализации государственных требований по специальностям в данном образовательном учреждении, проведению промежуточной аттестации, производственной практики. </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lastRenderedPageBreak/>
        <w:t xml:space="preserve">Объем и этапы производственной (профессиональной) практики соответствуют государственным требованиям по всем специальностям,  и представлены в соответствии с Приказом Министерства образования Российской федерации от 18.04.2013 года № 291 «Об утверждении Положения о практике </w:t>
      </w:r>
      <w:proofErr w:type="gramStart"/>
      <w:r w:rsidRPr="00586842">
        <w:rPr>
          <w:rFonts w:eastAsia="Times New Roman" w:cs="Times New Roman"/>
          <w:szCs w:val="24"/>
          <w:lang w:eastAsia="ru-RU"/>
        </w:rPr>
        <w:t>обучающихся</w:t>
      </w:r>
      <w:proofErr w:type="gramEnd"/>
      <w:r w:rsidRPr="00586842">
        <w:rPr>
          <w:rFonts w:eastAsia="Times New Roman" w:cs="Times New Roman"/>
          <w:szCs w:val="24"/>
          <w:lang w:eastAsia="ru-RU"/>
        </w:rPr>
        <w:t xml:space="preserve">, осваивающих основные профессиональные программы среднего профессионального образования»; </w:t>
      </w:r>
    </w:p>
    <w:p w:rsidR="00480FC1" w:rsidRPr="00586842" w:rsidRDefault="00480FC1" w:rsidP="00480FC1">
      <w:pPr>
        <w:tabs>
          <w:tab w:val="left" w:pos="720"/>
        </w:tabs>
        <w:ind w:firstLine="284"/>
        <w:jc w:val="both"/>
        <w:rPr>
          <w:rFonts w:eastAsia="Times New Roman" w:cs="Times New Roman"/>
          <w:szCs w:val="24"/>
          <w:lang w:eastAsia="ru-RU"/>
        </w:rPr>
      </w:pPr>
      <w:r w:rsidRPr="00586842">
        <w:rPr>
          <w:rFonts w:eastAsia="Times New Roman" w:cs="Times New Roman"/>
          <w:szCs w:val="24"/>
          <w:lang w:eastAsia="ru-RU"/>
        </w:rPr>
        <w:t xml:space="preserve">Учебные планы и рабочие программы составлены в соответствии с  методическими рекомендациями  Центра профессионального образования ФГАУ ФИРО разъяснениями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и по формированию примерных программ учебных дисциплин начального профессионального и среднего профессионального образования.  </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Рабочие учебные планы определяют график учебного процесса, перечень, объемы, последовательность изучения дисциплин по курсам и семестрам, виды учебных занятий, учебной и производственной (по профилю специальности) практик, формы промежуточной аттестации и вид государственной итоговой аттестации. Количество экзаменов, зачетов, курсовых работ, максимальная и обязательная (аудиторная) недельная нагрузка студентов не превышает пределов, установленных ГОС СПО и ФГОС СПО.</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В графике учебного процесса, составленном в соответствии с рекомендациями Центра профессионального образования ФГАУ ФИРО количество недель теоретического обучения, производственной практики, каникул соответствует Государственным требованиям. По всем дисциплинам предусмотрена промежуточная аттестация.  </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Дисциплины по выбору студентов, устанавливаемые образовательным учреждением, составлены с учетом особенностей профессиональной подготовки по специальностям колледжа. </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Формы промежуточной аттестации студентов представлены зачетами, экзаменами,  контрольными работами. Для промежуточной аттестации созданы фонды экзаменационных билетов. Анализ содержания экзаменационных билетов показал, что они разработаны в соответствии с программами дисциплин и позволяют оценить качество подготовки специалистов.</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Учебные планы колледжа имеют 100% программное обеспечение. Все рабочие программы по специальностям имеют внутреннюю и внешнюю положительные  рецензии. Рецензии на рабочие программы по всем курсам подготовили специалисты учебных заведений соответствующего профиля. </w:t>
      </w:r>
    </w:p>
    <w:p w:rsidR="009E1026" w:rsidRPr="00D57C11" w:rsidRDefault="009E1026" w:rsidP="006F3A79">
      <w:pPr>
        <w:jc w:val="both"/>
        <w:rPr>
          <w:rFonts w:eastAsia="Times New Roman" w:cs="Times New Roman"/>
          <w:color w:val="FF0000"/>
          <w:szCs w:val="24"/>
          <w:lang w:eastAsia="ru-RU"/>
        </w:rPr>
      </w:pPr>
    </w:p>
    <w:p w:rsidR="009E1026" w:rsidRPr="00EB5CEF" w:rsidRDefault="009E1026" w:rsidP="006F3A79">
      <w:pPr>
        <w:numPr>
          <w:ilvl w:val="1"/>
          <w:numId w:val="2"/>
        </w:numPr>
        <w:jc w:val="both"/>
        <w:rPr>
          <w:rFonts w:eastAsia="Times New Roman" w:cs="Times New Roman"/>
          <w:b/>
          <w:szCs w:val="24"/>
          <w:lang w:eastAsia="ru-RU"/>
        </w:rPr>
      </w:pPr>
      <w:r w:rsidRPr="00EB5CEF">
        <w:rPr>
          <w:rFonts w:eastAsia="Times New Roman" w:cs="Times New Roman"/>
          <w:b/>
          <w:szCs w:val="24"/>
          <w:lang w:eastAsia="ru-RU"/>
        </w:rPr>
        <w:t>Педагогические советы</w:t>
      </w:r>
    </w:p>
    <w:p w:rsidR="009E1026" w:rsidRPr="00EB5CEF" w:rsidRDefault="009E1026" w:rsidP="006F3A79">
      <w:pPr>
        <w:jc w:val="both"/>
        <w:rPr>
          <w:rFonts w:eastAsia="Times New Roman" w:cs="Times New Roman"/>
          <w:b/>
          <w:szCs w:val="24"/>
          <w:lang w:eastAsia="ru-RU"/>
        </w:rPr>
      </w:pPr>
    </w:p>
    <w:p w:rsidR="009E1026" w:rsidRPr="00EB5CEF" w:rsidRDefault="009E1026" w:rsidP="006F3A79">
      <w:pPr>
        <w:jc w:val="both"/>
        <w:rPr>
          <w:rFonts w:eastAsia="Times New Roman" w:cs="Times New Roman"/>
          <w:szCs w:val="24"/>
          <w:lang w:eastAsia="ru-RU"/>
        </w:rPr>
      </w:pPr>
      <w:r w:rsidRPr="00EB5CEF">
        <w:rPr>
          <w:rFonts w:eastAsia="Times New Roman" w:cs="Times New Roman"/>
          <w:szCs w:val="24"/>
          <w:lang w:eastAsia="ru-RU"/>
        </w:rPr>
        <w:t xml:space="preserve">     </w:t>
      </w:r>
      <w:r w:rsidR="00EB5CEF" w:rsidRPr="00EB5CEF">
        <w:rPr>
          <w:rFonts w:eastAsia="Times New Roman" w:cs="Times New Roman"/>
          <w:szCs w:val="24"/>
          <w:lang w:eastAsia="ru-RU"/>
        </w:rPr>
        <w:t xml:space="preserve">  За отчетный период проведено 5</w:t>
      </w:r>
      <w:r w:rsidRPr="00EB5CEF">
        <w:rPr>
          <w:rFonts w:eastAsia="Times New Roman" w:cs="Times New Roman"/>
          <w:szCs w:val="24"/>
          <w:lang w:eastAsia="ru-RU"/>
        </w:rPr>
        <w:t xml:space="preserve"> </w:t>
      </w:r>
      <w:proofErr w:type="gramStart"/>
      <w:r w:rsidRPr="00EB5CEF">
        <w:rPr>
          <w:rFonts w:eastAsia="Times New Roman" w:cs="Times New Roman"/>
          <w:szCs w:val="24"/>
          <w:lang w:eastAsia="ru-RU"/>
        </w:rPr>
        <w:t>педагогических</w:t>
      </w:r>
      <w:proofErr w:type="gramEnd"/>
      <w:r w:rsidRPr="00EB5CEF">
        <w:rPr>
          <w:rFonts w:eastAsia="Times New Roman" w:cs="Times New Roman"/>
          <w:szCs w:val="24"/>
          <w:lang w:eastAsia="ru-RU"/>
        </w:rPr>
        <w:t xml:space="preserve"> совета:</w:t>
      </w:r>
    </w:p>
    <w:p w:rsidR="009E1026" w:rsidRPr="00D57C11" w:rsidRDefault="009E1026" w:rsidP="006F3A79">
      <w:pPr>
        <w:jc w:val="both"/>
        <w:rPr>
          <w:rFonts w:eastAsia="Times New Roman" w:cs="Times New Roman"/>
          <w:color w:val="FF0000"/>
          <w:szCs w:val="24"/>
          <w:lang w:eastAsia="ru-RU"/>
        </w:rPr>
      </w:pPr>
    </w:p>
    <w:tbl>
      <w:tblPr>
        <w:tblW w:w="0" w:type="auto"/>
        <w:tblLook w:val="01E0" w:firstRow="1" w:lastRow="1" w:firstColumn="1" w:lastColumn="1" w:noHBand="0" w:noVBand="0"/>
      </w:tblPr>
      <w:tblGrid>
        <w:gridCol w:w="634"/>
        <w:gridCol w:w="1296"/>
        <w:gridCol w:w="7182"/>
      </w:tblGrid>
      <w:tr w:rsidR="001979EF" w:rsidRPr="001979EF" w:rsidTr="009E1026">
        <w:tc>
          <w:tcPr>
            <w:tcW w:w="634" w:type="dxa"/>
            <w:tcBorders>
              <w:top w:val="single" w:sz="4" w:space="0" w:color="auto"/>
              <w:left w:val="single" w:sz="4" w:space="0" w:color="auto"/>
              <w:bottom w:val="single" w:sz="4" w:space="0" w:color="auto"/>
              <w:right w:val="single" w:sz="4" w:space="0" w:color="auto"/>
            </w:tcBorders>
            <w:hideMark/>
          </w:tcPr>
          <w:p w:rsidR="009E1026" w:rsidRPr="001979EF" w:rsidRDefault="009E1026" w:rsidP="006F3A79">
            <w:pPr>
              <w:jc w:val="center"/>
              <w:rPr>
                <w:rFonts w:eastAsia="Times New Roman" w:cs="Times New Roman"/>
                <w:szCs w:val="24"/>
                <w:lang w:eastAsia="ru-RU"/>
              </w:rPr>
            </w:pPr>
            <w:r w:rsidRPr="001979EF">
              <w:rPr>
                <w:rFonts w:eastAsia="Times New Roman" w:cs="Times New Roman"/>
                <w:szCs w:val="24"/>
                <w:lang w:eastAsia="ru-RU"/>
              </w:rPr>
              <w:t xml:space="preserve">№ </w:t>
            </w:r>
            <w:proofErr w:type="gramStart"/>
            <w:r w:rsidRPr="001979EF">
              <w:rPr>
                <w:rFonts w:eastAsia="Times New Roman" w:cs="Times New Roman"/>
                <w:szCs w:val="24"/>
                <w:lang w:eastAsia="ru-RU"/>
              </w:rPr>
              <w:t>п</w:t>
            </w:r>
            <w:proofErr w:type="gramEnd"/>
            <w:r w:rsidRPr="001979EF">
              <w:rPr>
                <w:rFonts w:eastAsia="Times New Roman" w:cs="Times New Roman"/>
                <w:szCs w:val="24"/>
                <w:lang w:eastAsia="ru-RU"/>
              </w:rPr>
              <w:t>/п</w:t>
            </w:r>
          </w:p>
        </w:tc>
        <w:tc>
          <w:tcPr>
            <w:tcW w:w="1296" w:type="dxa"/>
            <w:tcBorders>
              <w:top w:val="single" w:sz="4" w:space="0" w:color="auto"/>
              <w:left w:val="single" w:sz="4" w:space="0" w:color="auto"/>
              <w:bottom w:val="single" w:sz="4" w:space="0" w:color="auto"/>
              <w:right w:val="single" w:sz="4" w:space="0" w:color="auto"/>
            </w:tcBorders>
            <w:hideMark/>
          </w:tcPr>
          <w:p w:rsidR="009E1026" w:rsidRPr="001979EF" w:rsidRDefault="009E1026" w:rsidP="006F3A79">
            <w:pPr>
              <w:jc w:val="center"/>
              <w:rPr>
                <w:rFonts w:eastAsia="Times New Roman" w:cs="Times New Roman"/>
                <w:szCs w:val="24"/>
                <w:lang w:eastAsia="ru-RU"/>
              </w:rPr>
            </w:pPr>
            <w:r w:rsidRPr="001979EF">
              <w:rPr>
                <w:rFonts w:eastAsia="Times New Roman" w:cs="Times New Roman"/>
                <w:szCs w:val="24"/>
                <w:lang w:eastAsia="ru-RU"/>
              </w:rPr>
              <w:t>Дата</w:t>
            </w:r>
          </w:p>
        </w:tc>
        <w:tc>
          <w:tcPr>
            <w:tcW w:w="7182" w:type="dxa"/>
            <w:tcBorders>
              <w:top w:val="single" w:sz="4" w:space="0" w:color="auto"/>
              <w:left w:val="single" w:sz="4" w:space="0" w:color="auto"/>
              <w:bottom w:val="single" w:sz="4" w:space="0" w:color="auto"/>
              <w:right w:val="single" w:sz="4" w:space="0" w:color="auto"/>
            </w:tcBorders>
            <w:hideMark/>
          </w:tcPr>
          <w:p w:rsidR="009E1026" w:rsidRPr="001979EF" w:rsidRDefault="009E1026" w:rsidP="006F3A79">
            <w:pPr>
              <w:jc w:val="center"/>
              <w:rPr>
                <w:rFonts w:eastAsia="Times New Roman" w:cs="Times New Roman"/>
                <w:szCs w:val="24"/>
                <w:lang w:eastAsia="ru-RU"/>
              </w:rPr>
            </w:pPr>
            <w:r w:rsidRPr="001979EF">
              <w:rPr>
                <w:rFonts w:eastAsia="Times New Roman" w:cs="Times New Roman"/>
                <w:szCs w:val="24"/>
                <w:lang w:eastAsia="ru-RU"/>
              </w:rPr>
              <w:t>Повестка</w:t>
            </w:r>
          </w:p>
        </w:tc>
      </w:tr>
      <w:tr w:rsidR="001979EF" w:rsidRPr="001979EF" w:rsidTr="009E1026">
        <w:tc>
          <w:tcPr>
            <w:tcW w:w="634" w:type="dxa"/>
            <w:tcBorders>
              <w:top w:val="single" w:sz="4" w:space="0" w:color="auto"/>
              <w:left w:val="single" w:sz="4" w:space="0" w:color="auto"/>
              <w:bottom w:val="single" w:sz="4" w:space="0" w:color="auto"/>
              <w:right w:val="single" w:sz="4" w:space="0" w:color="auto"/>
            </w:tcBorders>
            <w:hideMark/>
          </w:tcPr>
          <w:p w:rsidR="009E1026" w:rsidRPr="001979EF" w:rsidRDefault="009E1026" w:rsidP="006F3A79">
            <w:pPr>
              <w:jc w:val="both"/>
              <w:rPr>
                <w:rFonts w:eastAsia="Times New Roman" w:cs="Times New Roman"/>
                <w:szCs w:val="24"/>
                <w:lang w:eastAsia="ru-RU"/>
              </w:rPr>
            </w:pPr>
            <w:r w:rsidRPr="001979EF">
              <w:rPr>
                <w:rFonts w:eastAsia="Times New Roman" w:cs="Times New Roman"/>
                <w:szCs w:val="24"/>
                <w:lang w:eastAsia="ru-RU"/>
              </w:rPr>
              <w:t>1.</w:t>
            </w:r>
          </w:p>
        </w:tc>
        <w:tc>
          <w:tcPr>
            <w:tcW w:w="1296" w:type="dxa"/>
            <w:tcBorders>
              <w:top w:val="single" w:sz="4" w:space="0" w:color="auto"/>
              <w:left w:val="single" w:sz="4" w:space="0" w:color="auto"/>
              <w:bottom w:val="single" w:sz="4" w:space="0" w:color="auto"/>
              <w:right w:val="single" w:sz="4" w:space="0" w:color="auto"/>
            </w:tcBorders>
            <w:hideMark/>
          </w:tcPr>
          <w:p w:rsidR="009E1026" w:rsidRPr="001979EF" w:rsidRDefault="002A1F0C" w:rsidP="006F3A79">
            <w:pPr>
              <w:jc w:val="both"/>
              <w:rPr>
                <w:rFonts w:eastAsia="Times New Roman" w:cs="Times New Roman"/>
                <w:szCs w:val="24"/>
                <w:lang w:eastAsia="ru-RU"/>
              </w:rPr>
            </w:pPr>
            <w:r>
              <w:rPr>
                <w:rFonts w:eastAsia="Times New Roman" w:cs="Times New Roman"/>
                <w:szCs w:val="24"/>
                <w:lang w:eastAsia="ru-RU"/>
              </w:rPr>
              <w:t>31.08.2013</w:t>
            </w:r>
          </w:p>
        </w:tc>
        <w:tc>
          <w:tcPr>
            <w:tcW w:w="7182" w:type="dxa"/>
            <w:tcBorders>
              <w:top w:val="single" w:sz="4" w:space="0" w:color="auto"/>
              <w:left w:val="single" w:sz="4" w:space="0" w:color="auto"/>
              <w:bottom w:val="single" w:sz="4" w:space="0" w:color="auto"/>
              <w:right w:val="single" w:sz="4" w:space="0" w:color="auto"/>
            </w:tcBorders>
            <w:hideMark/>
          </w:tcPr>
          <w:p w:rsidR="009E1026" w:rsidRPr="001979EF" w:rsidRDefault="009E1026" w:rsidP="000D7D5B">
            <w:pPr>
              <w:numPr>
                <w:ilvl w:val="0"/>
                <w:numId w:val="3"/>
              </w:numPr>
              <w:jc w:val="both"/>
              <w:rPr>
                <w:rFonts w:eastAsia="Times New Roman" w:cs="Times New Roman"/>
                <w:szCs w:val="24"/>
                <w:lang w:eastAsia="ru-RU"/>
              </w:rPr>
            </w:pPr>
            <w:r w:rsidRPr="001979EF">
              <w:rPr>
                <w:rFonts w:eastAsia="Times New Roman" w:cs="Times New Roman"/>
                <w:szCs w:val="24"/>
                <w:lang w:eastAsia="ru-RU"/>
              </w:rPr>
              <w:t>Информационно-аналитический</w:t>
            </w:r>
            <w:r w:rsidR="001979EF" w:rsidRPr="001979EF">
              <w:rPr>
                <w:rFonts w:eastAsia="Times New Roman" w:cs="Times New Roman"/>
                <w:szCs w:val="24"/>
                <w:lang w:eastAsia="ru-RU"/>
              </w:rPr>
              <w:t xml:space="preserve"> отчет о работе колледжа за 2012-2013</w:t>
            </w:r>
            <w:r w:rsidRPr="001979EF">
              <w:rPr>
                <w:rFonts w:eastAsia="Times New Roman" w:cs="Times New Roman"/>
                <w:szCs w:val="24"/>
                <w:lang w:eastAsia="ru-RU"/>
              </w:rPr>
              <w:t xml:space="preserve"> учебный год.</w:t>
            </w:r>
          </w:p>
          <w:p w:rsidR="009E1026" w:rsidRPr="001979EF" w:rsidRDefault="001979EF" w:rsidP="000D7D5B">
            <w:pPr>
              <w:numPr>
                <w:ilvl w:val="0"/>
                <w:numId w:val="3"/>
              </w:numPr>
              <w:jc w:val="both"/>
              <w:rPr>
                <w:rFonts w:eastAsia="Times New Roman" w:cs="Times New Roman"/>
                <w:szCs w:val="24"/>
                <w:lang w:eastAsia="ru-RU"/>
              </w:rPr>
            </w:pPr>
            <w:r w:rsidRPr="001979EF">
              <w:rPr>
                <w:rFonts w:eastAsia="Times New Roman" w:cs="Times New Roman"/>
                <w:szCs w:val="24"/>
                <w:lang w:eastAsia="ru-RU"/>
              </w:rPr>
              <w:t>Принятие плана работы на 2013 – 2014</w:t>
            </w:r>
            <w:r w:rsidR="009E1026" w:rsidRPr="001979EF">
              <w:rPr>
                <w:rFonts w:eastAsia="Times New Roman" w:cs="Times New Roman"/>
                <w:szCs w:val="24"/>
                <w:lang w:eastAsia="ru-RU"/>
              </w:rPr>
              <w:t xml:space="preserve"> учебный год.</w:t>
            </w:r>
          </w:p>
          <w:p w:rsidR="001979EF" w:rsidRPr="001979EF" w:rsidRDefault="001979EF" w:rsidP="000D7D5B">
            <w:pPr>
              <w:numPr>
                <w:ilvl w:val="0"/>
                <w:numId w:val="3"/>
              </w:numPr>
              <w:jc w:val="both"/>
              <w:rPr>
                <w:rFonts w:eastAsia="Times New Roman" w:cs="Times New Roman"/>
                <w:szCs w:val="24"/>
                <w:lang w:eastAsia="ru-RU"/>
              </w:rPr>
            </w:pPr>
            <w:r w:rsidRPr="001979EF">
              <w:rPr>
                <w:rFonts w:eastAsia="Times New Roman" w:cs="Times New Roman"/>
                <w:szCs w:val="24"/>
                <w:lang w:eastAsia="ru-RU"/>
              </w:rPr>
              <w:t>Принятие ОПОП.</w:t>
            </w:r>
          </w:p>
          <w:p w:rsidR="009E1026" w:rsidRPr="001979EF" w:rsidRDefault="009E1026" w:rsidP="000D7D5B">
            <w:pPr>
              <w:numPr>
                <w:ilvl w:val="0"/>
                <w:numId w:val="3"/>
              </w:numPr>
              <w:jc w:val="both"/>
              <w:rPr>
                <w:rFonts w:eastAsia="Times New Roman" w:cs="Times New Roman"/>
                <w:szCs w:val="24"/>
                <w:lang w:eastAsia="ru-RU"/>
              </w:rPr>
            </w:pPr>
            <w:r w:rsidRPr="001979EF">
              <w:rPr>
                <w:rFonts w:eastAsia="Times New Roman" w:cs="Times New Roman"/>
                <w:szCs w:val="24"/>
                <w:lang w:eastAsia="ru-RU"/>
              </w:rPr>
              <w:t>Перспективные направ</w:t>
            </w:r>
            <w:r w:rsidR="001979EF" w:rsidRPr="001979EF">
              <w:rPr>
                <w:rFonts w:eastAsia="Times New Roman" w:cs="Times New Roman"/>
                <w:szCs w:val="24"/>
                <w:lang w:eastAsia="ru-RU"/>
              </w:rPr>
              <w:t>ления развития  колледжа на 2013-2014 учебный</w:t>
            </w:r>
            <w:r w:rsidRPr="001979EF">
              <w:rPr>
                <w:rFonts w:eastAsia="Times New Roman" w:cs="Times New Roman"/>
                <w:szCs w:val="24"/>
                <w:lang w:eastAsia="ru-RU"/>
              </w:rPr>
              <w:t xml:space="preserve"> год. </w:t>
            </w:r>
            <w:proofErr w:type="gramStart"/>
            <w:r w:rsidR="001979EF" w:rsidRPr="001979EF">
              <w:rPr>
                <w:rFonts w:eastAsia="Times New Roman" w:cs="Times New Roman"/>
                <w:szCs w:val="24"/>
                <w:lang w:eastAsia="ru-RU"/>
              </w:rPr>
              <w:t>Об основных мероприятия, направленных на повышение эффективности и качества предоставления услуг в сфере культуры, связанных с переходом на эффективный контракт.</w:t>
            </w:r>
            <w:proofErr w:type="gramEnd"/>
          </w:p>
          <w:p w:rsidR="009E1026" w:rsidRPr="001979EF" w:rsidRDefault="009E1026" w:rsidP="000D7D5B">
            <w:pPr>
              <w:numPr>
                <w:ilvl w:val="0"/>
                <w:numId w:val="3"/>
              </w:numPr>
              <w:jc w:val="both"/>
              <w:rPr>
                <w:rFonts w:eastAsia="Times New Roman" w:cs="Times New Roman"/>
                <w:szCs w:val="24"/>
                <w:lang w:eastAsia="ru-RU"/>
              </w:rPr>
            </w:pPr>
            <w:r w:rsidRPr="001979EF">
              <w:rPr>
                <w:rFonts w:eastAsia="Times New Roman" w:cs="Times New Roman"/>
                <w:szCs w:val="24"/>
                <w:lang w:eastAsia="ru-RU"/>
              </w:rPr>
              <w:lastRenderedPageBreak/>
              <w:t>Разное.</w:t>
            </w:r>
          </w:p>
        </w:tc>
      </w:tr>
      <w:tr w:rsidR="001979EF" w:rsidRPr="001979EF" w:rsidTr="009E1026">
        <w:tc>
          <w:tcPr>
            <w:tcW w:w="634" w:type="dxa"/>
            <w:tcBorders>
              <w:top w:val="single" w:sz="4" w:space="0" w:color="auto"/>
              <w:left w:val="single" w:sz="4" w:space="0" w:color="auto"/>
              <w:bottom w:val="single" w:sz="4" w:space="0" w:color="auto"/>
              <w:right w:val="single" w:sz="4" w:space="0" w:color="auto"/>
            </w:tcBorders>
          </w:tcPr>
          <w:p w:rsidR="001979EF" w:rsidRPr="001979EF" w:rsidRDefault="001979EF" w:rsidP="006F3A79">
            <w:pPr>
              <w:jc w:val="both"/>
              <w:rPr>
                <w:rFonts w:eastAsia="Times New Roman" w:cs="Times New Roman"/>
                <w:szCs w:val="24"/>
                <w:lang w:eastAsia="ru-RU"/>
              </w:rPr>
            </w:pPr>
            <w:r w:rsidRPr="001979EF">
              <w:rPr>
                <w:rFonts w:eastAsia="Times New Roman" w:cs="Times New Roman"/>
                <w:szCs w:val="24"/>
                <w:lang w:eastAsia="ru-RU"/>
              </w:rPr>
              <w:lastRenderedPageBreak/>
              <w:t>2.</w:t>
            </w:r>
          </w:p>
        </w:tc>
        <w:tc>
          <w:tcPr>
            <w:tcW w:w="1296" w:type="dxa"/>
            <w:tcBorders>
              <w:top w:val="single" w:sz="4" w:space="0" w:color="auto"/>
              <w:left w:val="single" w:sz="4" w:space="0" w:color="auto"/>
              <w:bottom w:val="single" w:sz="4" w:space="0" w:color="auto"/>
              <w:right w:val="single" w:sz="4" w:space="0" w:color="auto"/>
            </w:tcBorders>
          </w:tcPr>
          <w:p w:rsidR="001979EF" w:rsidRPr="001979EF" w:rsidRDefault="001979EF" w:rsidP="006F3A79">
            <w:pPr>
              <w:jc w:val="both"/>
              <w:rPr>
                <w:rFonts w:eastAsia="Times New Roman" w:cs="Times New Roman"/>
                <w:szCs w:val="24"/>
                <w:lang w:eastAsia="ru-RU"/>
              </w:rPr>
            </w:pPr>
            <w:r w:rsidRPr="001979EF">
              <w:rPr>
                <w:rFonts w:eastAsia="Times New Roman" w:cs="Times New Roman"/>
                <w:szCs w:val="24"/>
                <w:lang w:eastAsia="ru-RU"/>
              </w:rPr>
              <w:t>05.11.2013</w:t>
            </w:r>
          </w:p>
        </w:tc>
        <w:tc>
          <w:tcPr>
            <w:tcW w:w="7182" w:type="dxa"/>
            <w:tcBorders>
              <w:top w:val="single" w:sz="4" w:space="0" w:color="auto"/>
              <w:left w:val="single" w:sz="4" w:space="0" w:color="auto"/>
              <w:bottom w:val="single" w:sz="4" w:space="0" w:color="auto"/>
              <w:right w:val="single" w:sz="4" w:space="0" w:color="auto"/>
            </w:tcBorders>
          </w:tcPr>
          <w:p w:rsidR="001979EF" w:rsidRPr="001979EF" w:rsidRDefault="001979EF" w:rsidP="000D7D5B">
            <w:pPr>
              <w:numPr>
                <w:ilvl w:val="0"/>
                <w:numId w:val="4"/>
              </w:numPr>
              <w:jc w:val="both"/>
              <w:rPr>
                <w:rFonts w:eastAsia="Times New Roman" w:cs="Times New Roman"/>
                <w:szCs w:val="24"/>
                <w:lang w:eastAsia="ru-RU"/>
              </w:rPr>
            </w:pPr>
            <w:r w:rsidRPr="001979EF">
              <w:rPr>
                <w:rFonts w:eastAsia="Times New Roman" w:cs="Times New Roman"/>
                <w:szCs w:val="24"/>
                <w:lang w:eastAsia="ru-RU"/>
              </w:rPr>
              <w:t>Принятие локальных актов</w:t>
            </w:r>
          </w:p>
        </w:tc>
      </w:tr>
      <w:tr w:rsidR="001979EF" w:rsidRPr="001979EF" w:rsidTr="009E1026">
        <w:tc>
          <w:tcPr>
            <w:tcW w:w="634" w:type="dxa"/>
            <w:tcBorders>
              <w:top w:val="single" w:sz="4" w:space="0" w:color="auto"/>
              <w:left w:val="single" w:sz="4" w:space="0" w:color="auto"/>
              <w:bottom w:val="single" w:sz="4" w:space="0" w:color="auto"/>
              <w:right w:val="single" w:sz="4" w:space="0" w:color="auto"/>
            </w:tcBorders>
            <w:hideMark/>
          </w:tcPr>
          <w:p w:rsidR="009E1026" w:rsidRPr="001979EF" w:rsidRDefault="001979EF" w:rsidP="006F3A79">
            <w:pPr>
              <w:jc w:val="both"/>
              <w:rPr>
                <w:rFonts w:eastAsia="Times New Roman" w:cs="Times New Roman"/>
                <w:szCs w:val="24"/>
                <w:lang w:eastAsia="ru-RU"/>
              </w:rPr>
            </w:pPr>
            <w:r w:rsidRPr="001979EF">
              <w:rPr>
                <w:rFonts w:eastAsia="Times New Roman" w:cs="Times New Roman"/>
                <w:szCs w:val="24"/>
                <w:lang w:eastAsia="ru-RU"/>
              </w:rPr>
              <w:t>3</w:t>
            </w:r>
            <w:r w:rsidR="009E1026" w:rsidRPr="001979EF">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1979EF" w:rsidRDefault="001979EF" w:rsidP="006F3A79">
            <w:pPr>
              <w:jc w:val="both"/>
              <w:rPr>
                <w:rFonts w:eastAsia="Times New Roman" w:cs="Times New Roman"/>
                <w:szCs w:val="24"/>
                <w:lang w:eastAsia="ru-RU"/>
              </w:rPr>
            </w:pPr>
            <w:r w:rsidRPr="001979EF">
              <w:rPr>
                <w:rFonts w:eastAsia="Times New Roman" w:cs="Times New Roman"/>
                <w:szCs w:val="24"/>
                <w:lang w:eastAsia="ru-RU"/>
              </w:rPr>
              <w:t>13</w:t>
            </w:r>
            <w:r>
              <w:rPr>
                <w:rFonts w:eastAsia="Times New Roman" w:cs="Times New Roman"/>
                <w:szCs w:val="24"/>
                <w:lang w:eastAsia="ru-RU"/>
              </w:rPr>
              <w:t>.01.2014</w:t>
            </w:r>
          </w:p>
        </w:tc>
        <w:tc>
          <w:tcPr>
            <w:tcW w:w="7182" w:type="dxa"/>
            <w:tcBorders>
              <w:top w:val="single" w:sz="4" w:space="0" w:color="auto"/>
              <w:left w:val="single" w:sz="4" w:space="0" w:color="auto"/>
              <w:bottom w:val="single" w:sz="4" w:space="0" w:color="auto"/>
              <w:right w:val="single" w:sz="4" w:space="0" w:color="auto"/>
            </w:tcBorders>
            <w:hideMark/>
          </w:tcPr>
          <w:p w:rsidR="009E1026" w:rsidRPr="001979EF" w:rsidRDefault="001979EF" w:rsidP="001979EF">
            <w:pPr>
              <w:ind w:firstLine="338"/>
              <w:jc w:val="both"/>
              <w:rPr>
                <w:rFonts w:eastAsia="Times New Roman" w:cs="Times New Roman"/>
                <w:szCs w:val="24"/>
                <w:lang w:eastAsia="ru-RU"/>
              </w:rPr>
            </w:pPr>
            <w:r w:rsidRPr="001979EF">
              <w:rPr>
                <w:rFonts w:eastAsia="Times New Roman" w:cs="Times New Roman"/>
                <w:szCs w:val="24"/>
                <w:lang w:eastAsia="ru-RU"/>
              </w:rPr>
              <w:t xml:space="preserve"> 1.  Применение инновационных технологий в образовательном процессе.</w:t>
            </w:r>
          </w:p>
          <w:p w:rsidR="001979EF" w:rsidRPr="001979EF" w:rsidRDefault="001979EF" w:rsidP="001979EF">
            <w:pPr>
              <w:ind w:firstLine="338"/>
              <w:jc w:val="both"/>
              <w:rPr>
                <w:rFonts w:eastAsia="Times New Roman" w:cs="Times New Roman"/>
                <w:szCs w:val="24"/>
                <w:lang w:eastAsia="ru-RU"/>
              </w:rPr>
            </w:pPr>
            <w:r w:rsidRPr="001979EF">
              <w:rPr>
                <w:rFonts w:eastAsia="Times New Roman" w:cs="Times New Roman"/>
                <w:szCs w:val="24"/>
                <w:lang w:eastAsia="ru-RU"/>
              </w:rPr>
              <w:t>2. Отчет о результатах зимней сессии.</w:t>
            </w:r>
          </w:p>
          <w:p w:rsidR="001979EF" w:rsidRPr="001979EF" w:rsidRDefault="001979EF" w:rsidP="001979EF">
            <w:pPr>
              <w:ind w:firstLine="338"/>
              <w:jc w:val="both"/>
              <w:rPr>
                <w:rFonts w:eastAsia="Times New Roman" w:cs="Times New Roman"/>
                <w:szCs w:val="24"/>
                <w:lang w:eastAsia="ru-RU"/>
              </w:rPr>
            </w:pPr>
            <w:r w:rsidRPr="001979EF">
              <w:rPr>
                <w:rFonts w:eastAsia="Times New Roman" w:cs="Times New Roman"/>
                <w:szCs w:val="24"/>
                <w:lang w:eastAsia="ru-RU"/>
              </w:rPr>
              <w:t>3. О плане работы на 2 полугодие 2013-2014 учебного года.</w:t>
            </w:r>
          </w:p>
          <w:p w:rsidR="001979EF" w:rsidRPr="001979EF" w:rsidRDefault="001979EF" w:rsidP="001979EF">
            <w:pPr>
              <w:ind w:firstLine="338"/>
              <w:jc w:val="both"/>
              <w:rPr>
                <w:rFonts w:eastAsia="Times New Roman" w:cs="Times New Roman"/>
                <w:szCs w:val="24"/>
                <w:lang w:eastAsia="ru-RU"/>
              </w:rPr>
            </w:pPr>
            <w:r w:rsidRPr="001979EF">
              <w:rPr>
                <w:rFonts w:eastAsia="Times New Roman" w:cs="Times New Roman"/>
                <w:szCs w:val="24"/>
                <w:lang w:eastAsia="ru-RU"/>
              </w:rPr>
              <w:t>4. Разное</w:t>
            </w:r>
          </w:p>
        </w:tc>
      </w:tr>
      <w:tr w:rsidR="001979EF" w:rsidRPr="001979EF" w:rsidTr="009E1026">
        <w:tc>
          <w:tcPr>
            <w:tcW w:w="634" w:type="dxa"/>
            <w:tcBorders>
              <w:top w:val="single" w:sz="4" w:space="0" w:color="auto"/>
              <w:left w:val="single" w:sz="4" w:space="0" w:color="auto"/>
              <w:bottom w:val="single" w:sz="4" w:space="0" w:color="auto"/>
              <w:right w:val="single" w:sz="4" w:space="0" w:color="auto"/>
            </w:tcBorders>
            <w:hideMark/>
          </w:tcPr>
          <w:p w:rsidR="009E1026" w:rsidRPr="001979EF" w:rsidRDefault="001979EF" w:rsidP="006F3A79">
            <w:pPr>
              <w:jc w:val="both"/>
              <w:rPr>
                <w:rFonts w:eastAsia="Times New Roman" w:cs="Times New Roman"/>
                <w:szCs w:val="24"/>
                <w:lang w:eastAsia="ru-RU"/>
              </w:rPr>
            </w:pPr>
            <w:r w:rsidRPr="001979EF">
              <w:rPr>
                <w:rFonts w:eastAsia="Times New Roman" w:cs="Times New Roman"/>
                <w:szCs w:val="24"/>
                <w:lang w:eastAsia="ru-RU"/>
              </w:rPr>
              <w:t>4</w:t>
            </w:r>
            <w:r w:rsidR="009E1026" w:rsidRPr="001979EF">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1979EF" w:rsidRDefault="001979EF" w:rsidP="006F3A79">
            <w:pPr>
              <w:jc w:val="both"/>
              <w:rPr>
                <w:rFonts w:eastAsia="Times New Roman" w:cs="Times New Roman"/>
                <w:szCs w:val="24"/>
                <w:lang w:eastAsia="ru-RU"/>
              </w:rPr>
            </w:pPr>
            <w:r w:rsidRPr="001979EF">
              <w:rPr>
                <w:rFonts w:eastAsia="Times New Roman" w:cs="Times New Roman"/>
                <w:szCs w:val="24"/>
                <w:lang w:eastAsia="ru-RU"/>
              </w:rPr>
              <w:t>17.03.2014</w:t>
            </w:r>
          </w:p>
        </w:tc>
        <w:tc>
          <w:tcPr>
            <w:tcW w:w="7182" w:type="dxa"/>
            <w:tcBorders>
              <w:top w:val="single" w:sz="4" w:space="0" w:color="auto"/>
              <w:left w:val="single" w:sz="4" w:space="0" w:color="auto"/>
              <w:bottom w:val="single" w:sz="4" w:space="0" w:color="auto"/>
              <w:right w:val="single" w:sz="4" w:space="0" w:color="auto"/>
            </w:tcBorders>
            <w:hideMark/>
          </w:tcPr>
          <w:p w:rsidR="001979EF" w:rsidRPr="001979EF" w:rsidRDefault="001979EF" w:rsidP="000D7D5B">
            <w:pPr>
              <w:numPr>
                <w:ilvl w:val="0"/>
                <w:numId w:val="5"/>
              </w:numPr>
              <w:jc w:val="both"/>
              <w:rPr>
                <w:rFonts w:eastAsia="Times New Roman" w:cs="Times New Roman"/>
                <w:szCs w:val="24"/>
                <w:lang w:eastAsia="ru-RU"/>
              </w:rPr>
            </w:pPr>
            <w:r w:rsidRPr="001979EF">
              <w:rPr>
                <w:rFonts w:eastAsia="Times New Roman" w:cs="Times New Roman"/>
                <w:szCs w:val="24"/>
                <w:lang w:eastAsia="ru-RU"/>
              </w:rPr>
              <w:t xml:space="preserve">Результаты </w:t>
            </w:r>
            <w:r w:rsidRPr="001979EF">
              <w:rPr>
                <w:rFonts w:eastAsia="Times New Roman" w:cs="Times New Roman"/>
                <w:szCs w:val="24"/>
                <w:lang w:val="en-US" w:eastAsia="ru-RU"/>
              </w:rPr>
              <w:t>SWOT</w:t>
            </w:r>
            <w:r w:rsidRPr="001979EF">
              <w:rPr>
                <w:rFonts w:eastAsia="Times New Roman" w:cs="Times New Roman"/>
                <w:szCs w:val="24"/>
                <w:lang w:eastAsia="ru-RU"/>
              </w:rPr>
              <w:t xml:space="preserve"> – анализа исследования стратегических путей развития организации.</w:t>
            </w:r>
          </w:p>
          <w:p w:rsidR="001979EF" w:rsidRPr="001979EF" w:rsidRDefault="001979EF" w:rsidP="000D7D5B">
            <w:pPr>
              <w:numPr>
                <w:ilvl w:val="0"/>
                <w:numId w:val="5"/>
              </w:numPr>
              <w:jc w:val="both"/>
              <w:rPr>
                <w:rFonts w:eastAsia="Times New Roman" w:cs="Times New Roman"/>
                <w:szCs w:val="24"/>
                <w:lang w:eastAsia="ru-RU"/>
              </w:rPr>
            </w:pPr>
            <w:r w:rsidRPr="001979EF">
              <w:rPr>
                <w:rFonts w:eastAsia="Times New Roman" w:cs="Times New Roman"/>
                <w:szCs w:val="24"/>
                <w:lang w:eastAsia="ru-RU"/>
              </w:rPr>
              <w:t>О режиме работы во время проведения конкурса «Волшебные клавиши».</w:t>
            </w:r>
          </w:p>
          <w:p w:rsidR="001979EF" w:rsidRPr="001979EF" w:rsidRDefault="001979EF" w:rsidP="000D7D5B">
            <w:pPr>
              <w:numPr>
                <w:ilvl w:val="0"/>
                <w:numId w:val="5"/>
              </w:numPr>
              <w:jc w:val="both"/>
              <w:rPr>
                <w:rFonts w:eastAsia="Times New Roman" w:cs="Times New Roman"/>
                <w:szCs w:val="24"/>
                <w:lang w:eastAsia="ru-RU"/>
              </w:rPr>
            </w:pPr>
            <w:r w:rsidRPr="001979EF">
              <w:rPr>
                <w:rFonts w:eastAsia="Times New Roman" w:cs="Times New Roman"/>
                <w:szCs w:val="24"/>
                <w:lang w:eastAsia="ru-RU"/>
              </w:rPr>
              <w:t>Об утверждении контрольных цифр приема.</w:t>
            </w:r>
          </w:p>
          <w:p w:rsidR="001979EF" w:rsidRPr="001979EF" w:rsidRDefault="001979EF" w:rsidP="000D7D5B">
            <w:pPr>
              <w:numPr>
                <w:ilvl w:val="0"/>
                <w:numId w:val="5"/>
              </w:numPr>
              <w:jc w:val="both"/>
              <w:rPr>
                <w:rFonts w:eastAsia="Times New Roman" w:cs="Times New Roman"/>
                <w:szCs w:val="24"/>
                <w:lang w:eastAsia="ru-RU"/>
              </w:rPr>
            </w:pPr>
            <w:r w:rsidRPr="001979EF">
              <w:rPr>
                <w:rFonts w:eastAsia="Times New Roman" w:cs="Times New Roman"/>
                <w:szCs w:val="24"/>
                <w:lang w:eastAsia="ru-RU"/>
              </w:rPr>
              <w:t>Об отчислении за невыполнение обязанностей по добросовестному освоению основной профессиональной образовательной программы и выполнению учебного плана студентки 4 курса специальности «Хоровое дирижирование» Нивиной Е.А.</w:t>
            </w:r>
          </w:p>
          <w:p w:rsidR="009E1026" w:rsidRPr="001979EF" w:rsidRDefault="001979EF" w:rsidP="000D7D5B">
            <w:pPr>
              <w:numPr>
                <w:ilvl w:val="0"/>
                <w:numId w:val="5"/>
              </w:numPr>
              <w:jc w:val="both"/>
              <w:rPr>
                <w:rFonts w:eastAsia="Times New Roman" w:cs="Times New Roman"/>
                <w:szCs w:val="24"/>
                <w:lang w:eastAsia="ru-RU"/>
              </w:rPr>
            </w:pPr>
            <w:r w:rsidRPr="001979EF">
              <w:rPr>
                <w:rFonts w:eastAsia="Times New Roman" w:cs="Times New Roman"/>
                <w:szCs w:val="24"/>
                <w:lang w:eastAsia="ru-RU"/>
              </w:rPr>
              <w:t>Разное</w:t>
            </w:r>
            <w:r w:rsidR="009E1026" w:rsidRPr="001979EF">
              <w:rPr>
                <w:rFonts w:eastAsia="Times New Roman" w:cs="Times New Roman"/>
                <w:szCs w:val="24"/>
                <w:lang w:eastAsia="ru-RU"/>
              </w:rPr>
              <w:t xml:space="preserve"> </w:t>
            </w:r>
          </w:p>
        </w:tc>
      </w:tr>
      <w:tr w:rsidR="009E1026" w:rsidRPr="00EB5CEF" w:rsidTr="009E1026">
        <w:tc>
          <w:tcPr>
            <w:tcW w:w="634" w:type="dxa"/>
            <w:tcBorders>
              <w:top w:val="single" w:sz="4" w:space="0" w:color="auto"/>
              <w:left w:val="single" w:sz="4" w:space="0" w:color="auto"/>
              <w:bottom w:val="single" w:sz="4" w:space="0" w:color="auto"/>
              <w:right w:val="single" w:sz="4" w:space="0" w:color="auto"/>
            </w:tcBorders>
            <w:hideMark/>
          </w:tcPr>
          <w:p w:rsidR="009E1026" w:rsidRPr="00EB5CEF" w:rsidRDefault="00EB5CEF" w:rsidP="006F3A79">
            <w:pPr>
              <w:jc w:val="both"/>
              <w:rPr>
                <w:rFonts w:eastAsia="Times New Roman" w:cs="Times New Roman"/>
                <w:szCs w:val="24"/>
                <w:lang w:eastAsia="ru-RU"/>
              </w:rPr>
            </w:pPr>
            <w:r w:rsidRPr="00EB5CEF">
              <w:rPr>
                <w:rFonts w:eastAsia="Times New Roman" w:cs="Times New Roman"/>
                <w:szCs w:val="24"/>
                <w:lang w:eastAsia="ru-RU"/>
              </w:rPr>
              <w:t>5</w:t>
            </w:r>
            <w:r w:rsidR="009E1026" w:rsidRPr="00EB5CEF">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EB5CEF" w:rsidRDefault="00EB5CEF" w:rsidP="006F3A79">
            <w:pPr>
              <w:jc w:val="both"/>
              <w:rPr>
                <w:rFonts w:eastAsia="Times New Roman" w:cs="Times New Roman"/>
                <w:szCs w:val="24"/>
                <w:lang w:eastAsia="ru-RU"/>
              </w:rPr>
            </w:pPr>
            <w:r w:rsidRPr="00EB5CEF">
              <w:rPr>
                <w:rFonts w:eastAsia="Times New Roman" w:cs="Times New Roman"/>
                <w:szCs w:val="24"/>
                <w:lang w:eastAsia="ru-RU"/>
              </w:rPr>
              <w:t>06.06.2014</w:t>
            </w:r>
          </w:p>
        </w:tc>
        <w:tc>
          <w:tcPr>
            <w:tcW w:w="7182" w:type="dxa"/>
            <w:tcBorders>
              <w:top w:val="single" w:sz="4" w:space="0" w:color="auto"/>
              <w:left w:val="single" w:sz="4" w:space="0" w:color="auto"/>
              <w:bottom w:val="single" w:sz="4" w:space="0" w:color="auto"/>
              <w:right w:val="single" w:sz="4" w:space="0" w:color="auto"/>
            </w:tcBorders>
            <w:hideMark/>
          </w:tcPr>
          <w:p w:rsidR="00EB5CEF" w:rsidRPr="00EB5CEF" w:rsidRDefault="00EB5CEF" w:rsidP="000D7D5B">
            <w:pPr>
              <w:numPr>
                <w:ilvl w:val="0"/>
                <w:numId w:val="6"/>
              </w:numPr>
              <w:tabs>
                <w:tab w:val="left" w:pos="2455"/>
              </w:tabs>
              <w:contextualSpacing/>
              <w:jc w:val="both"/>
              <w:rPr>
                <w:rFonts w:eastAsia="Times New Roman" w:cs="Times New Roman"/>
                <w:szCs w:val="24"/>
                <w:lang w:eastAsia="ru-RU"/>
              </w:rPr>
            </w:pPr>
            <w:r w:rsidRPr="00EB5CEF">
              <w:rPr>
                <w:rFonts w:eastAsia="Times New Roman" w:cs="Times New Roman"/>
                <w:szCs w:val="24"/>
                <w:lang w:eastAsia="ru-RU"/>
              </w:rPr>
              <w:t>Допуск 4</w:t>
            </w:r>
            <w:r>
              <w:rPr>
                <w:rFonts w:eastAsia="Times New Roman" w:cs="Times New Roman"/>
                <w:szCs w:val="24"/>
                <w:lang w:eastAsia="ru-RU"/>
              </w:rPr>
              <w:t xml:space="preserve"> </w:t>
            </w:r>
            <w:r w:rsidRPr="00EB5CEF">
              <w:rPr>
                <w:rFonts w:eastAsia="Times New Roman" w:cs="Times New Roman"/>
                <w:szCs w:val="24"/>
                <w:lang w:eastAsia="ru-RU"/>
              </w:rPr>
              <w:t>курса к ГИА</w:t>
            </w:r>
          </w:p>
          <w:p w:rsidR="009E1026" w:rsidRPr="00EB5CEF" w:rsidRDefault="00EB5CEF" w:rsidP="000D7D5B">
            <w:pPr>
              <w:numPr>
                <w:ilvl w:val="0"/>
                <w:numId w:val="6"/>
              </w:numPr>
              <w:tabs>
                <w:tab w:val="left" w:pos="2455"/>
              </w:tabs>
              <w:contextualSpacing/>
              <w:jc w:val="both"/>
              <w:rPr>
                <w:rFonts w:eastAsia="Times New Roman" w:cs="Times New Roman"/>
                <w:szCs w:val="24"/>
                <w:lang w:eastAsia="ru-RU"/>
              </w:rPr>
            </w:pPr>
            <w:r w:rsidRPr="00EB5CEF">
              <w:rPr>
                <w:rFonts w:eastAsia="Times New Roman" w:cs="Times New Roman"/>
                <w:szCs w:val="24"/>
                <w:lang w:eastAsia="ru-RU"/>
              </w:rPr>
              <w:t>Выставление оценок по БЖ</w:t>
            </w:r>
            <w:r w:rsidR="009E1026" w:rsidRPr="00EB5CEF">
              <w:rPr>
                <w:rFonts w:eastAsia="Times New Roman" w:cs="Times New Roman"/>
                <w:szCs w:val="24"/>
                <w:lang w:eastAsia="ru-RU"/>
              </w:rPr>
              <w:tab/>
            </w:r>
          </w:p>
          <w:p w:rsidR="009E1026" w:rsidRPr="00EB5CEF" w:rsidRDefault="009E1026" w:rsidP="000D7D5B">
            <w:pPr>
              <w:numPr>
                <w:ilvl w:val="0"/>
                <w:numId w:val="6"/>
              </w:numPr>
              <w:tabs>
                <w:tab w:val="left" w:pos="2455"/>
              </w:tabs>
              <w:contextualSpacing/>
              <w:jc w:val="both"/>
              <w:rPr>
                <w:rFonts w:eastAsia="Times New Roman" w:cs="Times New Roman"/>
                <w:szCs w:val="24"/>
                <w:lang w:eastAsia="ru-RU"/>
              </w:rPr>
            </w:pPr>
            <w:r w:rsidRPr="00EB5CEF">
              <w:rPr>
                <w:rFonts w:eastAsia="Times New Roman" w:cs="Times New Roman"/>
                <w:szCs w:val="24"/>
                <w:lang w:eastAsia="ru-RU"/>
              </w:rPr>
              <w:t>Разное</w:t>
            </w:r>
          </w:p>
        </w:tc>
      </w:tr>
    </w:tbl>
    <w:p w:rsidR="009E1026" w:rsidRPr="00D57C11" w:rsidRDefault="009E1026" w:rsidP="006F3A79">
      <w:pPr>
        <w:jc w:val="both"/>
        <w:rPr>
          <w:rFonts w:eastAsia="Times New Roman" w:cs="Times New Roman"/>
          <w:color w:val="FF0000"/>
          <w:szCs w:val="24"/>
          <w:lang w:eastAsia="ru-RU"/>
        </w:rPr>
      </w:pPr>
    </w:p>
    <w:p w:rsidR="009E1026" w:rsidRPr="00D57C11" w:rsidRDefault="009E1026" w:rsidP="006F3A79">
      <w:pPr>
        <w:jc w:val="both"/>
        <w:rPr>
          <w:rFonts w:eastAsia="Times New Roman" w:cs="Times New Roman"/>
          <w:b/>
          <w:color w:val="FF0000"/>
          <w:szCs w:val="24"/>
          <w:lang w:eastAsia="ru-RU"/>
        </w:rPr>
      </w:pPr>
    </w:p>
    <w:p w:rsidR="009E1026" w:rsidRPr="005B5A83" w:rsidRDefault="009E1026" w:rsidP="006F3A79">
      <w:pPr>
        <w:numPr>
          <w:ilvl w:val="1"/>
          <w:numId w:val="2"/>
        </w:numPr>
        <w:jc w:val="both"/>
        <w:rPr>
          <w:rFonts w:eastAsia="Times New Roman" w:cs="Times New Roman"/>
          <w:b/>
          <w:szCs w:val="24"/>
          <w:lang w:eastAsia="ru-RU"/>
        </w:rPr>
      </w:pPr>
      <w:r w:rsidRPr="005B5A83">
        <w:rPr>
          <w:rFonts w:eastAsia="Times New Roman" w:cs="Times New Roman"/>
          <w:b/>
          <w:szCs w:val="24"/>
          <w:lang w:eastAsia="ru-RU"/>
        </w:rPr>
        <w:t xml:space="preserve">Советы колледжа </w:t>
      </w:r>
    </w:p>
    <w:p w:rsidR="009E1026" w:rsidRPr="005B5A83" w:rsidRDefault="009E1026" w:rsidP="006F3A79">
      <w:pPr>
        <w:jc w:val="both"/>
        <w:rPr>
          <w:rFonts w:eastAsia="Times New Roman" w:cs="Times New Roman"/>
          <w:b/>
          <w:szCs w:val="24"/>
          <w:lang w:eastAsia="ru-RU"/>
        </w:rPr>
      </w:pPr>
    </w:p>
    <w:p w:rsidR="009E1026" w:rsidRPr="00586842" w:rsidRDefault="009E1026" w:rsidP="006F3A79">
      <w:pPr>
        <w:jc w:val="both"/>
        <w:rPr>
          <w:rFonts w:eastAsia="Times New Roman" w:cs="Times New Roman"/>
          <w:szCs w:val="24"/>
          <w:lang w:eastAsia="ru-RU"/>
        </w:rPr>
      </w:pPr>
      <w:r w:rsidRPr="00586842">
        <w:rPr>
          <w:rFonts w:eastAsia="Times New Roman" w:cs="Times New Roman"/>
          <w:szCs w:val="24"/>
          <w:lang w:eastAsia="ru-RU"/>
        </w:rPr>
        <w:t xml:space="preserve">За отчетный период </w:t>
      </w:r>
      <w:r w:rsidR="005B5A83" w:rsidRPr="00586842">
        <w:rPr>
          <w:rFonts w:eastAsia="Times New Roman" w:cs="Times New Roman"/>
          <w:szCs w:val="24"/>
          <w:lang w:eastAsia="ru-RU"/>
        </w:rPr>
        <w:t>проведено 10</w:t>
      </w:r>
      <w:r w:rsidRPr="00586842">
        <w:rPr>
          <w:rFonts w:eastAsia="Times New Roman" w:cs="Times New Roman"/>
          <w:szCs w:val="24"/>
          <w:lang w:eastAsia="ru-RU"/>
        </w:rPr>
        <w:t xml:space="preserve"> заседаний Совета колледжа:</w:t>
      </w:r>
    </w:p>
    <w:p w:rsidR="009E1026" w:rsidRPr="00586842" w:rsidRDefault="009E1026" w:rsidP="006F3A79">
      <w:pPr>
        <w:jc w:val="both"/>
        <w:rPr>
          <w:rFonts w:eastAsia="Times New Roman" w:cs="Times New Roman"/>
          <w:szCs w:val="24"/>
          <w:lang w:eastAsia="ru-RU"/>
        </w:rPr>
      </w:pPr>
    </w:p>
    <w:tbl>
      <w:tblPr>
        <w:tblW w:w="0" w:type="auto"/>
        <w:tblLook w:val="01E0" w:firstRow="1" w:lastRow="1" w:firstColumn="1" w:lastColumn="1" w:noHBand="0" w:noVBand="0"/>
      </w:tblPr>
      <w:tblGrid>
        <w:gridCol w:w="635"/>
        <w:gridCol w:w="1296"/>
        <w:gridCol w:w="7356"/>
      </w:tblGrid>
      <w:tr w:rsidR="005B5A83"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 xml:space="preserve">№ </w:t>
            </w:r>
            <w:proofErr w:type="gramStart"/>
            <w:r w:rsidRPr="00586842">
              <w:rPr>
                <w:rFonts w:eastAsia="Times New Roman" w:cs="Times New Roman"/>
                <w:szCs w:val="24"/>
                <w:lang w:eastAsia="ru-RU"/>
              </w:rPr>
              <w:t>п</w:t>
            </w:r>
            <w:proofErr w:type="gramEnd"/>
            <w:r w:rsidRPr="00586842">
              <w:rPr>
                <w:rFonts w:eastAsia="Times New Roman" w:cs="Times New Roman"/>
                <w:szCs w:val="24"/>
                <w:lang w:eastAsia="ru-RU"/>
              </w:rPr>
              <w:t>/п</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Дата</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Повестка</w:t>
            </w:r>
          </w:p>
        </w:tc>
      </w:tr>
      <w:tr w:rsidR="00EB5CEF"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1.</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EB5CEF" w:rsidP="006F3A79">
            <w:pPr>
              <w:jc w:val="center"/>
              <w:rPr>
                <w:rFonts w:eastAsia="Times New Roman" w:cs="Times New Roman"/>
                <w:szCs w:val="24"/>
                <w:lang w:eastAsia="ru-RU"/>
              </w:rPr>
            </w:pPr>
            <w:r w:rsidRPr="00586842">
              <w:rPr>
                <w:rFonts w:eastAsia="Times New Roman" w:cs="Times New Roman"/>
                <w:szCs w:val="24"/>
                <w:lang w:eastAsia="ru-RU"/>
              </w:rPr>
              <w:t>31.08.2013</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9E1026" w:rsidP="000D7D5B">
            <w:pPr>
              <w:numPr>
                <w:ilvl w:val="0"/>
                <w:numId w:val="7"/>
              </w:numPr>
              <w:contextualSpacing/>
              <w:jc w:val="both"/>
              <w:rPr>
                <w:rFonts w:eastAsia="Calibri" w:cs="Times New Roman"/>
                <w:szCs w:val="24"/>
              </w:rPr>
            </w:pPr>
            <w:r w:rsidRPr="00586842">
              <w:rPr>
                <w:rFonts w:eastAsia="Calibri" w:cs="Times New Roman"/>
                <w:szCs w:val="24"/>
              </w:rPr>
              <w:t>Утверждение основных профессиональных образовательных программ.</w:t>
            </w:r>
          </w:p>
          <w:p w:rsidR="009E1026" w:rsidRPr="00586842" w:rsidRDefault="009E1026" w:rsidP="000D7D5B">
            <w:pPr>
              <w:numPr>
                <w:ilvl w:val="0"/>
                <w:numId w:val="7"/>
              </w:numPr>
              <w:contextualSpacing/>
              <w:jc w:val="both"/>
              <w:rPr>
                <w:rFonts w:eastAsia="Calibri" w:cs="Times New Roman"/>
                <w:szCs w:val="24"/>
              </w:rPr>
            </w:pPr>
            <w:r w:rsidRPr="00586842">
              <w:rPr>
                <w:rFonts w:eastAsia="Calibri" w:cs="Times New Roman"/>
                <w:szCs w:val="24"/>
              </w:rPr>
              <w:t>Согласование распорядка работы, продолжительности учебной недели, учебных занятий</w:t>
            </w:r>
            <w:r w:rsidR="00EB5CEF" w:rsidRPr="00586842">
              <w:rPr>
                <w:rFonts w:eastAsia="Calibri" w:cs="Times New Roman"/>
                <w:szCs w:val="24"/>
              </w:rPr>
              <w:t xml:space="preserve"> в соответствии с учебным планом и графиком учебного процесса, принятых педагогическим советом.</w:t>
            </w:r>
          </w:p>
        </w:tc>
      </w:tr>
      <w:tr w:rsidR="00EB5CEF"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2.</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2A1F0C" w:rsidP="006F3A79">
            <w:pPr>
              <w:jc w:val="center"/>
              <w:rPr>
                <w:rFonts w:eastAsia="Times New Roman" w:cs="Times New Roman"/>
                <w:szCs w:val="24"/>
                <w:lang w:eastAsia="ru-RU"/>
              </w:rPr>
            </w:pPr>
            <w:r w:rsidRPr="00586842">
              <w:rPr>
                <w:rFonts w:eastAsia="Times New Roman" w:cs="Times New Roman"/>
                <w:szCs w:val="24"/>
                <w:lang w:eastAsia="ru-RU"/>
              </w:rPr>
              <w:t>16.09.2013</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EB5CEF" w:rsidP="000D7D5B">
            <w:pPr>
              <w:numPr>
                <w:ilvl w:val="0"/>
                <w:numId w:val="8"/>
              </w:numPr>
              <w:contextualSpacing/>
              <w:jc w:val="both"/>
              <w:rPr>
                <w:rFonts w:eastAsia="Calibri" w:cs="Times New Roman"/>
                <w:szCs w:val="24"/>
              </w:rPr>
            </w:pPr>
            <w:r w:rsidRPr="00586842">
              <w:rPr>
                <w:rFonts w:eastAsia="Calibri" w:cs="Times New Roman"/>
                <w:szCs w:val="24"/>
              </w:rPr>
              <w:t>Об исполнении приказа №255/01-07 от 30.08.2013</w:t>
            </w:r>
          </w:p>
          <w:p w:rsidR="00EB5CEF" w:rsidRPr="00586842" w:rsidRDefault="00EB5CEF" w:rsidP="000D7D5B">
            <w:pPr>
              <w:numPr>
                <w:ilvl w:val="0"/>
                <w:numId w:val="8"/>
              </w:numPr>
              <w:contextualSpacing/>
              <w:jc w:val="both"/>
              <w:rPr>
                <w:rFonts w:eastAsia="Calibri" w:cs="Times New Roman"/>
                <w:szCs w:val="24"/>
              </w:rPr>
            </w:pPr>
            <w:r w:rsidRPr="00586842">
              <w:rPr>
                <w:rFonts w:eastAsia="Calibri" w:cs="Times New Roman"/>
                <w:szCs w:val="24"/>
              </w:rPr>
              <w:t>О мероприятиях по реализации Федерального Закона №273-ФЗ от 20.12.2012 «Об образовании в Российской Федерации»</w:t>
            </w:r>
          </w:p>
          <w:p w:rsidR="00EB5CEF" w:rsidRPr="00586842" w:rsidRDefault="00EB5CEF" w:rsidP="000D7D5B">
            <w:pPr>
              <w:numPr>
                <w:ilvl w:val="0"/>
                <w:numId w:val="8"/>
              </w:numPr>
              <w:contextualSpacing/>
              <w:jc w:val="both"/>
              <w:rPr>
                <w:rFonts w:eastAsia="Calibri" w:cs="Times New Roman"/>
                <w:szCs w:val="24"/>
              </w:rPr>
            </w:pPr>
            <w:r w:rsidRPr="00586842">
              <w:rPr>
                <w:rFonts w:eastAsia="Calibri" w:cs="Times New Roman"/>
                <w:szCs w:val="24"/>
              </w:rPr>
              <w:t>О внесении изменений в положении об оплате труда в части показателей эффективности деятельности учреждения.</w:t>
            </w:r>
          </w:p>
          <w:p w:rsidR="00EB5CEF" w:rsidRPr="00586842" w:rsidRDefault="00EB5CEF" w:rsidP="000D7D5B">
            <w:pPr>
              <w:numPr>
                <w:ilvl w:val="0"/>
                <w:numId w:val="8"/>
              </w:numPr>
              <w:contextualSpacing/>
              <w:jc w:val="both"/>
              <w:rPr>
                <w:rFonts w:eastAsia="Calibri" w:cs="Times New Roman"/>
                <w:szCs w:val="24"/>
              </w:rPr>
            </w:pPr>
            <w:r w:rsidRPr="00586842">
              <w:rPr>
                <w:rFonts w:eastAsia="Calibri" w:cs="Times New Roman"/>
                <w:szCs w:val="24"/>
              </w:rPr>
              <w:t>О подготовке вопросов в повестку общего собрания на 2013/2014 учебный год.</w:t>
            </w:r>
          </w:p>
          <w:p w:rsidR="00EB5CEF" w:rsidRPr="00586842" w:rsidRDefault="00EB5CEF" w:rsidP="000D7D5B">
            <w:pPr>
              <w:numPr>
                <w:ilvl w:val="0"/>
                <w:numId w:val="8"/>
              </w:numPr>
              <w:contextualSpacing/>
              <w:jc w:val="both"/>
              <w:rPr>
                <w:rFonts w:eastAsia="Calibri" w:cs="Times New Roman"/>
                <w:szCs w:val="24"/>
              </w:rPr>
            </w:pPr>
            <w:r w:rsidRPr="00586842">
              <w:rPr>
                <w:rFonts w:eastAsia="Calibri" w:cs="Times New Roman"/>
                <w:szCs w:val="24"/>
              </w:rPr>
              <w:t>Разное</w:t>
            </w:r>
          </w:p>
        </w:tc>
      </w:tr>
      <w:tr w:rsidR="00EB5CEF"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3.</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EB5CEF" w:rsidP="006F3A79">
            <w:pPr>
              <w:jc w:val="center"/>
              <w:rPr>
                <w:rFonts w:eastAsia="Times New Roman" w:cs="Times New Roman"/>
                <w:szCs w:val="24"/>
                <w:lang w:eastAsia="ru-RU"/>
              </w:rPr>
            </w:pPr>
            <w:r w:rsidRPr="00586842">
              <w:rPr>
                <w:rFonts w:eastAsia="Times New Roman" w:cs="Times New Roman"/>
                <w:szCs w:val="24"/>
                <w:lang w:eastAsia="ru-RU"/>
              </w:rPr>
              <w:t>07.11.2013</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EB5CEF" w:rsidP="000D7D5B">
            <w:pPr>
              <w:numPr>
                <w:ilvl w:val="0"/>
                <w:numId w:val="9"/>
              </w:numPr>
              <w:contextualSpacing/>
              <w:jc w:val="both"/>
              <w:rPr>
                <w:rFonts w:eastAsia="Times New Roman" w:cs="Times New Roman"/>
                <w:szCs w:val="24"/>
                <w:lang w:eastAsia="ru-RU"/>
              </w:rPr>
            </w:pPr>
            <w:r w:rsidRPr="00586842">
              <w:rPr>
                <w:rFonts w:eastAsia="Times New Roman" w:cs="Times New Roman"/>
                <w:szCs w:val="24"/>
                <w:lang w:eastAsia="ru-RU"/>
              </w:rPr>
              <w:t xml:space="preserve">О принятии Положения о совете профилактики. </w:t>
            </w:r>
            <w:proofErr w:type="gramStart"/>
            <w:r w:rsidRPr="00586842">
              <w:rPr>
                <w:rFonts w:eastAsia="Times New Roman" w:cs="Times New Roman"/>
                <w:szCs w:val="24"/>
                <w:lang w:eastAsia="ru-RU"/>
              </w:rPr>
              <w:t>Принятии</w:t>
            </w:r>
            <w:proofErr w:type="gramEnd"/>
            <w:r w:rsidRPr="00586842">
              <w:rPr>
                <w:rFonts w:eastAsia="Times New Roman" w:cs="Times New Roman"/>
                <w:szCs w:val="24"/>
                <w:lang w:eastAsia="ru-RU"/>
              </w:rPr>
              <w:t xml:space="preserve"> Правил внутреннего распорядка обучающихся.</w:t>
            </w:r>
          </w:p>
        </w:tc>
      </w:tr>
      <w:tr w:rsidR="00EB5CEF" w:rsidRPr="00586842" w:rsidTr="00A30111">
        <w:tc>
          <w:tcPr>
            <w:tcW w:w="635" w:type="dxa"/>
            <w:tcBorders>
              <w:top w:val="single" w:sz="4" w:space="0" w:color="auto"/>
              <w:left w:val="single" w:sz="4" w:space="0" w:color="auto"/>
              <w:bottom w:val="single" w:sz="4" w:space="0" w:color="auto"/>
              <w:right w:val="single" w:sz="4" w:space="0" w:color="auto"/>
            </w:tcBorders>
          </w:tcPr>
          <w:p w:rsidR="00EB5CEF" w:rsidRPr="00586842" w:rsidRDefault="00EB5CEF" w:rsidP="006F3A79">
            <w:pPr>
              <w:jc w:val="center"/>
              <w:rPr>
                <w:rFonts w:eastAsia="Times New Roman" w:cs="Times New Roman"/>
                <w:szCs w:val="24"/>
                <w:lang w:eastAsia="ru-RU"/>
              </w:rPr>
            </w:pPr>
            <w:r w:rsidRPr="00586842">
              <w:rPr>
                <w:rFonts w:eastAsia="Times New Roman" w:cs="Times New Roman"/>
                <w:szCs w:val="24"/>
                <w:lang w:eastAsia="ru-RU"/>
              </w:rPr>
              <w:t>4.</w:t>
            </w:r>
          </w:p>
        </w:tc>
        <w:tc>
          <w:tcPr>
            <w:tcW w:w="1296" w:type="dxa"/>
            <w:tcBorders>
              <w:top w:val="single" w:sz="4" w:space="0" w:color="auto"/>
              <w:left w:val="single" w:sz="4" w:space="0" w:color="auto"/>
              <w:bottom w:val="single" w:sz="4" w:space="0" w:color="auto"/>
              <w:right w:val="single" w:sz="4" w:space="0" w:color="auto"/>
            </w:tcBorders>
          </w:tcPr>
          <w:p w:rsidR="00EB5CEF" w:rsidRPr="00586842" w:rsidRDefault="00EB5CEF" w:rsidP="006F3A79">
            <w:pPr>
              <w:jc w:val="center"/>
              <w:rPr>
                <w:rFonts w:eastAsia="Times New Roman" w:cs="Times New Roman"/>
                <w:szCs w:val="24"/>
                <w:lang w:eastAsia="ru-RU"/>
              </w:rPr>
            </w:pPr>
            <w:r w:rsidRPr="00586842">
              <w:rPr>
                <w:rFonts w:eastAsia="Times New Roman" w:cs="Times New Roman"/>
                <w:szCs w:val="24"/>
                <w:lang w:eastAsia="ru-RU"/>
              </w:rPr>
              <w:t>11.11.2013</w:t>
            </w:r>
          </w:p>
        </w:tc>
        <w:tc>
          <w:tcPr>
            <w:tcW w:w="7356" w:type="dxa"/>
            <w:tcBorders>
              <w:top w:val="single" w:sz="4" w:space="0" w:color="auto"/>
              <w:left w:val="single" w:sz="4" w:space="0" w:color="auto"/>
              <w:bottom w:val="single" w:sz="4" w:space="0" w:color="auto"/>
              <w:right w:val="single" w:sz="4" w:space="0" w:color="auto"/>
            </w:tcBorders>
          </w:tcPr>
          <w:p w:rsidR="00EB5CEF" w:rsidRPr="00586842" w:rsidRDefault="00EB5CEF" w:rsidP="000D7D5B">
            <w:pPr>
              <w:numPr>
                <w:ilvl w:val="0"/>
                <w:numId w:val="10"/>
              </w:numPr>
              <w:contextualSpacing/>
              <w:jc w:val="both"/>
              <w:rPr>
                <w:rFonts w:eastAsia="Calibri" w:cs="Times New Roman"/>
                <w:szCs w:val="24"/>
              </w:rPr>
            </w:pPr>
            <w:r w:rsidRPr="00586842">
              <w:rPr>
                <w:rFonts w:eastAsia="Calibri" w:cs="Times New Roman"/>
                <w:szCs w:val="24"/>
              </w:rPr>
              <w:t>Итоги внутреннего контроля в октябре.</w:t>
            </w:r>
          </w:p>
          <w:p w:rsidR="00EB5CEF" w:rsidRPr="00586842" w:rsidRDefault="00EB5CEF" w:rsidP="000D7D5B">
            <w:pPr>
              <w:numPr>
                <w:ilvl w:val="0"/>
                <w:numId w:val="10"/>
              </w:numPr>
              <w:contextualSpacing/>
              <w:jc w:val="both"/>
              <w:rPr>
                <w:rFonts w:eastAsia="Calibri" w:cs="Times New Roman"/>
                <w:szCs w:val="24"/>
              </w:rPr>
            </w:pPr>
            <w:r w:rsidRPr="00586842">
              <w:rPr>
                <w:rFonts w:eastAsia="Calibri" w:cs="Times New Roman"/>
                <w:szCs w:val="24"/>
              </w:rPr>
              <w:t>Итоги полусеместровой аттестации</w:t>
            </w:r>
          </w:p>
          <w:p w:rsidR="00EB5CEF" w:rsidRPr="00586842" w:rsidRDefault="00EB5CEF" w:rsidP="000D7D5B">
            <w:pPr>
              <w:numPr>
                <w:ilvl w:val="0"/>
                <w:numId w:val="10"/>
              </w:numPr>
              <w:contextualSpacing/>
              <w:jc w:val="both"/>
              <w:rPr>
                <w:rFonts w:eastAsia="Calibri" w:cs="Times New Roman"/>
                <w:szCs w:val="24"/>
              </w:rPr>
            </w:pPr>
            <w:r w:rsidRPr="00586842">
              <w:rPr>
                <w:rFonts w:eastAsia="Calibri" w:cs="Times New Roman"/>
                <w:szCs w:val="24"/>
              </w:rPr>
              <w:t>О подготовке педагогического совета «Использование современных педагогических технологий в образовательном процессе»</w:t>
            </w:r>
          </w:p>
          <w:p w:rsidR="00EB5CEF" w:rsidRPr="00586842" w:rsidRDefault="005B5A83" w:rsidP="000D7D5B">
            <w:pPr>
              <w:numPr>
                <w:ilvl w:val="0"/>
                <w:numId w:val="10"/>
              </w:numPr>
              <w:contextualSpacing/>
              <w:jc w:val="both"/>
              <w:rPr>
                <w:rFonts w:eastAsia="Calibri" w:cs="Times New Roman"/>
                <w:szCs w:val="24"/>
              </w:rPr>
            </w:pPr>
            <w:r w:rsidRPr="00586842">
              <w:rPr>
                <w:rFonts w:eastAsia="Calibri" w:cs="Times New Roman"/>
                <w:szCs w:val="24"/>
              </w:rPr>
              <w:t>О плане меро</w:t>
            </w:r>
            <w:r w:rsidR="00EB5CEF" w:rsidRPr="00586842">
              <w:rPr>
                <w:rFonts w:eastAsia="Calibri" w:cs="Times New Roman"/>
                <w:szCs w:val="24"/>
              </w:rPr>
              <w:t>приятий по подготовке и проведению в 2014 г. года Культуры.</w:t>
            </w:r>
          </w:p>
          <w:p w:rsidR="00EB5CEF" w:rsidRPr="00586842" w:rsidRDefault="00EB5CEF" w:rsidP="000D7D5B">
            <w:pPr>
              <w:numPr>
                <w:ilvl w:val="0"/>
                <w:numId w:val="10"/>
              </w:numPr>
              <w:contextualSpacing/>
              <w:jc w:val="both"/>
              <w:rPr>
                <w:rFonts w:eastAsia="Calibri" w:cs="Times New Roman"/>
                <w:szCs w:val="24"/>
              </w:rPr>
            </w:pPr>
            <w:r w:rsidRPr="00586842">
              <w:rPr>
                <w:rFonts w:eastAsia="Calibri" w:cs="Times New Roman"/>
                <w:szCs w:val="24"/>
              </w:rPr>
              <w:lastRenderedPageBreak/>
              <w:t>О принятии локальных актов</w:t>
            </w:r>
          </w:p>
        </w:tc>
      </w:tr>
      <w:tr w:rsidR="00EB5CEF" w:rsidRPr="00586842" w:rsidTr="00A30111">
        <w:tc>
          <w:tcPr>
            <w:tcW w:w="635" w:type="dxa"/>
            <w:tcBorders>
              <w:top w:val="single" w:sz="4" w:space="0" w:color="auto"/>
              <w:left w:val="single" w:sz="4" w:space="0" w:color="auto"/>
              <w:bottom w:val="single" w:sz="4" w:space="0" w:color="auto"/>
              <w:right w:val="single" w:sz="4" w:space="0" w:color="auto"/>
            </w:tcBorders>
          </w:tcPr>
          <w:p w:rsidR="00EB5CEF" w:rsidRPr="00586842" w:rsidRDefault="00EB5CEF" w:rsidP="006F3A79">
            <w:pPr>
              <w:jc w:val="center"/>
              <w:rPr>
                <w:rFonts w:eastAsia="Times New Roman" w:cs="Times New Roman"/>
                <w:szCs w:val="24"/>
                <w:lang w:eastAsia="ru-RU"/>
              </w:rPr>
            </w:pPr>
            <w:r w:rsidRPr="00586842">
              <w:rPr>
                <w:rFonts w:eastAsia="Times New Roman" w:cs="Times New Roman"/>
                <w:szCs w:val="24"/>
                <w:lang w:eastAsia="ru-RU"/>
              </w:rPr>
              <w:lastRenderedPageBreak/>
              <w:t>5.</w:t>
            </w:r>
          </w:p>
        </w:tc>
        <w:tc>
          <w:tcPr>
            <w:tcW w:w="1296" w:type="dxa"/>
            <w:tcBorders>
              <w:top w:val="single" w:sz="4" w:space="0" w:color="auto"/>
              <w:left w:val="single" w:sz="4" w:space="0" w:color="auto"/>
              <w:bottom w:val="single" w:sz="4" w:space="0" w:color="auto"/>
              <w:right w:val="single" w:sz="4" w:space="0" w:color="auto"/>
            </w:tcBorders>
          </w:tcPr>
          <w:p w:rsidR="00EB5CEF" w:rsidRPr="00586842" w:rsidRDefault="00EB5CEF" w:rsidP="006F3A79">
            <w:pPr>
              <w:jc w:val="center"/>
              <w:rPr>
                <w:rFonts w:eastAsia="Times New Roman" w:cs="Times New Roman"/>
                <w:szCs w:val="24"/>
                <w:lang w:eastAsia="ru-RU"/>
              </w:rPr>
            </w:pPr>
            <w:r w:rsidRPr="00586842">
              <w:rPr>
                <w:rFonts w:eastAsia="Times New Roman" w:cs="Times New Roman"/>
                <w:szCs w:val="24"/>
                <w:lang w:eastAsia="ru-RU"/>
              </w:rPr>
              <w:t>25.11.2013</w:t>
            </w:r>
          </w:p>
        </w:tc>
        <w:tc>
          <w:tcPr>
            <w:tcW w:w="7356" w:type="dxa"/>
            <w:tcBorders>
              <w:top w:val="single" w:sz="4" w:space="0" w:color="auto"/>
              <w:left w:val="single" w:sz="4" w:space="0" w:color="auto"/>
              <w:bottom w:val="single" w:sz="4" w:space="0" w:color="auto"/>
              <w:right w:val="single" w:sz="4" w:space="0" w:color="auto"/>
            </w:tcBorders>
          </w:tcPr>
          <w:p w:rsidR="00EB5CEF" w:rsidRPr="00586842" w:rsidRDefault="00FD4C27" w:rsidP="00EB5CEF">
            <w:pPr>
              <w:contextualSpacing/>
              <w:jc w:val="both"/>
              <w:rPr>
                <w:rFonts w:eastAsia="Calibri" w:cs="Times New Roman"/>
                <w:szCs w:val="24"/>
              </w:rPr>
            </w:pPr>
            <w:r w:rsidRPr="00586842">
              <w:rPr>
                <w:rFonts w:eastAsia="Calibri" w:cs="Times New Roman"/>
                <w:szCs w:val="24"/>
              </w:rPr>
              <w:t xml:space="preserve">     </w:t>
            </w:r>
            <w:r w:rsidR="00EB5CEF" w:rsidRPr="00586842">
              <w:rPr>
                <w:rFonts w:eastAsia="Calibri" w:cs="Times New Roman"/>
                <w:szCs w:val="24"/>
              </w:rPr>
              <w:t xml:space="preserve">1. </w:t>
            </w:r>
            <w:r w:rsidRPr="00586842">
              <w:rPr>
                <w:rFonts w:eastAsia="Calibri" w:cs="Times New Roman"/>
                <w:szCs w:val="24"/>
              </w:rPr>
              <w:t>О принятии положения об ИГА</w:t>
            </w:r>
          </w:p>
        </w:tc>
      </w:tr>
      <w:tr w:rsidR="00FD4C27"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5B5A83" w:rsidP="006F3A79">
            <w:pPr>
              <w:jc w:val="center"/>
              <w:rPr>
                <w:rFonts w:eastAsia="Times New Roman" w:cs="Times New Roman"/>
                <w:szCs w:val="24"/>
                <w:lang w:eastAsia="ru-RU"/>
              </w:rPr>
            </w:pPr>
            <w:r w:rsidRPr="00586842">
              <w:rPr>
                <w:rFonts w:eastAsia="Times New Roman" w:cs="Times New Roman"/>
                <w:szCs w:val="24"/>
                <w:lang w:eastAsia="ru-RU"/>
              </w:rPr>
              <w:t>6</w:t>
            </w:r>
            <w:r w:rsidR="009E1026" w:rsidRPr="00586842">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FD4C27" w:rsidP="00FD4C27">
            <w:pPr>
              <w:jc w:val="center"/>
              <w:rPr>
                <w:rFonts w:eastAsia="Times New Roman" w:cs="Times New Roman"/>
                <w:szCs w:val="24"/>
                <w:lang w:eastAsia="ru-RU"/>
              </w:rPr>
            </w:pPr>
            <w:r w:rsidRPr="00586842">
              <w:rPr>
                <w:rFonts w:eastAsia="Times New Roman" w:cs="Times New Roman"/>
                <w:szCs w:val="24"/>
                <w:lang w:eastAsia="ru-RU"/>
              </w:rPr>
              <w:t>16.12.2013</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FD4C27" w:rsidP="000D7D5B">
            <w:pPr>
              <w:pStyle w:val="af0"/>
              <w:numPr>
                <w:ilvl w:val="3"/>
                <w:numId w:val="6"/>
              </w:numPr>
              <w:ind w:left="764" w:hanging="418"/>
              <w:jc w:val="both"/>
              <w:rPr>
                <w:szCs w:val="24"/>
              </w:rPr>
            </w:pPr>
            <w:r w:rsidRPr="00586842">
              <w:rPr>
                <w:szCs w:val="24"/>
              </w:rPr>
              <w:t>Утверждение программ государственной итоговой аттестации на 2014 год.</w:t>
            </w:r>
          </w:p>
          <w:p w:rsidR="00FD4C27" w:rsidRPr="00586842" w:rsidRDefault="00FD4C27" w:rsidP="000D7D5B">
            <w:pPr>
              <w:pStyle w:val="af0"/>
              <w:numPr>
                <w:ilvl w:val="3"/>
                <w:numId w:val="6"/>
              </w:numPr>
              <w:ind w:left="764" w:hanging="418"/>
              <w:jc w:val="both"/>
              <w:rPr>
                <w:szCs w:val="24"/>
              </w:rPr>
            </w:pPr>
            <w:r w:rsidRPr="00586842">
              <w:rPr>
                <w:szCs w:val="24"/>
              </w:rPr>
              <w:t>О принятии локальных актов</w:t>
            </w:r>
          </w:p>
          <w:p w:rsidR="00FD4C27" w:rsidRPr="00586842" w:rsidRDefault="00FD4C27" w:rsidP="000D7D5B">
            <w:pPr>
              <w:pStyle w:val="af0"/>
              <w:numPr>
                <w:ilvl w:val="3"/>
                <w:numId w:val="6"/>
              </w:numPr>
              <w:ind w:left="764" w:hanging="418"/>
              <w:jc w:val="both"/>
              <w:rPr>
                <w:szCs w:val="24"/>
              </w:rPr>
            </w:pPr>
            <w:r w:rsidRPr="00586842">
              <w:rPr>
                <w:szCs w:val="24"/>
              </w:rPr>
              <w:t>Об организованном окончании 1 полугодия 2013-2014 учебного года.</w:t>
            </w:r>
          </w:p>
          <w:p w:rsidR="00FD4C27" w:rsidRPr="00586842" w:rsidRDefault="00FD4C27" w:rsidP="000D7D5B">
            <w:pPr>
              <w:pStyle w:val="af0"/>
              <w:numPr>
                <w:ilvl w:val="3"/>
                <w:numId w:val="6"/>
              </w:numPr>
              <w:ind w:left="764" w:hanging="418"/>
              <w:jc w:val="both"/>
              <w:rPr>
                <w:szCs w:val="24"/>
              </w:rPr>
            </w:pPr>
            <w:r w:rsidRPr="00586842">
              <w:rPr>
                <w:szCs w:val="24"/>
              </w:rPr>
              <w:t>О профориентационной работе и определении контрольных цифр приема.</w:t>
            </w:r>
          </w:p>
        </w:tc>
      </w:tr>
      <w:tr w:rsidR="00FD4C27"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5B5A83" w:rsidP="006F3A79">
            <w:pPr>
              <w:jc w:val="center"/>
              <w:rPr>
                <w:rFonts w:eastAsia="Times New Roman" w:cs="Times New Roman"/>
                <w:szCs w:val="24"/>
                <w:lang w:eastAsia="ru-RU"/>
              </w:rPr>
            </w:pPr>
            <w:r w:rsidRPr="00586842">
              <w:rPr>
                <w:rFonts w:eastAsia="Times New Roman" w:cs="Times New Roman"/>
                <w:szCs w:val="24"/>
                <w:lang w:eastAsia="ru-RU"/>
              </w:rPr>
              <w:t>7</w:t>
            </w:r>
            <w:r w:rsidR="009E1026" w:rsidRPr="00586842">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FD4C27" w:rsidP="006F3A79">
            <w:pPr>
              <w:jc w:val="center"/>
              <w:rPr>
                <w:rFonts w:eastAsia="Times New Roman" w:cs="Times New Roman"/>
                <w:szCs w:val="24"/>
                <w:lang w:eastAsia="ru-RU"/>
              </w:rPr>
            </w:pPr>
            <w:r w:rsidRPr="00586842">
              <w:rPr>
                <w:rFonts w:eastAsia="Times New Roman" w:cs="Times New Roman"/>
                <w:szCs w:val="24"/>
                <w:lang w:eastAsia="ru-RU"/>
              </w:rPr>
              <w:t>20.01.2014</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FD4C27" w:rsidP="000D7D5B">
            <w:pPr>
              <w:numPr>
                <w:ilvl w:val="0"/>
                <w:numId w:val="11"/>
              </w:numPr>
              <w:rPr>
                <w:rFonts w:eastAsia="Calibri" w:cs="Times New Roman"/>
                <w:szCs w:val="24"/>
              </w:rPr>
            </w:pPr>
            <w:r w:rsidRPr="00586842">
              <w:rPr>
                <w:rFonts w:eastAsia="Calibri" w:cs="Times New Roman"/>
                <w:szCs w:val="24"/>
              </w:rPr>
              <w:t>Порядок реализации закона №44-ФЗ «О контрактной системе в сфере товаров, ра</w:t>
            </w:r>
            <w:r w:rsidR="005B5A83" w:rsidRPr="00586842">
              <w:rPr>
                <w:rFonts w:eastAsia="Calibri" w:cs="Times New Roman"/>
                <w:szCs w:val="24"/>
              </w:rPr>
              <w:t>б</w:t>
            </w:r>
            <w:r w:rsidRPr="00586842">
              <w:rPr>
                <w:rFonts w:eastAsia="Calibri" w:cs="Times New Roman"/>
                <w:szCs w:val="24"/>
              </w:rPr>
              <w:t>от и услуг для государственных нужд»</w:t>
            </w:r>
          </w:p>
          <w:p w:rsidR="00FD4C27" w:rsidRPr="00586842" w:rsidRDefault="00FD4C27" w:rsidP="000D7D5B">
            <w:pPr>
              <w:numPr>
                <w:ilvl w:val="0"/>
                <w:numId w:val="11"/>
              </w:numPr>
              <w:rPr>
                <w:rFonts w:eastAsia="Calibri" w:cs="Times New Roman"/>
                <w:szCs w:val="24"/>
              </w:rPr>
            </w:pPr>
            <w:r w:rsidRPr="00586842">
              <w:rPr>
                <w:rFonts w:eastAsia="Calibri" w:cs="Times New Roman"/>
                <w:szCs w:val="24"/>
              </w:rPr>
              <w:t>Разное</w:t>
            </w:r>
          </w:p>
        </w:tc>
      </w:tr>
      <w:tr w:rsidR="00FD4C27"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5B5A83" w:rsidP="006F3A79">
            <w:pPr>
              <w:jc w:val="center"/>
              <w:rPr>
                <w:rFonts w:eastAsia="Times New Roman" w:cs="Times New Roman"/>
                <w:szCs w:val="24"/>
                <w:lang w:eastAsia="ru-RU"/>
              </w:rPr>
            </w:pPr>
            <w:r w:rsidRPr="00586842">
              <w:rPr>
                <w:rFonts w:eastAsia="Times New Roman" w:cs="Times New Roman"/>
                <w:szCs w:val="24"/>
                <w:lang w:eastAsia="ru-RU"/>
              </w:rPr>
              <w:t>8</w:t>
            </w:r>
            <w:r w:rsidR="009E1026" w:rsidRPr="00586842">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FD4C27" w:rsidP="006F3A79">
            <w:pPr>
              <w:jc w:val="center"/>
              <w:rPr>
                <w:rFonts w:eastAsia="Times New Roman" w:cs="Times New Roman"/>
                <w:szCs w:val="24"/>
                <w:lang w:eastAsia="ru-RU"/>
              </w:rPr>
            </w:pPr>
            <w:r w:rsidRPr="00586842">
              <w:rPr>
                <w:rFonts w:eastAsia="Times New Roman" w:cs="Times New Roman"/>
                <w:szCs w:val="24"/>
                <w:lang w:eastAsia="ru-RU"/>
              </w:rPr>
              <w:t>24.02.2014</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FD4C27" w:rsidP="000D7D5B">
            <w:pPr>
              <w:numPr>
                <w:ilvl w:val="0"/>
                <w:numId w:val="12"/>
              </w:numPr>
              <w:rPr>
                <w:rFonts w:eastAsia="Calibri" w:cs="Times New Roman"/>
                <w:szCs w:val="24"/>
              </w:rPr>
            </w:pPr>
            <w:r w:rsidRPr="00586842">
              <w:rPr>
                <w:rFonts w:eastAsia="Calibri" w:cs="Times New Roman"/>
                <w:szCs w:val="24"/>
              </w:rPr>
              <w:t>Утверждение правил приема граждан на обу</w:t>
            </w:r>
            <w:r w:rsidR="005B5A83" w:rsidRPr="00586842">
              <w:rPr>
                <w:rFonts w:eastAsia="Calibri" w:cs="Times New Roman"/>
                <w:szCs w:val="24"/>
              </w:rPr>
              <w:t>чение по образовательным програ</w:t>
            </w:r>
            <w:r w:rsidRPr="00586842">
              <w:rPr>
                <w:rFonts w:eastAsia="Calibri" w:cs="Times New Roman"/>
                <w:szCs w:val="24"/>
              </w:rPr>
              <w:t>ммам среднего профессионального образования в БУ «Сургутский музыкальный колледж»</w:t>
            </w:r>
          </w:p>
          <w:p w:rsidR="00FD4C27" w:rsidRPr="00586842" w:rsidRDefault="00FD4C27" w:rsidP="000D7D5B">
            <w:pPr>
              <w:numPr>
                <w:ilvl w:val="0"/>
                <w:numId w:val="12"/>
              </w:numPr>
              <w:rPr>
                <w:rFonts w:eastAsia="Calibri" w:cs="Times New Roman"/>
                <w:szCs w:val="24"/>
              </w:rPr>
            </w:pPr>
            <w:r w:rsidRPr="00586842">
              <w:rPr>
                <w:rFonts w:eastAsia="Calibri" w:cs="Times New Roman"/>
                <w:szCs w:val="24"/>
              </w:rPr>
              <w:t>Утверждение программ вступительных испытаний.</w:t>
            </w:r>
          </w:p>
          <w:p w:rsidR="00FD4C27" w:rsidRPr="00586842" w:rsidRDefault="00FD4C27" w:rsidP="000D7D5B">
            <w:pPr>
              <w:numPr>
                <w:ilvl w:val="0"/>
                <w:numId w:val="12"/>
              </w:numPr>
              <w:rPr>
                <w:rFonts w:eastAsia="Calibri" w:cs="Times New Roman"/>
                <w:szCs w:val="24"/>
              </w:rPr>
            </w:pPr>
            <w:r w:rsidRPr="00586842">
              <w:rPr>
                <w:rFonts w:eastAsia="Calibri" w:cs="Times New Roman"/>
                <w:szCs w:val="24"/>
              </w:rPr>
              <w:t>Утверждение локальных актов</w:t>
            </w:r>
          </w:p>
          <w:p w:rsidR="00FD4C27" w:rsidRPr="00586842" w:rsidRDefault="00FD4C27" w:rsidP="000D7D5B">
            <w:pPr>
              <w:numPr>
                <w:ilvl w:val="0"/>
                <w:numId w:val="12"/>
              </w:numPr>
              <w:rPr>
                <w:rFonts w:eastAsia="Calibri" w:cs="Times New Roman"/>
                <w:szCs w:val="24"/>
              </w:rPr>
            </w:pPr>
            <w:r w:rsidRPr="00586842">
              <w:rPr>
                <w:rFonts w:eastAsia="Calibri" w:cs="Times New Roman"/>
                <w:szCs w:val="24"/>
              </w:rPr>
              <w:t>Отчеты руководителей П</w:t>
            </w:r>
            <w:proofErr w:type="gramStart"/>
            <w:r w:rsidRPr="00586842">
              <w:rPr>
                <w:rFonts w:eastAsia="Calibri" w:cs="Times New Roman"/>
                <w:szCs w:val="24"/>
              </w:rPr>
              <w:t>Ц(</w:t>
            </w:r>
            <w:proofErr w:type="gramEnd"/>
            <w:r w:rsidRPr="00586842">
              <w:rPr>
                <w:rFonts w:eastAsia="Calibri" w:cs="Times New Roman"/>
                <w:szCs w:val="24"/>
              </w:rPr>
              <w:t>М)К о профориентационной работе.</w:t>
            </w:r>
          </w:p>
          <w:p w:rsidR="00FD4C27" w:rsidRPr="00586842" w:rsidRDefault="00FD4C27" w:rsidP="000D7D5B">
            <w:pPr>
              <w:numPr>
                <w:ilvl w:val="0"/>
                <w:numId w:val="12"/>
              </w:numPr>
              <w:rPr>
                <w:rFonts w:eastAsia="Calibri" w:cs="Times New Roman"/>
                <w:szCs w:val="24"/>
              </w:rPr>
            </w:pPr>
            <w:r w:rsidRPr="00586842">
              <w:rPr>
                <w:rFonts w:eastAsia="Calibri" w:cs="Times New Roman"/>
                <w:szCs w:val="24"/>
              </w:rPr>
              <w:t>Разное</w:t>
            </w:r>
          </w:p>
        </w:tc>
      </w:tr>
      <w:tr w:rsidR="008760A0"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5B5A83" w:rsidP="006F3A79">
            <w:pPr>
              <w:jc w:val="center"/>
              <w:rPr>
                <w:rFonts w:eastAsia="Times New Roman" w:cs="Times New Roman"/>
                <w:szCs w:val="24"/>
                <w:lang w:eastAsia="ru-RU"/>
              </w:rPr>
            </w:pPr>
            <w:r w:rsidRPr="00586842">
              <w:rPr>
                <w:rFonts w:eastAsia="Times New Roman" w:cs="Times New Roman"/>
                <w:szCs w:val="24"/>
                <w:lang w:eastAsia="ru-RU"/>
              </w:rPr>
              <w:t>9</w:t>
            </w:r>
            <w:r w:rsidR="009E1026" w:rsidRPr="00586842">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FD4C27" w:rsidP="006F3A79">
            <w:pPr>
              <w:jc w:val="center"/>
              <w:rPr>
                <w:rFonts w:eastAsia="Times New Roman" w:cs="Times New Roman"/>
                <w:szCs w:val="24"/>
                <w:lang w:eastAsia="ru-RU"/>
              </w:rPr>
            </w:pPr>
            <w:r w:rsidRPr="00586842">
              <w:rPr>
                <w:rFonts w:eastAsia="Times New Roman" w:cs="Times New Roman"/>
                <w:szCs w:val="24"/>
                <w:lang w:eastAsia="ru-RU"/>
              </w:rPr>
              <w:t>19.03.2014</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9E1026" w:rsidP="000D7D5B">
            <w:pPr>
              <w:numPr>
                <w:ilvl w:val="0"/>
                <w:numId w:val="13"/>
              </w:numPr>
              <w:rPr>
                <w:rFonts w:eastAsia="Calibri" w:cs="Times New Roman"/>
                <w:szCs w:val="24"/>
              </w:rPr>
            </w:pPr>
            <w:r w:rsidRPr="00586842">
              <w:rPr>
                <w:rFonts w:eastAsia="Calibri" w:cs="Times New Roman"/>
                <w:szCs w:val="24"/>
              </w:rPr>
              <w:t xml:space="preserve">Об утверждении Правил приема </w:t>
            </w:r>
            <w:r w:rsidR="00FD4C27" w:rsidRPr="00586842">
              <w:rPr>
                <w:rFonts w:eastAsia="Calibri" w:cs="Times New Roman"/>
                <w:szCs w:val="24"/>
              </w:rPr>
              <w:t>граждан на обучение по образовательным программам среднего профессионального образования</w:t>
            </w:r>
            <w:proofErr w:type="gramStart"/>
            <w:r w:rsidR="00FD4C27" w:rsidRPr="00586842">
              <w:rPr>
                <w:rFonts w:eastAsia="Calibri" w:cs="Times New Roman"/>
                <w:szCs w:val="24"/>
              </w:rPr>
              <w:t xml:space="preserve"> В</w:t>
            </w:r>
            <w:proofErr w:type="gramEnd"/>
            <w:r w:rsidR="00FD4C27" w:rsidRPr="00586842">
              <w:rPr>
                <w:rFonts w:eastAsia="Calibri" w:cs="Times New Roman"/>
                <w:szCs w:val="24"/>
              </w:rPr>
              <w:t xml:space="preserve"> БУ «Сургутский музыкальный колледж»</w:t>
            </w:r>
            <w:r w:rsidRPr="00586842">
              <w:rPr>
                <w:rFonts w:eastAsia="Calibri" w:cs="Times New Roman"/>
                <w:szCs w:val="24"/>
              </w:rPr>
              <w:t>.</w:t>
            </w:r>
          </w:p>
          <w:p w:rsidR="008760A0" w:rsidRPr="00586842" w:rsidRDefault="008760A0" w:rsidP="000D7D5B">
            <w:pPr>
              <w:numPr>
                <w:ilvl w:val="0"/>
                <w:numId w:val="13"/>
              </w:numPr>
              <w:rPr>
                <w:rFonts w:eastAsia="Calibri" w:cs="Times New Roman"/>
                <w:szCs w:val="24"/>
              </w:rPr>
            </w:pPr>
            <w:r w:rsidRPr="00586842">
              <w:rPr>
                <w:rFonts w:eastAsia="Calibri" w:cs="Times New Roman"/>
                <w:szCs w:val="24"/>
              </w:rPr>
              <w:t>О проведении полусеместровой аттестации.</w:t>
            </w:r>
          </w:p>
          <w:p w:rsidR="008760A0" w:rsidRPr="00586842" w:rsidRDefault="008760A0" w:rsidP="000D7D5B">
            <w:pPr>
              <w:numPr>
                <w:ilvl w:val="0"/>
                <w:numId w:val="13"/>
              </w:numPr>
              <w:rPr>
                <w:rFonts w:eastAsia="Calibri" w:cs="Times New Roman"/>
                <w:szCs w:val="24"/>
              </w:rPr>
            </w:pPr>
            <w:r w:rsidRPr="00586842">
              <w:rPr>
                <w:rFonts w:eastAsia="Calibri" w:cs="Times New Roman"/>
                <w:szCs w:val="24"/>
              </w:rPr>
              <w:t>Результаты профориентационной работы.</w:t>
            </w:r>
          </w:p>
        </w:tc>
      </w:tr>
      <w:tr w:rsidR="00A30111" w:rsidRPr="00586842" w:rsidTr="00A30111">
        <w:tc>
          <w:tcPr>
            <w:tcW w:w="635" w:type="dxa"/>
            <w:tcBorders>
              <w:top w:val="single" w:sz="4" w:space="0" w:color="auto"/>
              <w:left w:val="single" w:sz="4" w:space="0" w:color="auto"/>
              <w:bottom w:val="single" w:sz="4" w:space="0" w:color="auto"/>
              <w:right w:val="single" w:sz="4" w:space="0" w:color="auto"/>
            </w:tcBorders>
            <w:hideMark/>
          </w:tcPr>
          <w:p w:rsidR="009E1026" w:rsidRPr="00586842" w:rsidRDefault="005B5A83" w:rsidP="006F3A79">
            <w:pPr>
              <w:jc w:val="center"/>
              <w:rPr>
                <w:rFonts w:eastAsia="Times New Roman" w:cs="Times New Roman"/>
                <w:szCs w:val="24"/>
                <w:lang w:eastAsia="ru-RU"/>
              </w:rPr>
            </w:pPr>
            <w:r w:rsidRPr="00586842">
              <w:rPr>
                <w:rFonts w:eastAsia="Times New Roman" w:cs="Times New Roman"/>
                <w:szCs w:val="24"/>
                <w:lang w:eastAsia="ru-RU"/>
              </w:rPr>
              <w:t>10</w:t>
            </w:r>
            <w:r w:rsidR="009E1026" w:rsidRPr="00586842">
              <w:rPr>
                <w:rFonts w:eastAsia="Times New Roman" w:cs="Times New Roman"/>
                <w:szCs w:val="24"/>
                <w:lang w:eastAsia="ru-RU"/>
              </w:rPr>
              <w:t>.</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8760A0" w:rsidP="006F3A79">
            <w:pPr>
              <w:jc w:val="center"/>
              <w:rPr>
                <w:rFonts w:eastAsia="Times New Roman" w:cs="Times New Roman"/>
                <w:szCs w:val="24"/>
                <w:lang w:eastAsia="ru-RU"/>
              </w:rPr>
            </w:pPr>
            <w:r w:rsidRPr="00586842">
              <w:rPr>
                <w:rFonts w:eastAsia="Times New Roman" w:cs="Times New Roman"/>
                <w:szCs w:val="24"/>
                <w:lang w:eastAsia="ru-RU"/>
              </w:rPr>
              <w:t>21.04.2014</w:t>
            </w:r>
          </w:p>
        </w:tc>
        <w:tc>
          <w:tcPr>
            <w:tcW w:w="7356" w:type="dxa"/>
            <w:tcBorders>
              <w:top w:val="single" w:sz="4" w:space="0" w:color="auto"/>
              <w:left w:val="single" w:sz="4" w:space="0" w:color="auto"/>
              <w:bottom w:val="single" w:sz="4" w:space="0" w:color="auto"/>
              <w:right w:val="single" w:sz="4" w:space="0" w:color="auto"/>
            </w:tcBorders>
            <w:hideMark/>
          </w:tcPr>
          <w:p w:rsidR="009E1026" w:rsidRPr="00586842" w:rsidRDefault="008760A0" w:rsidP="000D7D5B">
            <w:pPr>
              <w:numPr>
                <w:ilvl w:val="0"/>
                <w:numId w:val="14"/>
              </w:numPr>
              <w:rPr>
                <w:rFonts w:eastAsia="Times New Roman" w:cs="Times New Roman"/>
                <w:szCs w:val="24"/>
                <w:lang w:eastAsia="ru-RU"/>
              </w:rPr>
            </w:pPr>
            <w:r w:rsidRPr="00586842">
              <w:rPr>
                <w:rFonts w:eastAsia="Times New Roman" w:cs="Times New Roman"/>
                <w:szCs w:val="24"/>
                <w:lang w:eastAsia="ru-RU"/>
              </w:rPr>
              <w:t>О формировании бюджета 2015 г.</w:t>
            </w:r>
          </w:p>
          <w:p w:rsidR="008760A0" w:rsidRPr="00586842" w:rsidRDefault="008760A0" w:rsidP="000D7D5B">
            <w:pPr>
              <w:numPr>
                <w:ilvl w:val="0"/>
                <w:numId w:val="14"/>
              </w:numPr>
              <w:rPr>
                <w:rFonts w:eastAsia="Times New Roman" w:cs="Times New Roman"/>
                <w:szCs w:val="24"/>
                <w:lang w:eastAsia="ru-RU"/>
              </w:rPr>
            </w:pPr>
            <w:r w:rsidRPr="00586842">
              <w:rPr>
                <w:rFonts w:eastAsia="Times New Roman" w:cs="Times New Roman"/>
                <w:szCs w:val="24"/>
                <w:lang w:eastAsia="ru-RU"/>
              </w:rPr>
              <w:t xml:space="preserve">О тарификационной </w:t>
            </w:r>
            <w:r w:rsidR="00A30111" w:rsidRPr="00586842">
              <w:rPr>
                <w:rFonts w:eastAsia="Times New Roman" w:cs="Times New Roman"/>
                <w:szCs w:val="24"/>
                <w:lang w:eastAsia="ru-RU"/>
              </w:rPr>
              <w:t>комиссии и составлении тарификационных списков на 2015 г.</w:t>
            </w:r>
          </w:p>
          <w:p w:rsidR="00A30111" w:rsidRPr="00586842" w:rsidRDefault="00A30111" w:rsidP="000D7D5B">
            <w:pPr>
              <w:numPr>
                <w:ilvl w:val="0"/>
                <w:numId w:val="14"/>
              </w:numPr>
              <w:rPr>
                <w:rFonts w:eastAsia="Times New Roman" w:cs="Times New Roman"/>
                <w:szCs w:val="24"/>
                <w:lang w:eastAsia="ru-RU"/>
              </w:rPr>
            </w:pPr>
            <w:r w:rsidRPr="00586842">
              <w:rPr>
                <w:rFonts w:eastAsia="Times New Roman" w:cs="Times New Roman"/>
                <w:szCs w:val="24"/>
                <w:lang w:eastAsia="ru-RU"/>
              </w:rPr>
              <w:t>О разработке и изданию учебно-методических материалов и пособий в области патриотического воспитания.</w:t>
            </w:r>
          </w:p>
          <w:p w:rsidR="00A30111" w:rsidRPr="00586842" w:rsidRDefault="005B5A83" w:rsidP="000D7D5B">
            <w:pPr>
              <w:numPr>
                <w:ilvl w:val="0"/>
                <w:numId w:val="14"/>
              </w:numPr>
              <w:rPr>
                <w:rFonts w:eastAsia="Times New Roman" w:cs="Times New Roman"/>
                <w:szCs w:val="24"/>
                <w:lang w:eastAsia="ru-RU"/>
              </w:rPr>
            </w:pPr>
            <w:r w:rsidRPr="00586842">
              <w:rPr>
                <w:rFonts w:eastAsia="Times New Roman" w:cs="Times New Roman"/>
                <w:szCs w:val="24"/>
                <w:lang w:eastAsia="ru-RU"/>
              </w:rPr>
              <w:t>О мероприя</w:t>
            </w:r>
            <w:r w:rsidR="00A30111" w:rsidRPr="00586842">
              <w:rPr>
                <w:rFonts w:eastAsia="Times New Roman" w:cs="Times New Roman"/>
                <w:szCs w:val="24"/>
                <w:lang w:eastAsia="ru-RU"/>
              </w:rPr>
              <w:t>тиях по организации приема на 21014-2015 учебный год. Результаты профориентационной работы.</w:t>
            </w:r>
          </w:p>
          <w:p w:rsidR="00A30111" w:rsidRPr="00586842" w:rsidRDefault="00A30111" w:rsidP="000D7D5B">
            <w:pPr>
              <w:numPr>
                <w:ilvl w:val="0"/>
                <w:numId w:val="14"/>
              </w:numPr>
              <w:rPr>
                <w:rFonts w:eastAsia="Times New Roman" w:cs="Times New Roman"/>
                <w:szCs w:val="24"/>
                <w:lang w:eastAsia="ru-RU"/>
              </w:rPr>
            </w:pPr>
            <w:r w:rsidRPr="00586842">
              <w:rPr>
                <w:rFonts w:eastAsia="Times New Roman" w:cs="Times New Roman"/>
                <w:szCs w:val="24"/>
                <w:lang w:eastAsia="ru-RU"/>
              </w:rPr>
              <w:t>Об отчетном концерте.</w:t>
            </w:r>
          </w:p>
          <w:p w:rsidR="00A30111" w:rsidRPr="00586842" w:rsidRDefault="00A30111" w:rsidP="000D7D5B">
            <w:pPr>
              <w:numPr>
                <w:ilvl w:val="0"/>
                <w:numId w:val="14"/>
              </w:numPr>
              <w:rPr>
                <w:rFonts w:eastAsia="Times New Roman" w:cs="Times New Roman"/>
                <w:szCs w:val="24"/>
                <w:lang w:eastAsia="ru-RU"/>
              </w:rPr>
            </w:pPr>
            <w:r w:rsidRPr="00586842">
              <w:rPr>
                <w:rFonts w:eastAsia="Times New Roman" w:cs="Times New Roman"/>
                <w:szCs w:val="24"/>
                <w:lang w:eastAsia="ru-RU"/>
              </w:rPr>
              <w:t>Разное.</w:t>
            </w:r>
          </w:p>
        </w:tc>
      </w:tr>
    </w:tbl>
    <w:p w:rsidR="009E1026" w:rsidRPr="00586842" w:rsidRDefault="009E1026" w:rsidP="006F3A79">
      <w:pPr>
        <w:jc w:val="both"/>
        <w:rPr>
          <w:rFonts w:eastAsia="Times New Roman" w:cs="Times New Roman"/>
          <w:szCs w:val="24"/>
          <w:lang w:eastAsia="ru-RU"/>
        </w:rPr>
      </w:pPr>
    </w:p>
    <w:p w:rsidR="009E1026" w:rsidRPr="00586842" w:rsidRDefault="009E1026" w:rsidP="006F3A79">
      <w:pPr>
        <w:numPr>
          <w:ilvl w:val="1"/>
          <w:numId w:val="2"/>
        </w:numPr>
        <w:jc w:val="both"/>
        <w:rPr>
          <w:rFonts w:eastAsia="Times New Roman" w:cs="Times New Roman"/>
          <w:b/>
          <w:szCs w:val="24"/>
          <w:lang w:eastAsia="ru-RU"/>
        </w:rPr>
      </w:pPr>
      <w:r w:rsidRPr="00586842">
        <w:rPr>
          <w:rFonts w:eastAsia="Times New Roman" w:cs="Times New Roman"/>
          <w:b/>
          <w:szCs w:val="24"/>
          <w:lang w:eastAsia="ru-RU"/>
        </w:rPr>
        <w:t>Общие собрания трудового коллектива</w:t>
      </w:r>
    </w:p>
    <w:p w:rsidR="009E1026" w:rsidRPr="00586842" w:rsidRDefault="009E1026" w:rsidP="006F3A79">
      <w:pPr>
        <w:jc w:val="both"/>
        <w:rPr>
          <w:rFonts w:eastAsia="Times New Roman" w:cs="Times New Roman"/>
          <w:b/>
          <w:szCs w:val="24"/>
          <w:lang w:eastAsia="ru-RU"/>
        </w:rPr>
      </w:pPr>
    </w:p>
    <w:p w:rsidR="009E1026" w:rsidRPr="00586842" w:rsidRDefault="009E0D2F" w:rsidP="006F3A79">
      <w:pPr>
        <w:jc w:val="both"/>
        <w:rPr>
          <w:rFonts w:eastAsia="Times New Roman" w:cs="Times New Roman"/>
          <w:szCs w:val="24"/>
          <w:lang w:eastAsia="ru-RU"/>
        </w:rPr>
      </w:pPr>
      <w:r w:rsidRPr="00586842">
        <w:rPr>
          <w:rFonts w:eastAsia="Times New Roman" w:cs="Times New Roman"/>
          <w:szCs w:val="24"/>
          <w:lang w:eastAsia="ru-RU"/>
        </w:rPr>
        <w:t>За отчетный период проведено 5</w:t>
      </w:r>
      <w:r w:rsidR="009E1026" w:rsidRPr="00586842">
        <w:rPr>
          <w:rFonts w:eastAsia="Times New Roman" w:cs="Times New Roman"/>
          <w:szCs w:val="24"/>
          <w:lang w:eastAsia="ru-RU"/>
        </w:rPr>
        <w:t xml:space="preserve"> </w:t>
      </w:r>
      <w:proofErr w:type="gramStart"/>
      <w:r w:rsidR="009E1026" w:rsidRPr="00586842">
        <w:rPr>
          <w:rFonts w:eastAsia="Times New Roman" w:cs="Times New Roman"/>
          <w:szCs w:val="24"/>
          <w:lang w:eastAsia="ru-RU"/>
        </w:rPr>
        <w:t>общих</w:t>
      </w:r>
      <w:proofErr w:type="gramEnd"/>
      <w:r w:rsidR="009E1026" w:rsidRPr="00586842">
        <w:rPr>
          <w:rFonts w:eastAsia="Times New Roman" w:cs="Times New Roman"/>
          <w:szCs w:val="24"/>
          <w:lang w:eastAsia="ru-RU"/>
        </w:rPr>
        <w:t xml:space="preserve"> собрания трудового коллектива:</w:t>
      </w:r>
    </w:p>
    <w:p w:rsidR="009E1026" w:rsidRPr="00586842" w:rsidRDefault="009E1026" w:rsidP="006F3A79">
      <w:pPr>
        <w:jc w:val="both"/>
        <w:rPr>
          <w:rFonts w:eastAsia="Times New Roman" w:cs="Times New Roman"/>
          <w:b/>
          <w:szCs w:val="24"/>
          <w:lang w:eastAsia="ru-RU"/>
        </w:rPr>
      </w:pPr>
    </w:p>
    <w:tbl>
      <w:tblPr>
        <w:tblW w:w="0" w:type="auto"/>
        <w:tblLook w:val="01E0" w:firstRow="1" w:lastRow="1" w:firstColumn="1" w:lastColumn="1" w:noHBand="0" w:noVBand="0"/>
      </w:tblPr>
      <w:tblGrid>
        <w:gridCol w:w="634"/>
        <w:gridCol w:w="1356"/>
        <w:gridCol w:w="7297"/>
      </w:tblGrid>
      <w:tr w:rsidR="009E0D2F" w:rsidRPr="00586842" w:rsidTr="009E1026">
        <w:tc>
          <w:tcPr>
            <w:tcW w:w="641"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 xml:space="preserve">№ </w:t>
            </w:r>
            <w:proofErr w:type="gramStart"/>
            <w:r w:rsidRPr="00586842">
              <w:rPr>
                <w:rFonts w:eastAsia="Times New Roman" w:cs="Times New Roman"/>
                <w:szCs w:val="24"/>
                <w:lang w:eastAsia="ru-RU"/>
              </w:rPr>
              <w:t>п</w:t>
            </w:r>
            <w:proofErr w:type="gramEnd"/>
            <w:r w:rsidRPr="00586842">
              <w:rPr>
                <w:rFonts w:eastAsia="Times New Roman" w:cs="Times New Roman"/>
                <w:szCs w:val="24"/>
                <w:lang w:eastAsia="ru-RU"/>
              </w:rPr>
              <w:t>/п</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Дата</w:t>
            </w:r>
          </w:p>
        </w:tc>
        <w:tc>
          <w:tcPr>
            <w:tcW w:w="7634"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Повестка</w:t>
            </w:r>
          </w:p>
        </w:tc>
      </w:tr>
      <w:tr w:rsidR="002A1F0C" w:rsidRPr="00586842" w:rsidTr="009E1026">
        <w:tc>
          <w:tcPr>
            <w:tcW w:w="641"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1.</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5B5A83" w:rsidP="006F3A79">
            <w:pPr>
              <w:jc w:val="center"/>
              <w:rPr>
                <w:rFonts w:eastAsia="Times New Roman" w:cs="Times New Roman"/>
                <w:szCs w:val="24"/>
                <w:lang w:eastAsia="ru-RU"/>
              </w:rPr>
            </w:pPr>
            <w:r w:rsidRPr="00586842">
              <w:rPr>
                <w:rFonts w:eastAsia="Times New Roman" w:cs="Times New Roman"/>
                <w:szCs w:val="24"/>
                <w:lang w:eastAsia="ru-RU"/>
              </w:rPr>
              <w:t>21.10.2013</w:t>
            </w:r>
          </w:p>
        </w:tc>
        <w:tc>
          <w:tcPr>
            <w:tcW w:w="7634" w:type="dxa"/>
            <w:tcBorders>
              <w:top w:val="single" w:sz="4" w:space="0" w:color="auto"/>
              <w:left w:val="single" w:sz="4" w:space="0" w:color="auto"/>
              <w:bottom w:val="single" w:sz="4" w:space="0" w:color="auto"/>
              <w:right w:val="single" w:sz="4" w:space="0" w:color="auto"/>
            </w:tcBorders>
            <w:hideMark/>
          </w:tcPr>
          <w:p w:rsidR="009E1026" w:rsidRPr="00586842" w:rsidRDefault="005B5A83" w:rsidP="000D7D5B">
            <w:pPr>
              <w:numPr>
                <w:ilvl w:val="0"/>
                <w:numId w:val="15"/>
              </w:numPr>
              <w:jc w:val="both"/>
              <w:rPr>
                <w:rFonts w:eastAsia="Calibri" w:cs="Times New Roman"/>
                <w:szCs w:val="24"/>
              </w:rPr>
            </w:pPr>
            <w:r w:rsidRPr="00586842">
              <w:rPr>
                <w:rFonts w:eastAsia="Calibri" w:cs="Times New Roman"/>
                <w:szCs w:val="24"/>
              </w:rPr>
              <w:t>О переходе на эффективный контракт.</w:t>
            </w:r>
          </w:p>
          <w:p w:rsidR="005B5A83" w:rsidRPr="00586842" w:rsidRDefault="005B5A83" w:rsidP="000D7D5B">
            <w:pPr>
              <w:numPr>
                <w:ilvl w:val="0"/>
                <w:numId w:val="15"/>
              </w:numPr>
              <w:jc w:val="both"/>
              <w:rPr>
                <w:rFonts w:eastAsia="Calibri" w:cs="Times New Roman"/>
                <w:szCs w:val="24"/>
              </w:rPr>
            </w:pPr>
            <w:r w:rsidRPr="00586842">
              <w:rPr>
                <w:rFonts w:eastAsia="Calibri" w:cs="Times New Roman"/>
                <w:szCs w:val="24"/>
              </w:rPr>
              <w:t>Отчет об исполнении плана мероприятий «Дорожная карта».</w:t>
            </w:r>
          </w:p>
          <w:p w:rsidR="005B5A83" w:rsidRPr="00586842" w:rsidRDefault="005B5A83" w:rsidP="000D7D5B">
            <w:pPr>
              <w:numPr>
                <w:ilvl w:val="0"/>
                <w:numId w:val="15"/>
              </w:numPr>
              <w:jc w:val="both"/>
              <w:rPr>
                <w:rFonts w:eastAsia="Calibri" w:cs="Times New Roman"/>
                <w:szCs w:val="24"/>
              </w:rPr>
            </w:pPr>
            <w:r w:rsidRPr="00586842">
              <w:rPr>
                <w:rFonts w:eastAsia="Calibri" w:cs="Times New Roman"/>
                <w:szCs w:val="24"/>
              </w:rPr>
              <w:t>О механизмах повышения заработной платы в связи с реализацией  Указа Президента от 07.05.2012 № 597 «О мероприятиях по реализации государственной социальной политики».</w:t>
            </w:r>
          </w:p>
          <w:p w:rsidR="005B5A83" w:rsidRPr="00586842" w:rsidRDefault="005B5A83" w:rsidP="000D7D5B">
            <w:pPr>
              <w:numPr>
                <w:ilvl w:val="0"/>
                <w:numId w:val="15"/>
              </w:numPr>
              <w:jc w:val="both"/>
              <w:rPr>
                <w:rFonts w:eastAsia="Calibri" w:cs="Times New Roman"/>
                <w:szCs w:val="24"/>
              </w:rPr>
            </w:pPr>
            <w:r w:rsidRPr="00586842">
              <w:rPr>
                <w:rFonts w:eastAsia="Calibri" w:cs="Times New Roman"/>
                <w:szCs w:val="24"/>
              </w:rPr>
              <w:t xml:space="preserve">Утверждение Положения </w:t>
            </w:r>
            <w:r w:rsidR="002A1F0C" w:rsidRPr="00586842">
              <w:rPr>
                <w:rFonts w:eastAsia="Calibri" w:cs="Times New Roman"/>
                <w:szCs w:val="24"/>
              </w:rPr>
              <w:t xml:space="preserve">об оплате труда работников бюджетного учреждения среднего профессионального образования Ханты-Мансийского автономного округа – </w:t>
            </w:r>
            <w:r w:rsidR="002A1F0C" w:rsidRPr="00586842">
              <w:rPr>
                <w:rFonts w:eastAsia="Calibri" w:cs="Times New Roman"/>
                <w:szCs w:val="24"/>
              </w:rPr>
              <w:lastRenderedPageBreak/>
              <w:t>Югры «Сургутский музыкальный колледж»</w:t>
            </w:r>
          </w:p>
          <w:p w:rsidR="002A1F0C" w:rsidRPr="00586842" w:rsidRDefault="002A1F0C" w:rsidP="000D7D5B">
            <w:pPr>
              <w:numPr>
                <w:ilvl w:val="0"/>
                <w:numId w:val="15"/>
              </w:numPr>
              <w:jc w:val="both"/>
              <w:rPr>
                <w:rFonts w:eastAsia="Calibri" w:cs="Times New Roman"/>
                <w:szCs w:val="24"/>
              </w:rPr>
            </w:pPr>
            <w:r w:rsidRPr="00586842">
              <w:rPr>
                <w:rFonts w:eastAsia="Calibri" w:cs="Times New Roman"/>
                <w:szCs w:val="24"/>
              </w:rPr>
              <w:t>О награждениях.</w:t>
            </w:r>
          </w:p>
          <w:p w:rsidR="002A1F0C" w:rsidRPr="00586842" w:rsidRDefault="002A1F0C" w:rsidP="000D7D5B">
            <w:pPr>
              <w:numPr>
                <w:ilvl w:val="0"/>
                <w:numId w:val="15"/>
              </w:numPr>
              <w:jc w:val="both"/>
              <w:rPr>
                <w:rFonts w:eastAsia="Calibri" w:cs="Times New Roman"/>
                <w:szCs w:val="24"/>
              </w:rPr>
            </w:pPr>
            <w:r w:rsidRPr="00586842">
              <w:rPr>
                <w:rFonts w:eastAsia="Calibri" w:cs="Times New Roman"/>
                <w:szCs w:val="24"/>
              </w:rPr>
              <w:t>Разное</w:t>
            </w:r>
          </w:p>
        </w:tc>
      </w:tr>
      <w:tr w:rsidR="002A1F0C" w:rsidRPr="00586842" w:rsidTr="009E1026">
        <w:tc>
          <w:tcPr>
            <w:tcW w:w="641"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lastRenderedPageBreak/>
              <w:t>2.</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2A1F0C" w:rsidP="006F3A79">
            <w:pPr>
              <w:jc w:val="center"/>
              <w:rPr>
                <w:rFonts w:eastAsia="Times New Roman" w:cs="Times New Roman"/>
                <w:szCs w:val="24"/>
                <w:lang w:eastAsia="ru-RU"/>
              </w:rPr>
            </w:pPr>
            <w:r w:rsidRPr="00586842">
              <w:rPr>
                <w:rFonts w:eastAsia="Times New Roman" w:cs="Times New Roman"/>
                <w:szCs w:val="24"/>
                <w:lang w:eastAsia="ru-RU"/>
              </w:rPr>
              <w:t>22.11.</w:t>
            </w:r>
            <w:r w:rsidR="009E1026" w:rsidRPr="00586842">
              <w:rPr>
                <w:rFonts w:eastAsia="Times New Roman" w:cs="Times New Roman"/>
                <w:szCs w:val="24"/>
                <w:lang w:eastAsia="ru-RU"/>
              </w:rPr>
              <w:t>.2013</w:t>
            </w:r>
          </w:p>
        </w:tc>
        <w:tc>
          <w:tcPr>
            <w:tcW w:w="7634" w:type="dxa"/>
            <w:tcBorders>
              <w:top w:val="single" w:sz="4" w:space="0" w:color="auto"/>
              <w:left w:val="single" w:sz="4" w:space="0" w:color="auto"/>
              <w:bottom w:val="single" w:sz="4" w:space="0" w:color="auto"/>
              <w:right w:val="single" w:sz="4" w:space="0" w:color="auto"/>
            </w:tcBorders>
            <w:hideMark/>
          </w:tcPr>
          <w:p w:rsidR="009E1026" w:rsidRPr="00586842" w:rsidRDefault="002A1F0C" w:rsidP="000D7D5B">
            <w:pPr>
              <w:numPr>
                <w:ilvl w:val="0"/>
                <w:numId w:val="16"/>
              </w:numPr>
              <w:contextualSpacing/>
              <w:jc w:val="both"/>
              <w:rPr>
                <w:rFonts w:eastAsia="Times New Roman" w:cs="Times New Roman"/>
                <w:szCs w:val="24"/>
                <w:lang w:eastAsia="ru-RU"/>
              </w:rPr>
            </w:pPr>
            <w:r w:rsidRPr="00586842">
              <w:rPr>
                <w:rFonts w:eastAsia="Times New Roman" w:cs="Times New Roman"/>
                <w:szCs w:val="24"/>
                <w:lang w:eastAsia="ru-RU"/>
              </w:rPr>
              <w:t>О внесении изменений в Положение об оплате труда работников бюджетного учреждения среднего профессионального образования Ханты-Мансийского автономного округа – Югры «Сургутский музыкальный колледж»</w:t>
            </w:r>
          </w:p>
        </w:tc>
      </w:tr>
      <w:tr w:rsidR="002A1F0C" w:rsidRPr="00586842" w:rsidTr="009E1026">
        <w:tc>
          <w:tcPr>
            <w:tcW w:w="641"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3.</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2A1F0C" w:rsidP="006F3A79">
            <w:pPr>
              <w:jc w:val="center"/>
              <w:rPr>
                <w:rFonts w:eastAsia="Times New Roman" w:cs="Times New Roman"/>
                <w:szCs w:val="24"/>
                <w:lang w:eastAsia="ru-RU"/>
              </w:rPr>
            </w:pPr>
            <w:r w:rsidRPr="00586842">
              <w:rPr>
                <w:rFonts w:eastAsia="Times New Roman" w:cs="Times New Roman"/>
                <w:szCs w:val="24"/>
                <w:lang w:eastAsia="ru-RU"/>
              </w:rPr>
              <w:t>04.12.2013</w:t>
            </w:r>
          </w:p>
        </w:tc>
        <w:tc>
          <w:tcPr>
            <w:tcW w:w="7634" w:type="dxa"/>
            <w:tcBorders>
              <w:top w:val="single" w:sz="4" w:space="0" w:color="auto"/>
              <w:left w:val="single" w:sz="4" w:space="0" w:color="auto"/>
              <w:bottom w:val="single" w:sz="4" w:space="0" w:color="auto"/>
              <w:right w:val="single" w:sz="4" w:space="0" w:color="auto"/>
            </w:tcBorders>
            <w:hideMark/>
          </w:tcPr>
          <w:p w:rsidR="009E1026" w:rsidRPr="00586842" w:rsidRDefault="002A1F0C" w:rsidP="000D7D5B">
            <w:pPr>
              <w:numPr>
                <w:ilvl w:val="0"/>
                <w:numId w:val="17"/>
              </w:numPr>
              <w:jc w:val="both"/>
              <w:rPr>
                <w:rFonts w:eastAsia="Calibri" w:cs="Times New Roman"/>
                <w:szCs w:val="24"/>
              </w:rPr>
            </w:pPr>
            <w:r w:rsidRPr="00586842">
              <w:rPr>
                <w:rFonts w:eastAsia="Calibri" w:cs="Times New Roman"/>
                <w:szCs w:val="24"/>
              </w:rPr>
              <w:t>Изменение состава комиссии по трудовым спорам.</w:t>
            </w:r>
          </w:p>
          <w:p w:rsidR="002A1F0C" w:rsidRPr="00586842" w:rsidRDefault="002A1F0C" w:rsidP="000D7D5B">
            <w:pPr>
              <w:numPr>
                <w:ilvl w:val="0"/>
                <w:numId w:val="17"/>
              </w:numPr>
              <w:jc w:val="both"/>
              <w:rPr>
                <w:rFonts w:eastAsia="Calibri" w:cs="Times New Roman"/>
                <w:szCs w:val="24"/>
              </w:rPr>
            </w:pPr>
            <w:r w:rsidRPr="00586842">
              <w:rPr>
                <w:rFonts w:eastAsia="Calibri" w:cs="Times New Roman"/>
                <w:szCs w:val="24"/>
              </w:rPr>
              <w:t>О представлении кандидатуры к присвоению почетного звания «Заслуженный работник образования Ханты-Мансийского автономного округа – Югры»</w:t>
            </w:r>
          </w:p>
          <w:p w:rsidR="002A1F0C" w:rsidRPr="00586842" w:rsidRDefault="002A1F0C" w:rsidP="000D7D5B">
            <w:pPr>
              <w:numPr>
                <w:ilvl w:val="0"/>
                <w:numId w:val="17"/>
              </w:numPr>
              <w:jc w:val="both"/>
              <w:rPr>
                <w:rFonts w:eastAsia="Calibri" w:cs="Times New Roman"/>
                <w:szCs w:val="24"/>
              </w:rPr>
            </w:pPr>
            <w:r w:rsidRPr="00586842">
              <w:rPr>
                <w:rFonts w:eastAsia="Calibri" w:cs="Times New Roman"/>
                <w:szCs w:val="24"/>
              </w:rPr>
              <w:t>О выдвижении кандидатуры для включения в состав Общественного совета при Департаменте культуры Ханты-Мансийского автономного округа – Югры.</w:t>
            </w:r>
          </w:p>
        </w:tc>
      </w:tr>
      <w:tr w:rsidR="009E0D2F" w:rsidRPr="00586842" w:rsidTr="009E1026">
        <w:tc>
          <w:tcPr>
            <w:tcW w:w="641" w:type="dxa"/>
            <w:tcBorders>
              <w:top w:val="single" w:sz="4" w:space="0" w:color="auto"/>
              <w:left w:val="single" w:sz="4" w:space="0" w:color="auto"/>
              <w:bottom w:val="single" w:sz="4" w:space="0" w:color="auto"/>
              <w:right w:val="single" w:sz="4" w:space="0" w:color="auto"/>
            </w:tcBorders>
            <w:hideMark/>
          </w:tcPr>
          <w:p w:rsidR="009E1026" w:rsidRPr="00586842" w:rsidRDefault="009E1026" w:rsidP="006F3A79">
            <w:pPr>
              <w:jc w:val="center"/>
              <w:rPr>
                <w:rFonts w:eastAsia="Times New Roman" w:cs="Times New Roman"/>
                <w:szCs w:val="24"/>
                <w:lang w:eastAsia="ru-RU"/>
              </w:rPr>
            </w:pPr>
            <w:r w:rsidRPr="00586842">
              <w:rPr>
                <w:rFonts w:eastAsia="Times New Roman" w:cs="Times New Roman"/>
                <w:szCs w:val="24"/>
                <w:lang w:eastAsia="ru-RU"/>
              </w:rPr>
              <w:t>4.</w:t>
            </w:r>
          </w:p>
        </w:tc>
        <w:tc>
          <w:tcPr>
            <w:tcW w:w="1296" w:type="dxa"/>
            <w:tcBorders>
              <w:top w:val="single" w:sz="4" w:space="0" w:color="auto"/>
              <w:left w:val="single" w:sz="4" w:space="0" w:color="auto"/>
              <w:bottom w:val="single" w:sz="4" w:space="0" w:color="auto"/>
              <w:right w:val="single" w:sz="4" w:space="0" w:color="auto"/>
            </w:tcBorders>
            <w:hideMark/>
          </w:tcPr>
          <w:p w:rsidR="009E1026" w:rsidRPr="00586842" w:rsidRDefault="009E0D2F" w:rsidP="006F3A79">
            <w:pPr>
              <w:jc w:val="center"/>
              <w:rPr>
                <w:rFonts w:eastAsia="Times New Roman" w:cs="Times New Roman"/>
                <w:szCs w:val="24"/>
                <w:lang w:eastAsia="ru-RU"/>
              </w:rPr>
            </w:pPr>
            <w:r w:rsidRPr="00586842">
              <w:rPr>
                <w:rFonts w:eastAsia="Times New Roman" w:cs="Times New Roman"/>
                <w:szCs w:val="24"/>
                <w:lang w:eastAsia="ru-RU"/>
              </w:rPr>
              <w:t>18.02.2014</w:t>
            </w:r>
          </w:p>
        </w:tc>
        <w:tc>
          <w:tcPr>
            <w:tcW w:w="7634" w:type="dxa"/>
            <w:tcBorders>
              <w:top w:val="single" w:sz="4" w:space="0" w:color="auto"/>
              <w:left w:val="single" w:sz="4" w:space="0" w:color="auto"/>
              <w:bottom w:val="single" w:sz="4" w:space="0" w:color="auto"/>
              <w:right w:val="single" w:sz="4" w:space="0" w:color="auto"/>
            </w:tcBorders>
            <w:hideMark/>
          </w:tcPr>
          <w:p w:rsidR="009E1026" w:rsidRPr="00586842" w:rsidRDefault="009E0D2F" w:rsidP="000D7D5B">
            <w:pPr>
              <w:numPr>
                <w:ilvl w:val="0"/>
                <w:numId w:val="18"/>
              </w:numPr>
              <w:jc w:val="both"/>
              <w:rPr>
                <w:rFonts w:eastAsia="Times New Roman" w:cs="Times New Roman"/>
                <w:szCs w:val="24"/>
                <w:lang w:eastAsia="ru-RU"/>
              </w:rPr>
            </w:pPr>
            <w:r w:rsidRPr="00586842">
              <w:rPr>
                <w:rFonts w:eastAsia="Times New Roman" w:cs="Times New Roman"/>
                <w:szCs w:val="24"/>
                <w:lang w:eastAsia="ru-RU"/>
              </w:rPr>
              <w:t>Отчет по итогам деятельности бюджетного учреждения среднего профессионального образования Ханты-Мансийского автономного округа – Югры «Сургутский музыкальный колледж»</w:t>
            </w:r>
          </w:p>
          <w:p w:rsidR="009E0D2F" w:rsidRPr="00586842" w:rsidRDefault="009E0D2F" w:rsidP="000D7D5B">
            <w:pPr>
              <w:numPr>
                <w:ilvl w:val="0"/>
                <w:numId w:val="18"/>
              </w:numPr>
              <w:jc w:val="both"/>
              <w:rPr>
                <w:rFonts w:eastAsia="Times New Roman" w:cs="Times New Roman"/>
                <w:szCs w:val="24"/>
                <w:lang w:eastAsia="ru-RU"/>
              </w:rPr>
            </w:pPr>
            <w:r w:rsidRPr="00586842">
              <w:rPr>
                <w:rFonts w:eastAsia="Times New Roman" w:cs="Times New Roman"/>
                <w:szCs w:val="24"/>
                <w:lang w:eastAsia="ru-RU"/>
              </w:rPr>
              <w:t>Разное</w:t>
            </w:r>
          </w:p>
        </w:tc>
      </w:tr>
      <w:tr w:rsidR="009E0D2F" w:rsidRPr="00586842" w:rsidTr="009E1026">
        <w:tc>
          <w:tcPr>
            <w:tcW w:w="641" w:type="dxa"/>
            <w:tcBorders>
              <w:top w:val="single" w:sz="4" w:space="0" w:color="auto"/>
              <w:left w:val="single" w:sz="4" w:space="0" w:color="auto"/>
              <w:bottom w:val="single" w:sz="4" w:space="0" w:color="auto"/>
              <w:right w:val="single" w:sz="4" w:space="0" w:color="auto"/>
            </w:tcBorders>
          </w:tcPr>
          <w:p w:rsidR="009E0D2F" w:rsidRPr="00586842" w:rsidRDefault="009E0D2F" w:rsidP="006F3A79">
            <w:pPr>
              <w:jc w:val="center"/>
              <w:rPr>
                <w:rFonts w:eastAsia="Times New Roman" w:cs="Times New Roman"/>
                <w:szCs w:val="24"/>
                <w:lang w:eastAsia="ru-RU"/>
              </w:rPr>
            </w:pPr>
            <w:r w:rsidRPr="00586842">
              <w:rPr>
                <w:rFonts w:eastAsia="Times New Roman" w:cs="Times New Roman"/>
                <w:szCs w:val="24"/>
                <w:lang w:eastAsia="ru-RU"/>
              </w:rPr>
              <w:t>5.</w:t>
            </w:r>
          </w:p>
        </w:tc>
        <w:tc>
          <w:tcPr>
            <w:tcW w:w="1296" w:type="dxa"/>
            <w:tcBorders>
              <w:top w:val="single" w:sz="4" w:space="0" w:color="auto"/>
              <w:left w:val="single" w:sz="4" w:space="0" w:color="auto"/>
              <w:bottom w:val="single" w:sz="4" w:space="0" w:color="auto"/>
              <w:right w:val="single" w:sz="4" w:space="0" w:color="auto"/>
            </w:tcBorders>
          </w:tcPr>
          <w:p w:rsidR="009E0D2F" w:rsidRPr="00586842" w:rsidRDefault="009E0D2F" w:rsidP="006F3A79">
            <w:pPr>
              <w:jc w:val="center"/>
              <w:rPr>
                <w:rFonts w:eastAsia="Times New Roman" w:cs="Times New Roman"/>
                <w:szCs w:val="24"/>
                <w:lang w:eastAsia="ru-RU"/>
              </w:rPr>
            </w:pPr>
            <w:r w:rsidRPr="00586842">
              <w:rPr>
                <w:rFonts w:eastAsia="Times New Roman" w:cs="Times New Roman"/>
                <w:szCs w:val="24"/>
                <w:lang w:eastAsia="ru-RU"/>
              </w:rPr>
              <w:t>15.05.2014</w:t>
            </w:r>
          </w:p>
        </w:tc>
        <w:tc>
          <w:tcPr>
            <w:tcW w:w="7634" w:type="dxa"/>
            <w:tcBorders>
              <w:top w:val="single" w:sz="4" w:space="0" w:color="auto"/>
              <w:left w:val="single" w:sz="4" w:space="0" w:color="auto"/>
              <w:bottom w:val="single" w:sz="4" w:space="0" w:color="auto"/>
              <w:right w:val="single" w:sz="4" w:space="0" w:color="auto"/>
            </w:tcBorders>
          </w:tcPr>
          <w:p w:rsidR="009E0D2F" w:rsidRPr="00586842" w:rsidRDefault="009E0D2F" w:rsidP="009E0D2F">
            <w:pPr>
              <w:jc w:val="both"/>
              <w:rPr>
                <w:rFonts w:eastAsia="Times New Roman" w:cs="Times New Roman"/>
                <w:szCs w:val="24"/>
                <w:lang w:eastAsia="ru-RU"/>
              </w:rPr>
            </w:pPr>
            <w:r w:rsidRPr="00586842">
              <w:rPr>
                <w:rFonts w:eastAsia="Times New Roman" w:cs="Times New Roman"/>
                <w:szCs w:val="24"/>
                <w:lang w:eastAsia="ru-RU"/>
              </w:rPr>
              <w:t xml:space="preserve">      1.  Внесение изменений и дополнений в коллективный договор, Положение об оплате труда.</w:t>
            </w:r>
          </w:p>
          <w:p w:rsidR="009E0D2F" w:rsidRPr="00586842" w:rsidRDefault="009E0D2F" w:rsidP="009E0D2F">
            <w:pPr>
              <w:jc w:val="both"/>
              <w:rPr>
                <w:rFonts w:eastAsia="Times New Roman" w:cs="Times New Roman"/>
                <w:szCs w:val="24"/>
                <w:lang w:eastAsia="ru-RU"/>
              </w:rPr>
            </w:pPr>
            <w:r w:rsidRPr="00586842">
              <w:rPr>
                <w:rFonts w:eastAsia="Times New Roman" w:cs="Times New Roman"/>
                <w:szCs w:val="24"/>
                <w:lang w:eastAsia="ru-RU"/>
              </w:rPr>
              <w:t xml:space="preserve">     2.  Разное.</w:t>
            </w:r>
          </w:p>
          <w:p w:rsidR="009E0D2F" w:rsidRPr="00586842" w:rsidRDefault="009E0D2F" w:rsidP="009E0D2F">
            <w:pPr>
              <w:jc w:val="both"/>
              <w:rPr>
                <w:rFonts w:eastAsia="Times New Roman" w:cs="Times New Roman"/>
                <w:szCs w:val="24"/>
                <w:lang w:eastAsia="ru-RU"/>
              </w:rPr>
            </w:pPr>
            <w:r w:rsidRPr="00586842">
              <w:rPr>
                <w:rFonts w:eastAsia="Times New Roman" w:cs="Times New Roman"/>
                <w:szCs w:val="24"/>
                <w:lang w:eastAsia="ru-RU"/>
              </w:rPr>
              <w:t xml:space="preserve"> </w:t>
            </w:r>
          </w:p>
        </w:tc>
      </w:tr>
    </w:tbl>
    <w:p w:rsidR="009E1026" w:rsidRPr="00586842" w:rsidRDefault="009E1026" w:rsidP="006F3A79">
      <w:pPr>
        <w:jc w:val="both"/>
        <w:rPr>
          <w:rFonts w:eastAsia="Times New Roman" w:cs="Times New Roman"/>
          <w:color w:val="FF0000"/>
          <w:szCs w:val="24"/>
          <w:lang w:eastAsia="ru-RU"/>
        </w:rPr>
      </w:pPr>
    </w:p>
    <w:p w:rsidR="009E1026" w:rsidRPr="00990E8A" w:rsidRDefault="009E1026" w:rsidP="006F3A79">
      <w:pPr>
        <w:numPr>
          <w:ilvl w:val="1"/>
          <w:numId w:val="2"/>
        </w:numPr>
        <w:jc w:val="both"/>
        <w:rPr>
          <w:rFonts w:eastAsia="Times New Roman" w:cs="Times New Roman"/>
          <w:b/>
          <w:szCs w:val="24"/>
          <w:lang w:eastAsia="ru-RU"/>
        </w:rPr>
      </w:pPr>
      <w:r w:rsidRPr="00586842">
        <w:rPr>
          <w:rFonts w:eastAsia="Times New Roman" w:cs="Times New Roman"/>
          <w:b/>
          <w:szCs w:val="24"/>
          <w:lang w:eastAsia="ru-RU"/>
        </w:rPr>
        <w:t>Режим работы колледжа</w:t>
      </w:r>
    </w:p>
    <w:p w:rsidR="00990E8A" w:rsidRPr="00586842" w:rsidRDefault="00990E8A" w:rsidP="00990E8A">
      <w:pPr>
        <w:jc w:val="both"/>
        <w:rPr>
          <w:rFonts w:eastAsia="Times New Roman" w:cs="Times New Roman"/>
          <w:b/>
          <w:szCs w:val="24"/>
          <w:lang w:eastAsia="ru-RU"/>
        </w:rPr>
      </w:pP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Сотрудники и студенты колледжа работали согласно утвержденному общему расписанию групповых и индивидуальных занятий; самостоятельная работа студентов – в свободное от занятий время.</w:t>
      </w:r>
    </w:p>
    <w:p w:rsidR="00480FC1" w:rsidRPr="00586842" w:rsidRDefault="00480FC1" w:rsidP="00480FC1">
      <w:pPr>
        <w:ind w:firstLine="284"/>
        <w:jc w:val="both"/>
        <w:rPr>
          <w:rFonts w:eastAsia="Times New Roman" w:cs="Times New Roman"/>
          <w:szCs w:val="24"/>
          <w:lang w:eastAsia="ru-RU"/>
        </w:rPr>
      </w:pPr>
      <w:r w:rsidRPr="00586842">
        <w:rPr>
          <w:rFonts w:eastAsia="Times New Roman" w:cs="Times New Roman"/>
          <w:szCs w:val="24"/>
          <w:lang w:eastAsia="ru-RU"/>
        </w:rPr>
        <w:t xml:space="preserve"> Согласно правилам внутреннего трудового распорядка для административно-управленческого, учебно-вспомогательного персонала рабочий день начинается в 9.00  и заканчивается в 17. 15 , обеденный перерыв – с 13.00 до 14. 00 .</w:t>
      </w:r>
    </w:p>
    <w:p w:rsidR="00480FC1" w:rsidRPr="00586842" w:rsidRDefault="00480FC1" w:rsidP="00480FC1">
      <w:pPr>
        <w:ind w:firstLine="284"/>
        <w:jc w:val="both"/>
        <w:rPr>
          <w:rFonts w:eastAsia="Times New Roman" w:cs="Times New Roman"/>
          <w:szCs w:val="24"/>
          <w:lang w:eastAsia="ru-RU"/>
        </w:rPr>
      </w:pPr>
      <w:r w:rsidRPr="00586842">
        <w:rPr>
          <w:rFonts w:eastAsia="Times New Roman" w:cs="Times New Roman"/>
          <w:szCs w:val="24"/>
          <w:lang w:eastAsia="ru-RU"/>
        </w:rPr>
        <w:t>Индивидуальные расписания преподавателей согласовываются председателями предметно-цикловых комиссий и заместителем директора по учебной работе, утверждается  приказом директора колледжа.</w:t>
      </w:r>
    </w:p>
    <w:p w:rsidR="00480FC1" w:rsidRPr="00586842" w:rsidRDefault="00480FC1" w:rsidP="00480FC1">
      <w:pPr>
        <w:ind w:firstLine="284"/>
        <w:jc w:val="both"/>
        <w:rPr>
          <w:rFonts w:eastAsia="Calibri" w:cs="Times New Roman"/>
          <w:szCs w:val="24"/>
        </w:rPr>
      </w:pPr>
      <w:r w:rsidRPr="00586842">
        <w:rPr>
          <w:rFonts w:eastAsia="Calibri" w:cs="Times New Roman"/>
          <w:szCs w:val="24"/>
        </w:rPr>
        <w:t>Организация образовательного процесса регламентируется расписанием учебных занятий для каждой специальности, которые утверждаются приказом директора колледжа.  Соблюдение санитарных норм при составлении индивидуальных расписаний студентов контролируется классными руководителями.</w:t>
      </w:r>
    </w:p>
    <w:p w:rsidR="00480FC1" w:rsidRPr="00586842" w:rsidRDefault="00480FC1" w:rsidP="00672573">
      <w:pPr>
        <w:ind w:firstLine="284"/>
        <w:jc w:val="both"/>
        <w:rPr>
          <w:rFonts w:eastAsia="Calibri" w:cs="Times New Roman"/>
          <w:szCs w:val="24"/>
        </w:rPr>
      </w:pPr>
      <w:r w:rsidRPr="00586842">
        <w:rPr>
          <w:rFonts w:eastAsia="Calibri" w:cs="Times New Roman"/>
          <w:szCs w:val="24"/>
        </w:rPr>
        <w:t>Для  всех видов аудиторных учебных занятий академический час устанавливается продолжительностью 45 минут. Продолжительность перерывов между занятиями - 10 минут, а один из пе</w:t>
      </w:r>
      <w:r w:rsidR="00672573">
        <w:rPr>
          <w:rFonts w:eastAsia="Calibri" w:cs="Times New Roman"/>
          <w:szCs w:val="24"/>
        </w:rPr>
        <w:t>рерывов для питания - 45 минут.</w:t>
      </w:r>
    </w:p>
    <w:p w:rsidR="00480FC1" w:rsidRPr="00672573" w:rsidRDefault="00480FC1" w:rsidP="00480FC1">
      <w:pPr>
        <w:ind w:firstLine="284"/>
        <w:jc w:val="both"/>
        <w:rPr>
          <w:rFonts w:eastAsia="Calibri" w:cs="Times New Roman"/>
          <w:b/>
          <w:szCs w:val="24"/>
        </w:rPr>
      </w:pPr>
      <w:r w:rsidRPr="00672573">
        <w:rPr>
          <w:rFonts w:eastAsia="Calibri" w:cs="Times New Roman"/>
          <w:b/>
          <w:szCs w:val="24"/>
        </w:rPr>
        <w:t>Сетка занятий</w:t>
      </w:r>
    </w:p>
    <w:p w:rsidR="00480FC1" w:rsidRPr="00586842" w:rsidRDefault="00480FC1" w:rsidP="00480FC1">
      <w:pPr>
        <w:ind w:firstLine="284"/>
        <w:jc w:val="both"/>
        <w:rPr>
          <w:rFonts w:eastAsia="Calibri" w:cs="Times New Roman"/>
          <w:szCs w:val="24"/>
        </w:rPr>
      </w:pPr>
      <w:r w:rsidRPr="00586842">
        <w:rPr>
          <w:rFonts w:eastAsia="Calibri" w:cs="Times New Roman"/>
          <w:szCs w:val="24"/>
        </w:rPr>
        <w:t>8.20 - 9.05</w:t>
      </w:r>
    </w:p>
    <w:p w:rsidR="00480FC1" w:rsidRPr="00586842" w:rsidRDefault="00480FC1" w:rsidP="00480FC1">
      <w:pPr>
        <w:ind w:firstLine="284"/>
        <w:jc w:val="both"/>
        <w:rPr>
          <w:rFonts w:eastAsia="Calibri" w:cs="Times New Roman"/>
          <w:szCs w:val="24"/>
        </w:rPr>
      </w:pPr>
      <w:r w:rsidRPr="00586842">
        <w:rPr>
          <w:rFonts w:eastAsia="Calibri" w:cs="Times New Roman"/>
          <w:szCs w:val="24"/>
        </w:rPr>
        <w:t>9.15 - 10.00</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10.10 - 10.55</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11.05 - 11.50</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12.00 - 12.45</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12.55 - 13.40</w:t>
      </w:r>
    </w:p>
    <w:p w:rsidR="00480FC1" w:rsidRPr="00586842" w:rsidRDefault="00480FC1" w:rsidP="00480FC1">
      <w:pPr>
        <w:ind w:firstLine="284"/>
        <w:jc w:val="both"/>
        <w:rPr>
          <w:rFonts w:eastAsia="Calibri" w:cs="Times New Roman"/>
          <w:szCs w:val="24"/>
        </w:rPr>
      </w:pPr>
      <w:r w:rsidRPr="00586842">
        <w:rPr>
          <w:rFonts w:eastAsia="Calibri" w:cs="Times New Roman"/>
          <w:b/>
          <w:szCs w:val="24"/>
        </w:rPr>
        <w:t>13.40 - 14.25</w:t>
      </w:r>
      <w:r w:rsidRPr="00586842">
        <w:rPr>
          <w:rFonts w:eastAsia="Calibri" w:cs="Times New Roman"/>
          <w:szCs w:val="24"/>
        </w:rPr>
        <w:t xml:space="preserve">           перерыв для питания</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14.25 - 15.10</w:t>
      </w:r>
    </w:p>
    <w:p w:rsidR="00480FC1" w:rsidRPr="00586842" w:rsidRDefault="00480FC1" w:rsidP="00480FC1">
      <w:pPr>
        <w:ind w:firstLine="284"/>
        <w:jc w:val="both"/>
        <w:rPr>
          <w:rFonts w:eastAsia="Calibri" w:cs="Times New Roman"/>
          <w:szCs w:val="24"/>
        </w:rPr>
      </w:pPr>
      <w:r w:rsidRPr="00586842">
        <w:rPr>
          <w:rFonts w:eastAsia="Calibri" w:cs="Times New Roman"/>
          <w:szCs w:val="24"/>
        </w:rPr>
        <w:lastRenderedPageBreak/>
        <w:t>15.20 - 16.05</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16.15 - 17.00</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17.10-17.55</w:t>
      </w:r>
    </w:p>
    <w:p w:rsidR="00480FC1" w:rsidRPr="00586842" w:rsidRDefault="00480FC1" w:rsidP="00480FC1">
      <w:pPr>
        <w:ind w:firstLine="284"/>
        <w:jc w:val="both"/>
        <w:rPr>
          <w:rFonts w:eastAsia="Calibri" w:cs="Times New Roman"/>
          <w:szCs w:val="24"/>
        </w:rPr>
      </w:pPr>
      <w:r w:rsidRPr="00586842">
        <w:rPr>
          <w:rFonts w:eastAsia="Calibri" w:cs="Times New Roman"/>
          <w:szCs w:val="24"/>
        </w:rPr>
        <w:t>18.05-18.50</w:t>
      </w:r>
    </w:p>
    <w:p w:rsidR="00480FC1" w:rsidRPr="00586842" w:rsidRDefault="00480FC1" w:rsidP="00480FC1">
      <w:pPr>
        <w:ind w:firstLine="284"/>
        <w:rPr>
          <w:rFonts w:eastAsia="Calibri" w:cs="Times New Roman"/>
          <w:szCs w:val="24"/>
        </w:rPr>
      </w:pPr>
      <w:r w:rsidRPr="00586842">
        <w:rPr>
          <w:rFonts w:eastAsia="Calibri" w:cs="Times New Roman"/>
          <w:szCs w:val="24"/>
        </w:rPr>
        <w:t>19.00-19.45</w:t>
      </w:r>
    </w:p>
    <w:p w:rsidR="00480FC1" w:rsidRPr="00586842" w:rsidRDefault="00480FC1" w:rsidP="00480FC1">
      <w:pPr>
        <w:jc w:val="both"/>
        <w:rPr>
          <w:rFonts w:eastAsia="Times New Roman" w:cs="Times New Roman"/>
          <w:color w:val="FF0000"/>
          <w:szCs w:val="24"/>
          <w:lang w:eastAsia="ru-RU"/>
        </w:rPr>
      </w:pP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Организация учебного процесса регламентируется учебным планом и расписанием занятий. Расписание занятий составляется два раза в учебном году, т. е. на каждый семестр, в строгом соответствии с действующими учебными планами. При составлении расписания учитывается специфика учебного процесса: аудиторные и внеаудиторные индивидуальные занятия, проведение концертной практики и пр. В конце каждого семестра составляются расписания экзаменов.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колледжа; составлены отдельные расписания факультативных и индивидуальных занятий.</w:t>
      </w:r>
    </w:p>
    <w:p w:rsidR="00480FC1" w:rsidRPr="00586842" w:rsidRDefault="00480FC1" w:rsidP="00480FC1">
      <w:pPr>
        <w:widowControl w:val="0"/>
        <w:shd w:val="clear" w:color="auto" w:fill="FFFFFF"/>
        <w:tabs>
          <w:tab w:val="left" w:pos="355"/>
        </w:tabs>
        <w:autoSpaceDE w:val="0"/>
        <w:autoSpaceDN w:val="0"/>
        <w:adjustRightInd w:val="0"/>
        <w:ind w:right="19"/>
        <w:jc w:val="both"/>
        <w:rPr>
          <w:rFonts w:eastAsia="Times New Roman" w:cs="Times New Roman"/>
          <w:spacing w:val="-11"/>
          <w:szCs w:val="24"/>
          <w:lang w:eastAsia="ru-RU"/>
        </w:rPr>
      </w:pPr>
      <w:r w:rsidRPr="00586842">
        <w:rPr>
          <w:rFonts w:eastAsia="Times New Roman" w:cs="Times New Roman"/>
          <w:szCs w:val="24"/>
          <w:lang w:eastAsia="ru-RU"/>
        </w:rPr>
        <w:t xml:space="preserve">       График учебного процесса утвержден педагогическим советом колледжа, </w:t>
      </w:r>
      <w:r w:rsidRPr="00586842">
        <w:rPr>
          <w:rFonts w:eastAsia="Times New Roman" w:cs="Times New Roman"/>
          <w:spacing w:val="-1"/>
          <w:szCs w:val="24"/>
          <w:lang w:eastAsia="ru-RU"/>
        </w:rPr>
        <w:t xml:space="preserve">предполагает 16 недель в нечетных семестрах и 20 недель в четных семестрах (в 8-м </w:t>
      </w:r>
      <w:r w:rsidRPr="00586842">
        <w:rPr>
          <w:rFonts w:eastAsia="Times New Roman" w:cs="Times New Roman"/>
          <w:szCs w:val="24"/>
          <w:lang w:eastAsia="ru-RU"/>
        </w:rPr>
        <w:t>семестре - 19 недель).</w:t>
      </w:r>
    </w:p>
    <w:p w:rsidR="00480FC1" w:rsidRPr="00586842" w:rsidRDefault="00480FC1" w:rsidP="00480FC1">
      <w:pPr>
        <w:widowControl w:val="0"/>
        <w:shd w:val="clear" w:color="auto" w:fill="FFFFFF"/>
        <w:tabs>
          <w:tab w:val="left" w:pos="422"/>
        </w:tabs>
        <w:autoSpaceDE w:val="0"/>
        <w:autoSpaceDN w:val="0"/>
        <w:adjustRightInd w:val="0"/>
        <w:ind w:left="14"/>
        <w:jc w:val="both"/>
        <w:rPr>
          <w:rFonts w:eastAsia="Times New Roman" w:cs="Times New Roman"/>
          <w:color w:val="FF0000"/>
          <w:szCs w:val="24"/>
          <w:lang w:eastAsia="ru-RU"/>
        </w:rPr>
      </w:pPr>
      <w:r w:rsidRPr="00586842">
        <w:rPr>
          <w:rFonts w:eastAsia="Times New Roman" w:cs="Times New Roman"/>
          <w:color w:val="FF0000"/>
          <w:szCs w:val="24"/>
          <w:lang w:eastAsia="ru-RU"/>
        </w:rPr>
        <w:t xml:space="preserve">       </w:t>
      </w:r>
      <w:r w:rsidRPr="00586842">
        <w:rPr>
          <w:rFonts w:eastAsia="Times New Roman" w:cs="Times New Roman"/>
          <w:szCs w:val="24"/>
          <w:lang w:eastAsia="ru-RU"/>
        </w:rPr>
        <w:t>Анализ реализации выполнения образовательной программы показал, что аудиторные часы учебного  плана 2013-2014 учебного года выданы в полном объеме. Для реализации образовательной программы в полном объеме была организована 100% замена пропущенных уроков.</w:t>
      </w:r>
    </w:p>
    <w:p w:rsidR="00480FC1" w:rsidRPr="00586842" w:rsidRDefault="00480FC1" w:rsidP="00480FC1">
      <w:pPr>
        <w:jc w:val="both"/>
        <w:rPr>
          <w:rFonts w:eastAsia="Times New Roman" w:cs="Times New Roman"/>
          <w:szCs w:val="24"/>
          <w:lang w:eastAsia="ru-RU"/>
        </w:rPr>
      </w:pPr>
      <w:r w:rsidRPr="00586842">
        <w:rPr>
          <w:rFonts w:eastAsia="Times New Roman" w:cs="Times New Roman"/>
          <w:szCs w:val="24"/>
          <w:lang w:eastAsia="ru-RU"/>
        </w:rPr>
        <w:t xml:space="preserve">       Преподавание дисциплин осуществляется в форме составительских курсов, в которых разнообразные виды заданий и семинаров учитывают профессиональную и творческую специфику. По всем дисциплинам учебного плана разработаны и составлены рабочие программы с календарно-тематическим планированием, согласно расписанию.</w:t>
      </w:r>
    </w:p>
    <w:p w:rsidR="009E1026" w:rsidRPr="00D57C11" w:rsidRDefault="009E1026" w:rsidP="006F3A79">
      <w:pPr>
        <w:jc w:val="both"/>
        <w:rPr>
          <w:rFonts w:eastAsia="Times New Roman" w:cs="Times New Roman"/>
          <w:b/>
          <w:color w:val="FF0000"/>
          <w:szCs w:val="24"/>
          <w:lang w:eastAsia="ru-RU"/>
        </w:rPr>
      </w:pPr>
    </w:p>
    <w:p w:rsidR="009E1026" w:rsidRPr="00D57C11" w:rsidRDefault="00480FC1" w:rsidP="006F3A79">
      <w:pPr>
        <w:jc w:val="both"/>
        <w:rPr>
          <w:rFonts w:eastAsia="Times New Roman" w:cs="Times New Roman"/>
          <w:color w:val="FF0000"/>
          <w:szCs w:val="24"/>
          <w:lang w:eastAsia="ru-RU"/>
        </w:rPr>
      </w:pPr>
      <w:r>
        <w:rPr>
          <w:rFonts w:eastAsia="Times New Roman" w:cs="Times New Roman"/>
          <w:color w:val="FF0000"/>
          <w:szCs w:val="24"/>
          <w:lang w:eastAsia="ru-RU"/>
        </w:rPr>
        <w:t xml:space="preserve">      </w:t>
      </w:r>
    </w:p>
    <w:p w:rsidR="009E1026" w:rsidRPr="0053191B" w:rsidRDefault="009E1026" w:rsidP="006F3A79">
      <w:pPr>
        <w:jc w:val="both"/>
        <w:rPr>
          <w:rFonts w:eastAsia="Times New Roman" w:cs="Times New Roman"/>
          <w:b/>
          <w:szCs w:val="24"/>
          <w:lang w:eastAsia="ru-RU"/>
        </w:rPr>
      </w:pPr>
      <w:r w:rsidRPr="0053191B">
        <w:rPr>
          <w:rFonts w:eastAsia="Times New Roman" w:cs="Times New Roman"/>
          <w:b/>
          <w:szCs w:val="24"/>
          <w:lang w:eastAsia="ru-RU"/>
        </w:rPr>
        <w:t>РАЗДЕЛ 3.</w:t>
      </w:r>
    </w:p>
    <w:p w:rsidR="009E1026" w:rsidRPr="0053191B" w:rsidRDefault="009E1026" w:rsidP="006F3A79">
      <w:pPr>
        <w:jc w:val="both"/>
        <w:rPr>
          <w:rFonts w:eastAsia="Times New Roman" w:cs="Times New Roman"/>
          <w:b/>
          <w:szCs w:val="24"/>
          <w:lang w:eastAsia="ru-RU"/>
        </w:rPr>
      </w:pPr>
      <w:r w:rsidRPr="0053191B">
        <w:rPr>
          <w:rFonts w:eastAsia="Times New Roman" w:cs="Times New Roman"/>
          <w:b/>
          <w:szCs w:val="24"/>
          <w:lang w:eastAsia="ru-RU"/>
        </w:rPr>
        <w:t>НОРМАТИВНО-ПРАВОВОЕ ОБЕСПЕЧЕНИЕ</w:t>
      </w:r>
    </w:p>
    <w:p w:rsidR="009E1026" w:rsidRPr="0053191B" w:rsidRDefault="009E1026" w:rsidP="006F3A79">
      <w:pPr>
        <w:jc w:val="both"/>
        <w:rPr>
          <w:rFonts w:eastAsia="Times New Roman" w:cs="Times New Roman"/>
          <w:b/>
          <w:szCs w:val="24"/>
          <w:lang w:eastAsia="ru-RU"/>
        </w:rPr>
      </w:pPr>
    </w:p>
    <w:p w:rsidR="009E1026" w:rsidRPr="0053191B" w:rsidRDefault="009E1026" w:rsidP="006F3A79">
      <w:pPr>
        <w:jc w:val="both"/>
        <w:rPr>
          <w:rFonts w:eastAsia="Times New Roman" w:cs="Times New Roman"/>
          <w:szCs w:val="24"/>
          <w:lang w:eastAsia="ru-RU"/>
        </w:rPr>
      </w:pPr>
      <w:r w:rsidRPr="0053191B">
        <w:rPr>
          <w:rFonts w:eastAsia="Times New Roman" w:cs="Times New Roman"/>
          <w:b/>
          <w:szCs w:val="24"/>
          <w:lang w:eastAsia="ru-RU"/>
        </w:rPr>
        <w:t xml:space="preserve">       </w:t>
      </w:r>
      <w:r w:rsidRPr="0053191B">
        <w:rPr>
          <w:rFonts w:eastAsia="Times New Roman" w:cs="Times New Roman"/>
          <w:szCs w:val="24"/>
          <w:lang w:eastAsia="ru-RU"/>
        </w:rPr>
        <w:t>Анализ выполнения колледжем лицензионных требований по реализуемым программам среднего профессионального образования подтвердил наличие необходимых организационно-правовых документов, позволяющих вести образовательную деятельность в соответствии с нормативными документами, установленными при лицензировании.</w:t>
      </w:r>
    </w:p>
    <w:p w:rsidR="009E1026" w:rsidRPr="0053191B" w:rsidRDefault="009E1026" w:rsidP="006F3A79">
      <w:pPr>
        <w:jc w:val="both"/>
        <w:rPr>
          <w:rFonts w:eastAsia="Times New Roman" w:cs="Times New Roman"/>
          <w:szCs w:val="24"/>
          <w:lang w:eastAsia="ru-RU"/>
        </w:rPr>
      </w:pPr>
      <w:r w:rsidRPr="0053191B">
        <w:rPr>
          <w:rFonts w:eastAsia="Times New Roman" w:cs="Times New Roman"/>
          <w:szCs w:val="24"/>
          <w:lang w:eastAsia="ru-RU"/>
        </w:rPr>
        <w:t xml:space="preserve">       На основании действующего законодательства, Устава СМК, Правил внутреннего распорядка. За отчетный период в колледже разработана собственная нормативно-правовая база, регламентирующая образовательную деятельность:</w:t>
      </w:r>
    </w:p>
    <w:p w:rsidR="009E1026" w:rsidRPr="00D57C11" w:rsidRDefault="009E1026" w:rsidP="006F3A79">
      <w:pPr>
        <w:rPr>
          <w:rFonts w:eastAsia="Times New Roman" w:cs="Times New Roman"/>
          <w:b/>
          <w:color w:val="FF0000"/>
          <w:szCs w:val="24"/>
          <w:lang w:eastAsia="ru-RU"/>
        </w:rPr>
      </w:pPr>
    </w:p>
    <w:p w:rsidR="009E1026" w:rsidRPr="00D57C11" w:rsidRDefault="009E1026" w:rsidP="006F3A79">
      <w:pPr>
        <w:rPr>
          <w:rFonts w:eastAsia="Times New Roman" w:cs="Times New Roman"/>
          <w:b/>
          <w:color w:val="FF0000"/>
          <w:szCs w:val="24"/>
          <w:lang w:eastAsia="ru-RU"/>
        </w:rPr>
      </w:pPr>
    </w:p>
    <w:p w:rsidR="009E1026" w:rsidRPr="0053191B" w:rsidRDefault="009E1026" w:rsidP="006F3A79">
      <w:pPr>
        <w:jc w:val="center"/>
        <w:rPr>
          <w:rFonts w:eastAsia="Times New Roman" w:cs="Times New Roman"/>
          <w:b/>
          <w:szCs w:val="24"/>
          <w:lang w:eastAsia="ru-RU"/>
        </w:rPr>
      </w:pPr>
      <w:r w:rsidRPr="0053191B">
        <w:rPr>
          <w:rFonts w:eastAsia="Times New Roman" w:cs="Times New Roman"/>
          <w:b/>
          <w:szCs w:val="24"/>
          <w:lang w:eastAsia="ru-RU"/>
        </w:rPr>
        <w:t>Перечень локальных актов</w:t>
      </w:r>
    </w:p>
    <w:p w:rsidR="0053191B" w:rsidRPr="0053191B" w:rsidRDefault="0053191B" w:rsidP="0053191B">
      <w:pPr>
        <w:tabs>
          <w:tab w:val="num" w:pos="284"/>
          <w:tab w:val="left" w:pos="567"/>
          <w:tab w:val="left" w:pos="6300"/>
        </w:tabs>
        <w:ind w:right="-1"/>
        <w:rPr>
          <w:rFonts w:eastAsia="Times New Roman" w:cs="Times New Roman"/>
          <w:b/>
          <w:sz w:val="26"/>
          <w:szCs w:val="26"/>
        </w:rPr>
      </w:pPr>
      <w:r w:rsidRPr="0053191B">
        <w:rPr>
          <w:rFonts w:eastAsia="Times New Roman" w:cs="Times New Roman"/>
          <w:b/>
          <w:sz w:val="26"/>
          <w:szCs w:val="26"/>
        </w:rPr>
        <w:t>Локал</w:t>
      </w:r>
      <w:r w:rsidR="00990E8A">
        <w:rPr>
          <w:rFonts w:eastAsia="Times New Roman" w:cs="Times New Roman"/>
          <w:b/>
          <w:sz w:val="26"/>
          <w:szCs w:val="26"/>
        </w:rPr>
        <w:t>ьные акты, разработанные в 2013</w:t>
      </w:r>
      <w:r w:rsidR="00990E8A" w:rsidRPr="00990E8A">
        <w:rPr>
          <w:rFonts w:eastAsia="Times New Roman" w:cs="Times New Roman"/>
          <w:b/>
          <w:sz w:val="26"/>
          <w:szCs w:val="26"/>
        </w:rPr>
        <w:t xml:space="preserve"> – </w:t>
      </w:r>
      <w:r w:rsidRPr="0053191B">
        <w:rPr>
          <w:rFonts w:eastAsia="Times New Roman" w:cs="Times New Roman"/>
          <w:b/>
          <w:sz w:val="26"/>
          <w:szCs w:val="26"/>
        </w:rPr>
        <w:t>2014 учебном году:</w:t>
      </w:r>
    </w:p>
    <w:p w:rsidR="0053191B" w:rsidRPr="0053191B" w:rsidRDefault="0053191B" w:rsidP="0053191B">
      <w:pPr>
        <w:tabs>
          <w:tab w:val="num" w:pos="284"/>
          <w:tab w:val="left" w:pos="567"/>
          <w:tab w:val="left" w:pos="6300"/>
        </w:tabs>
        <w:ind w:right="-1"/>
        <w:rPr>
          <w:rFonts w:eastAsia="Times New Roman" w:cs="Times New Roman"/>
          <w:sz w:val="26"/>
          <w:szCs w:val="26"/>
        </w:rPr>
      </w:pP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lang w:eastAsia="ru-RU"/>
        </w:rPr>
      </w:pPr>
      <w:r w:rsidRPr="0053191B">
        <w:rPr>
          <w:rFonts w:eastAsia="Times New Roman" w:cs="Times New Roman"/>
          <w:sz w:val="26"/>
          <w:szCs w:val="26"/>
          <w:lang w:eastAsia="ru-RU"/>
        </w:rPr>
        <w:t xml:space="preserve">Положение о дополнительных академических правах </w:t>
      </w:r>
      <w:proofErr w:type="gramStart"/>
      <w:r w:rsidRPr="0053191B">
        <w:rPr>
          <w:rFonts w:eastAsia="Times New Roman" w:cs="Times New Roman"/>
          <w:sz w:val="26"/>
          <w:szCs w:val="26"/>
          <w:lang w:eastAsia="ru-RU"/>
        </w:rPr>
        <w:t>обучающегося</w:t>
      </w:r>
      <w:proofErr w:type="gramEnd"/>
      <w:r w:rsidRPr="0053191B">
        <w:rPr>
          <w:rFonts w:eastAsia="Times New Roman" w:cs="Times New Roman"/>
          <w:sz w:val="26"/>
          <w:szCs w:val="26"/>
          <w:lang w:eastAsia="ru-RU"/>
        </w:rPr>
        <w:t>.</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lang w:eastAsia="ru-RU"/>
        </w:rPr>
      </w:pPr>
      <w:r w:rsidRPr="0053191B">
        <w:rPr>
          <w:rFonts w:eastAsia="Times New Roman" w:cs="Times New Roman"/>
          <w:sz w:val="26"/>
          <w:szCs w:val="26"/>
          <w:lang w:eastAsia="ru-RU"/>
        </w:rPr>
        <w:t xml:space="preserve">Положение о порядке формирования </w:t>
      </w:r>
      <w:proofErr w:type="gramStart"/>
      <w:r w:rsidRPr="0053191B">
        <w:rPr>
          <w:rFonts w:eastAsia="Times New Roman" w:cs="Times New Roman"/>
          <w:sz w:val="26"/>
          <w:szCs w:val="26"/>
          <w:lang w:eastAsia="ru-RU"/>
        </w:rPr>
        <w:t>обучающимися</w:t>
      </w:r>
      <w:proofErr w:type="gramEnd"/>
      <w:r w:rsidRPr="0053191B">
        <w:rPr>
          <w:rFonts w:eastAsia="Times New Roman" w:cs="Times New Roman"/>
          <w:sz w:val="26"/>
          <w:szCs w:val="26"/>
          <w:lang w:eastAsia="ru-RU"/>
        </w:rPr>
        <w:t xml:space="preserve"> содержания своего образования.</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 xml:space="preserve">Порядок посещения </w:t>
      </w:r>
      <w:proofErr w:type="gramStart"/>
      <w:r w:rsidRPr="0053191B">
        <w:rPr>
          <w:rFonts w:eastAsia="Times New Roman" w:cs="Times New Roman"/>
          <w:sz w:val="26"/>
          <w:szCs w:val="26"/>
        </w:rPr>
        <w:t>обучающимися</w:t>
      </w:r>
      <w:proofErr w:type="gramEnd"/>
      <w:r w:rsidRPr="0053191B">
        <w:rPr>
          <w:rFonts w:eastAsia="Times New Roman" w:cs="Times New Roman"/>
          <w:sz w:val="26"/>
          <w:szCs w:val="26"/>
        </w:rPr>
        <w:t xml:space="preserve"> проводимых в учреждении мероприятий, не предусмотренных учебным планом.</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об учебной части.</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самообследовании.</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lastRenderedPageBreak/>
        <w:t>Положение о порядке пользования лечебно-оздоровительной инфраструктурой, объектами культуры и объектами спорта образовательной организации.</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порядке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 xml:space="preserve">Правила приема граждан на обучение по образовательным программам СПО. </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внедрении электронных журналов успеваемости и электронных дневников обучающихся.</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об организации научно-методической работы.</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порядке заполнения, учета и выдачи дипломов о среднем профессиональном образовании и их дубликатов.</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порядке  размещения на официальном сайте колледжа в информационно-телекоммуникационной сети «Интернет» и обновления информации о колледже.</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порядке проведения аттестации педагогических работников с целью подтверждения соответствия занимаемое должности.</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 xml:space="preserve">Положение о порядке организации и ведения индивидуального учета результатов освоения </w:t>
      </w:r>
      <w:proofErr w:type="gramStart"/>
      <w:r w:rsidRPr="0053191B">
        <w:rPr>
          <w:rFonts w:eastAsia="Times New Roman" w:cs="Times New Roman"/>
          <w:sz w:val="26"/>
          <w:szCs w:val="26"/>
        </w:rPr>
        <w:t>обучающимися</w:t>
      </w:r>
      <w:proofErr w:type="gramEnd"/>
      <w:r w:rsidRPr="0053191B">
        <w:rPr>
          <w:rFonts w:eastAsia="Times New Roman" w:cs="Times New Roman"/>
          <w:sz w:val="26"/>
          <w:szCs w:val="26"/>
        </w:rPr>
        <w:t xml:space="preserve"> образовательных программ.</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порядке перевода студентов.</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 xml:space="preserve">Положение о порядке применения </w:t>
      </w:r>
      <w:proofErr w:type="gramStart"/>
      <w:r w:rsidRPr="0053191B">
        <w:rPr>
          <w:rFonts w:eastAsia="Times New Roman" w:cs="Times New Roman"/>
          <w:sz w:val="26"/>
          <w:szCs w:val="26"/>
        </w:rPr>
        <w:t>к</w:t>
      </w:r>
      <w:proofErr w:type="gramEnd"/>
      <w:r w:rsidRPr="0053191B">
        <w:rPr>
          <w:rFonts w:eastAsia="Times New Roman" w:cs="Times New Roman"/>
          <w:sz w:val="26"/>
          <w:szCs w:val="26"/>
        </w:rPr>
        <w:t xml:space="preserve"> обучающихся и снятия с обучающихся мер дисциплинарного взыскания.</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Порядок  создания, организации работы, принятия решений комиссией по урегулированию споров между участниками образовательных отношений и исполнения принятых решений.</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рабочей программе учебной дисциплины и междисциплинарного курса.</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Порядок оказания платных образовательных услуг.</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об организации и проведении государственной итоговой аттестации.</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Порядок оформления возникновения, приостановления и прекращения образовательных отношений.</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Порядок  организации проведения практики студентов БУ «Сургутский музыкальный колледж».</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об организации работы сектора педагогической практики.</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 работе комиссии  по заселению студенческого  общежития.</w:t>
      </w:r>
    </w:p>
    <w:p w:rsidR="0053191B" w:rsidRPr="0053191B" w:rsidRDefault="0053191B" w:rsidP="0067212F">
      <w:pPr>
        <w:numPr>
          <w:ilvl w:val="4"/>
          <w:numId w:val="111"/>
        </w:numPr>
        <w:tabs>
          <w:tab w:val="left" w:pos="567"/>
        </w:tabs>
        <w:ind w:left="567" w:right="-1" w:hanging="567"/>
        <w:jc w:val="both"/>
        <w:rPr>
          <w:rFonts w:eastAsia="Times New Roman" w:cs="Times New Roman"/>
          <w:sz w:val="26"/>
          <w:szCs w:val="26"/>
        </w:rPr>
      </w:pPr>
      <w:r w:rsidRPr="0053191B">
        <w:rPr>
          <w:rFonts w:eastAsia="Times New Roman" w:cs="Times New Roman"/>
          <w:sz w:val="26"/>
          <w:szCs w:val="26"/>
        </w:rPr>
        <w:t>Положение об отделении повышения квалификации и профессиональной переподготовке педагогических работников.</w:t>
      </w:r>
    </w:p>
    <w:p w:rsidR="009E1026" w:rsidRPr="00990E8A" w:rsidRDefault="009E1026" w:rsidP="00990E8A">
      <w:pPr>
        <w:keepNext/>
        <w:keepLines/>
        <w:jc w:val="both"/>
        <w:outlineLvl w:val="0"/>
        <w:rPr>
          <w:rFonts w:eastAsia="Times New Roman" w:cs="Times New Roman"/>
          <w:b/>
          <w:bCs/>
          <w:color w:val="FF0000"/>
          <w:szCs w:val="24"/>
          <w:lang w:val="en-US" w:eastAsia="ru-RU"/>
        </w:rPr>
      </w:pPr>
      <w:r w:rsidRPr="00D57C11">
        <w:rPr>
          <w:rFonts w:eastAsia="Times New Roman" w:cs="Times New Roman"/>
          <w:b/>
          <w:bCs/>
          <w:color w:val="FF0000"/>
          <w:szCs w:val="24"/>
          <w:lang w:eastAsia="ru-RU"/>
        </w:rPr>
        <w:t xml:space="preserve"> </w:t>
      </w:r>
    </w:p>
    <w:p w:rsidR="009E1026" w:rsidRPr="0053191B" w:rsidRDefault="009E1026" w:rsidP="006F3A79">
      <w:pPr>
        <w:tabs>
          <w:tab w:val="left" w:pos="4180"/>
        </w:tabs>
        <w:jc w:val="both"/>
        <w:rPr>
          <w:rFonts w:eastAsia="Times New Roman" w:cs="Times New Roman"/>
          <w:szCs w:val="24"/>
          <w:lang w:eastAsia="ru-RU"/>
        </w:rPr>
      </w:pPr>
      <w:r w:rsidRPr="0053191B">
        <w:rPr>
          <w:rFonts w:eastAsia="Times New Roman" w:cs="Times New Roman"/>
          <w:szCs w:val="24"/>
          <w:lang w:eastAsia="ru-RU"/>
        </w:rPr>
        <w:t xml:space="preserve">       Сотрудники и студенты колледжа в пределах своей компетенции ознакомлены с локальными актами. Со стороны администрации колледжа осуществляется постоянный контроль  выполнения имеющейся нормативно-правовой базы.   </w:t>
      </w:r>
    </w:p>
    <w:p w:rsidR="009E1026" w:rsidRPr="0053191B" w:rsidRDefault="009E1026" w:rsidP="00586842">
      <w:pPr>
        <w:tabs>
          <w:tab w:val="left" w:pos="4180"/>
        </w:tabs>
        <w:jc w:val="both"/>
        <w:rPr>
          <w:rFonts w:eastAsia="Times New Roman" w:cs="Times New Roman"/>
          <w:szCs w:val="24"/>
          <w:lang w:eastAsia="ru-RU"/>
        </w:rPr>
      </w:pPr>
      <w:r w:rsidRPr="0053191B">
        <w:rPr>
          <w:rFonts w:eastAsia="Times New Roman" w:cs="Times New Roman"/>
          <w:szCs w:val="24"/>
          <w:lang w:eastAsia="ru-RU"/>
        </w:rPr>
        <w:t xml:space="preserve">       Анализ нормативно-правовой базы показывает необходимость ее постоянного совершенствования для боле</w:t>
      </w:r>
      <w:r w:rsidR="00586842" w:rsidRPr="0053191B">
        <w:rPr>
          <w:rFonts w:eastAsia="Times New Roman" w:cs="Times New Roman"/>
          <w:szCs w:val="24"/>
          <w:lang w:eastAsia="ru-RU"/>
        </w:rPr>
        <w:t xml:space="preserve">е эффективной работы колледжа. </w:t>
      </w:r>
    </w:p>
    <w:p w:rsidR="009E1026" w:rsidRPr="00D57C11" w:rsidRDefault="009E1026" w:rsidP="006F3A79">
      <w:pPr>
        <w:jc w:val="both"/>
        <w:rPr>
          <w:rFonts w:eastAsia="Times New Roman" w:cs="Times New Roman"/>
          <w:color w:val="FF0000"/>
          <w:szCs w:val="24"/>
          <w:lang w:eastAsia="ru-RU"/>
        </w:rPr>
      </w:pPr>
      <w:r w:rsidRPr="00D57C11">
        <w:rPr>
          <w:rFonts w:eastAsia="Times New Roman" w:cs="Times New Roman"/>
          <w:color w:val="FF0000"/>
          <w:szCs w:val="24"/>
          <w:lang w:eastAsia="ru-RU"/>
        </w:rPr>
        <w:t xml:space="preserve"> </w:t>
      </w:r>
    </w:p>
    <w:p w:rsidR="009E1026" w:rsidRPr="00586842" w:rsidRDefault="009E1026" w:rsidP="006F3A79">
      <w:pPr>
        <w:jc w:val="both"/>
        <w:rPr>
          <w:rFonts w:eastAsia="Times New Roman" w:cs="Times New Roman"/>
          <w:b/>
          <w:szCs w:val="24"/>
          <w:lang w:eastAsia="ru-RU"/>
        </w:rPr>
      </w:pPr>
      <w:r w:rsidRPr="00586842">
        <w:rPr>
          <w:rFonts w:eastAsia="Times New Roman" w:cs="Times New Roman"/>
          <w:b/>
          <w:szCs w:val="24"/>
          <w:lang w:eastAsia="ru-RU"/>
        </w:rPr>
        <w:t>РАЗДЕЛ 4.</w:t>
      </w:r>
    </w:p>
    <w:p w:rsidR="009E1026" w:rsidRDefault="009E1026" w:rsidP="006F3A79">
      <w:pPr>
        <w:jc w:val="both"/>
        <w:rPr>
          <w:rFonts w:eastAsia="Times New Roman" w:cs="Times New Roman"/>
          <w:b/>
          <w:szCs w:val="24"/>
          <w:lang w:val="en-US" w:eastAsia="ru-RU"/>
        </w:rPr>
      </w:pPr>
      <w:r w:rsidRPr="00586842">
        <w:rPr>
          <w:rFonts w:eastAsia="Times New Roman" w:cs="Times New Roman"/>
          <w:b/>
          <w:szCs w:val="24"/>
          <w:lang w:eastAsia="ru-RU"/>
        </w:rPr>
        <w:t>КАДРОВОЕ ОБЕСПЕЧЕНИЕ</w:t>
      </w:r>
    </w:p>
    <w:p w:rsidR="00990E8A" w:rsidRPr="00990E8A" w:rsidRDefault="00990E8A" w:rsidP="006F3A79">
      <w:pPr>
        <w:jc w:val="both"/>
        <w:rPr>
          <w:rFonts w:eastAsia="Times New Roman" w:cs="Times New Roman"/>
          <w:b/>
          <w:szCs w:val="24"/>
          <w:lang w:val="en-US" w:eastAsia="ru-RU"/>
        </w:rPr>
      </w:pP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lastRenderedPageBreak/>
        <w:t xml:space="preserve">       Качество образования во многом зависит от кадрового обеспечения. Профессиональный уровень и педагогическая квалификация преподавательского состава колледжа соответствует содержанию подготовки по всем специальностям, что подтверждается документами об образовании, общим и педагогическим стажем работы, опытом практической работы по специальности, организацией повышения квалификации и участием в учебно-методической работе. </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 xml:space="preserve">       Подбор опытных преподавателей и расстановка кадров постоянно являются одним из главных направлений деятельности администрации колледжа. В настоящее время кадровый состав преподавателей полностью укомплектован. </w:t>
      </w:r>
    </w:p>
    <w:p w:rsidR="00586842" w:rsidRPr="00CA738E" w:rsidRDefault="00586842" w:rsidP="00586842">
      <w:pPr>
        <w:rPr>
          <w:rFonts w:eastAsia="Times New Roman" w:cs="Times New Roman"/>
          <w:szCs w:val="24"/>
          <w:lang w:eastAsia="ru-RU"/>
        </w:rPr>
      </w:pPr>
    </w:p>
    <w:p w:rsidR="00586842" w:rsidRPr="00CA738E" w:rsidRDefault="00586842" w:rsidP="00586842">
      <w:pPr>
        <w:rPr>
          <w:rFonts w:eastAsia="Times New Roman" w:cs="Times New Roman"/>
          <w:b/>
          <w:szCs w:val="24"/>
          <w:lang w:eastAsia="ru-RU"/>
        </w:rPr>
      </w:pPr>
      <w:r w:rsidRPr="00CA738E">
        <w:rPr>
          <w:rFonts w:eastAsia="Times New Roman" w:cs="Times New Roman"/>
          <w:b/>
          <w:szCs w:val="24"/>
          <w:lang w:eastAsia="ru-RU"/>
        </w:rPr>
        <w:t>4.1. Сведения о преподавательском составе колледжа</w:t>
      </w:r>
    </w:p>
    <w:p w:rsidR="00586842" w:rsidRPr="00CA738E" w:rsidRDefault="00586842" w:rsidP="00586842">
      <w:pPr>
        <w:jc w:val="both"/>
        <w:rPr>
          <w:rFonts w:eastAsia="Times New Roman" w:cs="Times New Roman"/>
          <w:szCs w:val="24"/>
          <w:lang w:eastAsia="ru-RU"/>
        </w:rPr>
      </w:pPr>
      <w:r w:rsidRPr="00CA738E">
        <w:rPr>
          <w:rFonts w:eastAsia="Times New Roman" w:cs="Times New Roman"/>
          <w:b/>
          <w:szCs w:val="24"/>
          <w:lang w:eastAsia="ru-RU"/>
        </w:rPr>
        <w:t xml:space="preserve">       </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 xml:space="preserve">       При  общей численности педагогического состава в 104 человек. Из них преподавателей – 67, концертмейстеров – 33, педагог-психолог – 1, методист – 2, воспитатель – 1.  Доля преподавателей работающих по основному месту работы составляет 79 % (53 чел.), доля концертмейстеров работающих по основному месту работы составляет 27 % (9 чел.). </w:t>
      </w:r>
    </w:p>
    <w:p w:rsidR="00586842" w:rsidRPr="00CA738E" w:rsidRDefault="00586842" w:rsidP="00586842">
      <w:pPr>
        <w:ind w:firstLine="708"/>
        <w:jc w:val="both"/>
        <w:rPr>
          <w:rFonts w:eastAsia="Times New Roman" w:cs="Times New Roman"/>
          <w:szCs w:val="24"/>
          <w:lang w:eastAsia="ru-RU"/>
        </w:rPr>
      </w:pPr>
      <w:r w:rsidRPr="00CA738E">
        <w:rPr>
          <w:rFonts w:eastAsia="Times New Roman" w:cs="Times New Roman"/>
          <w:szCs w:val="24"/>
          <w:lang w:eastAsia="ru-RU"/>
        </w:rPr>
        <w:t xml:space="preserve">Доля педагогических работников с высшим образованием – 98 % (лицензионный норматив – 95 %). </w:t>
      </w:r>
    </w:p>
    <w:p w:rsidR="00586842" w:rsidRPr="00CA738E" w:rsidRDefault="00586842" w:rsidP="00586842">
      <w:pPr>
        <w:ind w:firstLine="708"/>
        <w:jc w:val="both"/>
        <w:rPr>
          <w:rFonts w:eastAsia="Times New Roman" w:cs="Times New Roman"/>
          <w:szCs w:val="24"/>
          <w:lang w:eastAsia="ru-RU"/>
        </w:rPr>
      </w:pPr>
      <w:r w:rsidRPr="00CA738E">
        <w:rPr>
          <w:rFonts w:eastAsia="Times New Roman" w:cs="Times New Roman"/>
          <w:szCs w:val="24"/>
          <w:lang w:eastAsia="ru-RU"/>
        </w:rPr>
        <w:t>Из них:</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Доктор наук – 1:</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 xml:space="preserve">Филатов Михаил  Александрович – доктор биологических наук, 01.04.2011 г. </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 xml:space="preserve">Кандидатов наук – 4 человека: </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Донченко Анастасия Сергеевна – кандидат филологических наук, 10.11.2011г.</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Цепляева Татьяна Николаевна – кандидат педагогических наук, 28.02.2012;</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Третьяков Сергей Анатольевич – кандидат физико-математических наук, 01.04.2013;</w:t>
      </w:r>
    </w:p>
    <w:p w:rsidR="00586842" w:rsidRPr="00CA738E" w:rsidRDefault="00586842" w:rsidP="00586842">
      <w:pPr>
        <w:jc w:val="both"/>
        <w:rPr>
          <w:rFonts w:eastAsia="Times New Roman" w:cs="Times New Roman"/>
          <w:szCs w:val="24"/>
          <w:lang w:eastAsia="ru-RU"/>
        </w:rPr>
      </w:pPr>
      <w:r w:rsidRPr="00CA738E">
        <w:rPr>
          <w:rFonts w:eastAsia="Times New Roman" w:cs="Times New Roman"/>
          <w:szCs w:val="24"/>
          <w:lang w:eastAsia="ru-RU"/>
        </w:rPr>
        <w:t>Хасанова Светлана Александровна – кандидат педагогических наук, 14.11.2007 г.;</w:t>
      </w:r>
    </w:p>
    <w:p w:rsidR="00586842" w:rsidRPr="00CA738E" w:rsidRDefault="00586842" w:rsidP="00990E8A">
      <w:pPr>
        <w:jc w:val="both"/>
        <w:rPr>
          <w:rFonts w:eastAsia="Times New Roman" w:cs="Times New Roman"/>
          <w:szCs w:val="24"/>
          <w:lang w:eastAsia="ru-RU"/>
        </w:rPr>
      </w:pPr>
    </w:p>
    <w:p w:rsidR="00586842" w:rsidRPr="00990E8A" w:rsidRDefault="00586842" w:rsidP="00990E8A">
      <w:pPr>
        <w:ind w:right="142" w:firstLine="709"/>
        <w:jc w:val="both"/>
        <w:rPr>
          <w:rFonts w:eastAsia="Times New Roman" w:cs="Times New Roman"/>
          <w:szCs w:val="24"/>
          <w:lang w:eastAsia="ru-RU"/>
        </w:rPr>
      </w:pPr>
      <w:r w:rsidRPr="00990E8A">
        <w:rPr>
          <w:rFonts w:eastAsia="Times New Roman" w:cs="Times New Roman"/>
          <w:szCs w:val="24"/>
          <w:lang w:eastAsia="ru-RU"/>
        </w:rPr>
        <w:t>Из общего числа педагогических работников высшую квалификационную категорию имеют 43 человека, первую – 16 человек, вторую – 8 человек, соответствует занимаемой должности – 12 человек.</w:t>
      </w:r>
    </w:p>
    <w:p w:rsidR="00586842" w:rsidRPr="00CA738E" w:rsidRDefault="00586842" w:rsidP="00586842">
      <w:pPr>
        <w:jc w:val="both"/>
        <w:rPr>
          <w:rFonts w:eastAsia="Times New Roman" w:cs="Times New Roman"/>
          <w:szCs w:val="24"/>
          <w:lang w:eastAsia="ru-RU"/>
        </w:rPr>
      </w:pPr>
    </w:p>
    <w:p w:rsidR="00586842" w:rsidRPr="00CA738E" w:rsidRDefault="00990E8A" w:rsidP="00990E8A">
      <w:pPr>
        <w:rPr>
          <w:rFonts w:eastAsia="Times New Roman" w:cs="Times New Roman"/>
          <w:b/>
          <w:sz w:val="26"/>
          <w:szCs w:val="26"/>
          <w:lang w:eastAsia="ru-RU"/>
        </w:rPr>
      </w:pPr>
      <w:r>
        <w:rPr>
          <w:rFonts w:eastAsia="Times New Roman" w:cs="Times New Roman"/>
          <w:b/>
          <w:sz w:val="26"/>
          <w:szCs w:val="26"/>
          <w:lang w:eastAsia="ru-RU"/>
        </w:rPr>
        <w:t xml:space="preserve">4.2. </w:t>
      </w:r>
      <w:r w:rsidR="00586842">
        <w:rPr>
          <w:rFonts w:eastAsia="Times New Roman" w:cs="Times New Roman"/>
          <w:b/>
          <w:sz w:val="26"/>
          <w:szCs w:val="26"/>
          <w:lang w:eastAsia="ru-RU"/>
        </w:rPr>
        <w:t>Преподавательский состав.</w:t>
      </w:r>
      <w:r w:rsidRPr="00990E8A">
        <w:rPr>
          <w:rFonts w:eastAsia="Times New Roman" w:cs="Times New Roman"/>
          <w:b/>
          <w:sz w:val="26"/>
          <w:szCs w:val="26"/>
          <w:lang w:eastAsia="ru-RU"/>
        </w:rPr>
        <w:t xml:space="preserve"> </w:t>
      </w:r>
      <w:r w:rsidR="00586842" w:rsidRPr="00CA738E">
        <w:rPr>
          <w:rFonts w:eastAsia="Times New Roman" w:cs="Times New Roman"/>
          <w:b/>
          <w:sz w:val="26"/>
          <w:szCs w:val="26"/>
          <w:lang w:eastAsia="ru-RU"/>
        </w:rPr>
        <w:t>Информация по категориям</w:t>
      </w:r>
    </w:p>
    <w:p w:rsidR="00586842" w:rsidRPr="00CA738E" w:rsidRDefault="00586842" w:rsidP="00586842">
      <w:pPr>
        <w:jc w:val="center"/>
        <w:rPr>
          <w:rFonts w:eastAsia="Times New Roman" w:cs="Times New Roman"/>
          <w:sz w:val="26"/>
          <w:szCs w:val="26"/>
          <w:lang w:eastAsia="ru-RU"/>
        </w:rPr>
      </w:pPr>
    </w:p>
    <w:tbl>
      <w:tblPr>
        <w:tblW w:w="0" w:type="auto"/>
        <w:tblLayout w:type="fixed"/>
        <w:tblLook w:val="01E0" w:firstRow="1" w:lastRow="1" w:firstColumn="1" w:lastColumn="1" w:noHBand="0" w:noVBand="0"/>
      </w:tblPr>
      <w:tblGrid>
        <w:gridCol w:w="1809"/>
        <w:gridCol w:w="1297"/>
        <w:gridCol w:w="1260"/>
        <w:gridCol w:w="1274"/>
        <w:gridCol w:w="1009"/>
        <w:gridCol w:w="972"/>
        <w:gridCol w:w="1336"/>
      </w:tblGrid>
      <w:tr w:rsidR="00586842" w:rsidRPr="00CA738E" w:rsidTr="006F647E">
        <w:tc>
          <w:tcPr>
            <w:tcW w:w="3106" w:type="dxa"/>
            <w:gridSpan w:val="2"/>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Педагогические работники</w:t>
            </w:r>
          </w:p>
        </w:tc>
        <w:tc>
          <w:tcPr>
            <w:tcW w:w="1260"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Всего работников</w:t>
            </w:r>
          </w:p>
        </w:tc>
        <w:tc>
          <w:tcPr>
            <w:tcW w:w="1274"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 xml:space="preserve">Высшая </w:t>
            </w:r>
          </w:p>
        </w:tc>
        <w:tc>
          <w:tcPr>
            <w:tcW w:w="1009"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 xml:space="preserve">Первая </w:t>
            </w:r>
          </w:p>
        </w:tc>
        <w:tc>
          <w:tcPr>
            <w:tcW w:w="972"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 xml:space="preserve">Вторая </w:t>
            </w:r>
          </w:p>
        </w:tc>
        <w:tc>
          <w:tcPr>
            <w:tcW w:w="1336"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Соответствие занимаеймой должности</w:t>
            </w:r>
          </w:p>
        </w:tc>
      </w:tr>
      <w:tr w:rsidR="00586842" w:rsidRPr="00CA738E" w:rsidTr="006F647E">
        <w:tc>
          <w:tcPr>
            <w:tcW w:w="1809" w:type="dxa"/>
            <w:vMerge w:val="restart"/>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Преподаватели</w:t>
            </w: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Основные</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53</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33</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9</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5</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Совместители</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14</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6</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4</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b/>
                <w:szCs w:val="24"/>
                <w:lang w:eastAsia="ru-RU"/>
              </w:rPr>
            </w:pPr>
            <w:r w:rsidRPr="00CA738E">
              <w:rPr>
                <w:rFonts w:eastAsia="Times New Roman" w:cs="Times New Roman"/>
                <w:b/>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67</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39</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13</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4</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8</w:t>
            </w:r>
          </w:p>
        </w:tc>
      </w:tr>
      <w:tr w:rsidR="00586842" w:rsidRPr="00CA738E" w:rsidTr="006F647E">
        <w:tc>
          <w:tcPr>
            <w:tcW w:w="1809" w:type="dxa"/>
            <w:vMerge w:val="restart"/>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Концертмейстеры</w:t>
            </w: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Основные</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9</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2</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2</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0</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2</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Совместители</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24</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2</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b/>
                <w:szCs w:val="24"/>
                <w:lang w:eastAsia="ru-RU"/>
              </w:rPr>
            </w:pPr>
            <w:r w:rsidRPr="00CA738E">
              <w:rPr>
                <w:rFonts w:eastAsia="Times New Roman" w:cs="Times New Roman"/>
                <w:b/>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33</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4</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3</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3</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3</w:t>
            </w:r>
          </w:p>
        </w:tc>
      </w:tr>
      <w:tr w:rsidR="00586842" w:rsidRPr="00CA738E" w:rsidTr="006F647E">
        <w:tc>
          <w:tcPr>
            <w:tcW w:w="1809" w:type="dxa"/>
            <w:vMerge w:val="restart"/>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 xml:space="preserve">Иные педработники (педагог-психолог, методист, </w:t>
            </w:r>
            <w:r w:rsidRPr="00CA738E">
              <w:rPr>
                <w:rFonts w:eastAsia="Times New Roman" w:cs="Times New Roman"/>
                <w:szCs w:val="24"/>
                <w:lang w:eastAsia="ru-RU"/>
              </w:rPr>
              <w:lastRenderedPageBreak/>
              <w:t>воспитатель)</w:t>
            </w: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lastRenderedPageBreak/>
              <w:t>Основные</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w:t>
            </w:r>
          </w:p>
        </w:tc>
        <w:tc>
          <w:tcPr>
            <w:tcW w:w="1336"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Совместители</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w:t>
            </w:r>
          </w:p>
        </w:tc>
        <w:tc>
          <w:tcPr>
            <w:tcW w:w="1336"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b/>
                <w:szCs w:val="24"/>
                <w:lang w:eastAsia="ru-RU"/>
              </w:rPr>
            </w:pPr>
            <w:r w:rsidRPr="00CA738E">
              <w:rPr>
                <w:rFonts w:eastAsia="Times New Roman" w:cs="Times New Roman"/>
                <w:b/>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4</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1</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w:t>
            </w:r>
          </w:p>
        </w:tc>
        <w:tc>
          <w:tcPr>
            <w:tcW w:w="1336" w:type="dxa"/>
            <w:tcBorders>
              <w:top w:val="single" w:sz="4" w:space="0" w:color="auto"/>
              <w:left w:val="single" w:sz="4" w:space="0" w:color="auto"/>
              <w:bottom w:val="single" w:sz="4" w:space="0" w:color="auto"/>
              <w:right w:val="single" w:sz="4" w:space="0" w:color="auto"/>
            </w:tcBorders>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1</w:t>
            </w:r>
          </w:p>
        </w:tc>
      </w:tr>
      <w:tr w:rsidR="00586842" w:rsidRPr="00CA738E" w:rsidTr="006F647E">
        <w:tc>
          <w:tcPr>
            <w:tcW w:w="1809" w:type="dxa"/>
            <w:vMerge w:val="restart"/>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rPr>
                <w:rFonts w:eastAsia="Times New Roman" w:cs="Times New Roman"/>
                <w:szCs w:val="24"/>
                <w:lang w:eastAsia="ru-RU"/>
              </w:rPr>
            </w:pPr>
            <w:r w:rsidRPr="00CA738E">
              <w:rPr>
                <w:rFonts w:eastAsia="Times New Roman" w:cs="Times New Roman"/>
                <w:szCs w:val="24"/>
                <w:lang w:eastAsia="ru-RU"/>
              </w:rPr>
              <w:lastRenderedPageBreak/>
              <w:t xml:space="preserve">Всего </w:t>
            </w: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Основные</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63</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35</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11</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8</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szCs w:val="24"/>
                <w:lang w:eastAsia="ru-RU"/>
              </w:rPr>
            </w:pPr>
            <w:r w:rsidRPr="00CA738E">
              <w:rPr>
                <w:rFonts w:eastAsia="Times New Roman" w:cs="Times New Roman"/>
                <w:szCs w:val="24"/>
                <w:lang w:eastAsia="ru-RU"/>
              </w:rPr>
              <w:t>Совместители</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38</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9</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5</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4</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szCs w:val="24"/>
                <w:lang w:eastAsia="ru-RU"/>
              </w:rPr>
            </w:pPr>
            <w:r w:rsidRPr="00CA738E">
              <w:rPr>
                <w:rFonts w:eastAsia="Times New Roman" w:cs="Times New Roman"/>
                <w:szCs w:val="24"/>
                <w:lang w:eastAsia="ru-RU"/>
              </w:rPr>
              <w:t>4</w:t>
            </w:r>
          </w:p>
        </w:tc>
      </w:tr>
      <w:tr w:rsidR="00586842" w:rsidRPr="00CA738E" w:rsidTr="006F647E">
        <w:tc>
          <w:tcPr>
            <w:tcW w:w="1809" w:type="dxa"/>
            <w:vMerge/>
            <w:tcBorders>
              <w:top w:val="single" w:sz="4" w:space="0" w:color="auto"/>
              <w:left w:val="single" w:sz="4" w:space="0" w:color="auto"/>
              <w:bottom w:val="single" w:sz="4" w:space="0" w:color="auto"/>
              <w:right w:val="single" w:sz="4" w:space="0" w:color="auto"/>
            </w:tcBorders>
            <w:vAlign w:val="center"/>
            <w:hideMark/>
          </w:tcPr>
          <w:p w:rsidR="00586842" w:rsidRPr="00CA738E" w:rsidRDefault="00586842" w:rsidP="006F647E">
            <w:pPr>
              <w:rPr>
                <w:rFonts w:eastAsia="Times New Roman" w:cs="Times New Roman"/>
                <w:szCs w:val="24"/>
                <w:lang w:eastAsia="ru-RU"/>
              </w:rPr>
            </w:pPr>
          </w:p>
        </w:tc>
        <w:tc>
          <w:tcPr>
            <w:tcW w:w="1297"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both"/>
              <w:rPr>
                <w:rFonts w:eastAsia="Times New Roman" w:cs="Times New Roman"/>
                <w:b/>
                <w:szCs w:val="24"/>
                <w:lang w:eastAsia="ru-RU"/>
              </w:rPr>
            </w:pPr>
            <w:r w:rsidRPr="00CA738E">
              <w:rPr>
                <w:rFonts w:eastAsia="Times New Roman" w:cs="Times New Roman"/>
                <w:b/>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104</w:t>
            </w:r>
          </w:p>
        </w:tc>
        <w:tc>
          <w:tcPr>
            <w:tcW w:w="1274"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43</w:t>
            </w:r>
          </w:p>
        </w:tc>
        <w:tc>
          <w:tcPr>
            <w:tcW w:w="1009"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16</w:t>
            </w:r>
          </w:p>
        </w:tc>
        <w:tc>
          <w:tcPr>
            <w:tcW w:w="972"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7</w:t>
            </w:r>
          </w:p>
        </w:tc>
        <w:tc>
          <w:tcPr>
            <w:tcW w:w="1336" w:type="dxa"/>
            <w:tcBorders>
              <w:top w:val="single" w:sz="4" w:space="0" w:color="auto"/>
              <w:left w:val="single" w:sz="4" w:space="0" w:color="auto"/>
              <w:bottom w:val="single" w:sz="4" w:space="0" w:color="auto"/>
              <w:right w:val="single" w:sz="4" w:space="0" w:color="auto"/>
            </w:tcBorders>
            <w:hideMark/>
          </w:tcPr>
          <w:p w:rsidR="00586842" w:rsidRPr="00CA738E" w:rsidRDefault="00586842" w:rsidP="006F647E">
            <w:pPr>
              <w:jc w:val="center"/>
              <w:rPr>
                <w:rFonts w:eastAsia="Times New Roman" w:cs="Times New Roman"/>
                <w:b/>
                <w:szCs w:val="24"/>
                <w:lang w:eastAsia="ru-RU"/>
              </w:rPr>
            </w:pPr>
            <w:r w:rsidRPr="00CA738E">
              <w:rPr>
                <w:rFonts w:eastAsia="Times New Roman" w:cs="Times New Roman"/>
                <w:b/>
                <w:szCs w:val="24"/>
                <w:lang w:eastAsia="ru-RU"/>
              </w:rPr>
              <w:t>12</w:t>
            </w:r>
          </w:p>
        </w:tc>
      </w:tr>
    </w:tbl>
    <w:p w:rsidR="00586842" w:rsidRPr="00CA738E" w:rsidRDefault="00586842" w:rsidP="00586842">
      <w:pPr>
        <w:jc w:val="both"/>
        <w:rPr>
          <w:rFonts w:eastAsia="Times New Roman" w:cs="Times New Roman"/>
          <w:sz w:val="26"/>
          <w:szCs w:val="26"/>
          <w:lang w:eastAsia="ru-RU"/>
        </w:rPr>
      </w:pPr>
    </w:p>
    <w:p w:rsidR="00586842" w:rsidRPr="00CA738E" w:rsidRDefault="00586842" w:rsidP="00586842">
      <w:pPr>
        <w:jc w:val="both"/>
        <w:rPr>
          <w:rFonts w:eastAsia="Times New Roman" w:cs="Times New Roman"/>
          <w:szCs w:val="24"/>
          <w:lang w:eastAsia="ru-RU"/>
        </w:rPr>
      </w:pPr>
    </w:p>
    <w:p w:rsidR="00586842" w:rsidRPr="00E92B50" w:rsidRDefault="00586842" w:rsidP="00586842">
      <w:pPr>
        <w:ind w:firstLine="708"/>
        <w:jc w:val="both"/>
        <w:rPr>
          <w:rFonts w:eastAsia="Times New Roman" w:cs="Times New Roman"/>
          <w:szCs w:val="24"/>
          <w:lang w:eastAsia="ru-RU"/>
        </w:rPr>
      </w:pPr>
      <w:r w:rsidRPr="00E92B50">
        <w:rPr>
          <w:rFonts w:eastAsia="Times New Roman" w:cs="Times New Roman"/>
          <w:szCs w:val="24"/>
          <w:lang w:eastAsia="ru-RU"/>
        </w:rPr>
        <w:t>Из общего числа сотрудников колледжа государственных и ведомственных наград Российской Федерации удостоены:</w:t>
      </w:r>
    </w:p>
    <w:p w:rsidR="00586842" w:rsidRPr="00E92B50" w:rsidRDefault="00586842" w:rsidP="0067212F">
      <w:pPr>
        <w:keepNext/>
        <w:numPr>
          <w:ilvl w:val="0"/>
          <w:numId w:val="93"/>
        </w:numPr>
        <w:tabs>
          <w:tab w:val="clear" w:pos="720"/>
          <w:tab w:val="num" w:pos="0"/>
          <w:tab w:val="num"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«Заслуженный работник культуры Российской Федерации»</w:t>
      </w:r>
      <w:r>
        <w:rPr>
          <w:rFonts w:eastAsia="Times New Roman" w:cs="Times New Roman"/>
          <w:szCs w:val="24"/>
          <w:lang w:eastAsia="ru-RU"/>
        </w:rPr>
        <w:t xml:space="preserve"> - </w:t>
      </w:r>
      <w:r w:rsidRPr="00E92B50">
        <w:rPr>
          <w:rFonts w:eastAsia="Times New Roman" w:cs="Times New Roman"/>
          <w:szCs w:val="24"/>
          <w:lang w:eastAsia="ru-RU"/>
        </w:rPr>
        <w:t>преподаватель Касько Людмила Михайловна, присвоено 21.03.2007г.</w:t>
      </w:r>
    </w:p>
    <w:p w:rsidR="00586842" w:rsidRPr="00E92B50" w:rsidRDefault="00586842" w:rsidP="0067212F">
      <w:pPr>
        <w:keepNext/>
        <w:numPr>
          <w:ilvl w:val="0"/>
          <w:numId w:val="93"/>
        </w:numPr>
        <w:tabs>
          <w:tab w:val="clear" w:pos="720"/>
          <w:tab w:val="num" w:pos="0"/>
          <w:tab w:val="num"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«Заслуженный работник культуры Российской Федерации» - преподаватель Никифорова Валентина Михайловна, присвоено 25.01.2008г.</w:t>
      </w:r>
    </w:p>
    <w:p w:rsidR="00586842" w:rsidRPr="00E92B50" w:rsidRDefault="00586842" w:rsidP="0067212F">
      <w:pPr>
        <w:keepNext/>
        <w:numPr>
          <w:ilvl w:val="0"/>
          <w:numId w:val="93"/>
        </w:numPr>
        <w:tabs>
          <w:tab w:val="clear" w:pos="720"/>
          <w:tab w:val="num" w:pos="0"/>
          <w:tab w:val="num"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«Почетный работник среднего профессионального образования Российской Федерации» – преподаватель Плескач Галина Ивановна, присвоено 15.04.2008г.</w:t>
      </w:r>
    </w:p>
    <w:p w:rsidR="00586842" w:rsidRPr="00E92B50" w:rsidRDefault="00586842" w:rsidP="0067212F">
      <w:pPr>
        <w:numPr>
          <w:ilvl w:val="0"/>
          <w:numId w:val="93"/>
        </w:numPr>
        <w:tabs>
          <w:tab w:val="clear" w:pos="720"/>
          <w:tab w:val="num" w:pos="0"/>
          <w:tab w:val="num" w:pos="567"/>
        </w:tabs>
        <w:ind w:left="0" w:firstLine="0"/>
        <w:jc w:val="both"/>
        <w:rPr>
          <w:rFonts w:eastAsia="Times New Roman" w:cs="Times New Roman"/>
          <w:szCs w:val="24"/>
          <w:lang w:eastAsia="ru-RU"/>
        </w:rPr>
      </w:pPr>
      <w:r w:rsidRPr="00E92B50">
        <w:rPr>
          <w:rFonts w:eastAsia="Times New Roman" w:cs="Times New Roman"/>
          <w:szCs w:val="24"/>
          <w:lang w:eastAsia="ru-RU"/>
        </w:rPr>
        <w:t>«Почетный работник общего образования Российской Федерации» – преподаватель Прищепа Лилия Николаевна, присвоено 08.08.2008г.</w:t>
      </w:r>
    </w:p>
    <w:p w:rsidR="00586842" w:rsidRPr="00E92B50" w:rsidRDefault="00586842" w:rsidP="0067212F">
      <w:pPr>
        <w:numPr>
          <w:ilvl w:val="0"/>
          <w:numId w:val="93"/>
        </w:numPr>
        <w:tabs>
          <w:tab w:val="clear" w:pos="720"/>
          <w:tab w:val="num" w:pos="0"/>
          <w:tab w:val="num" w:pos="567"/>
        </w:tabs>
        <w:ind w:left="0" w:firstLine="0"/>
        <w:jc w:val="both"/>
        <w:rPr>
          <w:rFonts w:eastAsia="Times New Roman" w:cs="Times New Roman"/>
          <w:szCs w:val="24"/>
          <w:lang w:eastAsia="ru-RU"/>
        </w:rPr>
      </w:pPr>
      <w:r w:rsidRPr="00E92B50">
        <w:rPr>
          <w:rFonts w:eastAsia="Times New Roman" w:cs="Times New Roman"/>
          <w:szCs w:val="24"/>
          <w:lang w:eastAsia="ru-RU"/>
        </w:rPr>
        <w:t xml:space="preserve">«Почетный работник среднего профессионального образования Российской Федерации» - преподаватель Жмаев Анатолий Борисович, присвоено 12.10.2012 г. </w:t>
      </w:r>
    </w:p>
    <w:p w:rsidR="00586842" w:rsidRPr="00E92B50" w:rsidRDefault="00586842" w:rsidP="00586842">
      <w:pPr>
        <w:tabs>
          <w:tab w:val="left" w:pos="567"/>
        </w:tabs>
        <w:jc w:val="both"/>
        <w:rPr>
          <w:rFonts w:eastAsia="Times New Roman" w:cs="Times New Roman"/>
          <w:szCs w:val="24"/>
          <w:lang w:eastAsia="ru-RU"/>
        </w:rPr>
      </w:pPr>
    </w:p>
    <w:p w:rsidR="00586842" w:rsidRPr="00E92B50" w:rsidRDefault="00586842" w:rsidP="00586842">
      <w:pPr>
        <w:jc w:val="both"/>
        <w:rPr>
          <w:rFonts w:eastAsia="Times New Roman" w:cs="Times New Roman"/>
          <w:szCs w:val="24"/>
          <w:lang w:eastAsia="ru-RU"/>
        </w:rPr>
      </w:pPr>
      <w:r w:rsidRPr="00E92B50">
        <w:rPr>
          <w:rFonts w:eastAsia="Times New Roman" w:cs="Times New Roman"/>
          <w:szCs w:val="24"/>
          <w:lang w:eastAsia="ru-RU"/>
        </w:rPr>
        <w:t xml:space="preserve">Почетные звания Ханты-Мансийского автономного округа - Югры присвоены: </w:t>
      </w:r>
    </w:p>
    <w:p w:rsidR="00586842" w:rsidRPr="00E92B50" w:rsidRDefault="00586842" w:rsidP="0067212F">
      <w:pPr>
        <w:keepNext/>
        <w:numPr>
          <w:ilvl w:val="0"/>
          <w:numId w:val="94"/>
        </w:numPr>
        <w:tabs>
          <w:tab w:val="num" w:pos="0"/>
          <w:tab w:val="left"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«Заслуженный деятель культуры ХМАО-Югры» - преподаватель Пилецкая Ольга Дмитриевна, присвоено 01.12.2004г.</w:t>
      </w:r>
    </w:p>
    <w:p w:rsidR="00586842" w:rsidRPr="00E92B50" w:rsidRDefault="00586842" w:rsidP="0067212F">
      <w:pPr>
        <w:keepNext/>
        <w:numPr>
          <w:ilvl w:val="0"/>
          <w:numId w:val="94"/>
        </w:numPr>
        <w:tabs>
          <w:tab w:val="num" w:pos="0"/>
          <w:tab w:val="left"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«Заслуженный деятель культуры ХМАО-Югры» - преподаватель Лалаян Светлана Георгиевна, присвоено 08.12.2006г.</w:t>
      </w:r>
    </w:p>
    <w:p w:rsidR="00586842" w:rsidRPr="00E92B50" w:rsidRDefault="00586842" w:rsidP="0067212F">
      <w:pPr>
        <w:keepNext/>
        <w:numPr>
          <w:ilvl w:val="0"/>
          <w:numId w:val="94"/>
        </w:numPr>
        <w:tabs>
          <w:tab w:val="num" w:pos="0"/>
          <w:tab w:val="left"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«Заслуженный деятель культуры ХМАО-Югры» - преподаватель Рытова Нина Евгеньевна, присвоено 03.12.2007г.</w:t>
      </w:r>
    </w:p>
    <w:p w:rsidR="00586842" w:rsidRPr="00E92B50" w:rsidRDefault="00586842" w:rsidP="0067212F">
      <w:pPr>
        <w:keepNext/>
        <w:numPr>
          <w:ilvl w:val="0"/>
          <w:numId w:val="94"/>
        </w:numPr>
        <w:tabs>
          <w:tab w:val="num" w:pos="0"/>
          <w:tab w:val="left"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«Заслуженный деятель культуры ХМАО-Югры» - преподаватель Галяга Елена Дмитриевна, присвоено 15.06.2011г.</w:t>
      </w:r>
    </w:p>
    <w:p w:rsidR="00586842" w:rsidRPr="00E92B50" w:rsidRDefault="00586842" w:rsidP="0067212F">
      <w:pPr>
        <w:keepNext/>
        <w:numPr>
          <w:ilvl w:val="0"/>
          <w:numId w:val="94"/>
        </w:numPr>
        <w:tabs>
          <w:tab w:val="num" w:pos="0"/>
          <w:tab w:val="left" w:pos="567"/>
        </w:tabs>
        <w:ind w:left="0" w:firstLine="0"/>
        <w:jc w:val="both"/>
        <w:outlineLvl w:val="2"/>
        <w:rPr>
          <w:rFonts w:eastAsia="Times New Roman" w:cs="Times New Roman"/>
          <w:szCs w:val="24"/>
          <w:lang w:eastAsia="ru-RU"/>
        </w:rPr>
      </w:pPr>
      <w:r w:rsidRPr="00E92B50">
        <w:rPr>
          <w:rFonts w:eastAsia="Times New Roman" w:cs="Times New Roman"/>
          <w:szCs w:val="24"/>
          <w:lang w:eastAsia="ru-RU"/>
        </w:rPr>
        <w:t>«Заслуженный деятель культуры ХМАО-Югры» - преподаватель Шандурский Игорь Алексеевич, присвоено 20.10.2012г.</w:t>
      </w:r>
    </w:p>
    <w:p w:rsidR="00586842" w:rsidRPr="00E92B50" w:rsidRDefault="00586842" w:rsidP="0067212F">
      <w:pPr>
        <w:numPr>
          <w:ilvl w:val="0"/>
          <w:numId w:val="94"/>
        </w:numPr>
        <w:tabs>
          <w:tab w:val="num" w:pos="0"/>
          <w:tab w:val="left" w:pos="567"/>
        </w:tabs>
        <w:ind w:left="0" w:firstLine="0"/>
        <w:jc w:val="both"/>
        <w:rPr>
          <w:rFonts w:eastAsia="Times New Roman" w:cs="Times New Roman"/>
          <w:szCs w:val="24"/>
          <w:lang w:eastAsia="ru-RU"/>
        </w:rPr>
      </w:pPr>
      <w:r w:rsidRPr="00E92B50">
        <w:rPr>
          <w:rFonts w:eastAsia="Times New Roman" w:cs="Times New Roman"/>
          <w:szCs w:val="24"/>
          <w:lang w:eastAsia="ru-RU"/>
        </w:rPr>
        <w:t>«Заслуженный работник образования ХМАО-Югры» - преподаватель Сигута Марина Борисовна, присвоено 20.10.2012 г.</w:t>
      </w:r>
    </w:p>
    <w:p w:rsidR="00586842" w:rsidRPr="00E92B50" w:rsidRDefault="00586842" w:rsidP="0067212F">
      <w:pPr>
        <w:numPr>
          <w:ilvl w:val="0"/>
          <w:numId w:val="94"/>
        </w:numPr>
        <w:tabs>
          <w:tab w:val="num" w:pos="0"/>
          <w:tab w:val="left" w:pos="567"/>
        </w:tabs>
        <w:ind w:left="0" w:firstLine="0"/>
        <w:jc w:val="both"/>
        <w:rPr>
          <w:rFonts w:eastAsia="Times New Roman" w:cs="Times New Roman"/>
          <w:szCs w:val="24"/>
          <w:lang w:eastAsia="ru-RU"/>
        </w:rPr>
      </w:pPr>
      <w:r w:rsidRPr="00E92B50">
        <w:rPr>
          <w:rFonts w:eastAsia="Times New Roman" w:cs="Times New Roman"/>
          <w:szCs w:val="24"/>
          <w:lang w:eastAsia="ru-RU"/>
        </w:rPr>
        <w:t>«Заслуженный работник образования ХМАО-Югры» - преподаватель Ратий Людмила Владимировна, присвоено 15.01.2013 г.</w:t>
      </w:r>
    </w:p>
    <w:p w:rsidR="00586842" w:rsidRPr="00E92B50" w:rsidRDefault="00586842" w:rsidP="0067212F">
      <w:pPr>
        <w:numPr>
          <w:ilvl w:val="0"/>
          <w:numId w:val="94"/>
        </w:numPr>
        <w:tabs>
          <w:tab w:val="num" w:pos="0"/>
          <w:tab w:val="left" w:pos="567"/>
        </w:tabs>
        <w:ind w:left="0" w:firstLine="0"/>
        <w:jc w:val="both"/>
        <w:rPr>
          <w:rFonts w:eastAsia="Times New Roman" w:cs="Times New Roman"/>
          <w:szCs w:val="24"/>
          <w:lang w:eastAsia="ru-RU"/>
        </w:rPr>
      </w:pPr>
      <w:r w:rsidRPr="00E92B50">
        <w:rPr>
          <w:rFonts w:eastAsia="Times New Roman" w:cs="Times New Roman"/>
          <w:szCs w:val="24"/>
          <w:lang w:eastAsia="ru-RU"/>
        </w:rPr>
        <w:t>«Заслуженный деятель культуры ХМАО-Югры» - преподаватель Лагода Борис Владимирович, присвоено 23.04.2013г.</w:t>
      </w:r>
    </w:p>
    <w:p w:rsidR="00586842" w:rsidRPr="00E92B50" w:rsidRDefault="00586842" w:rsidP="0067212F">
      <w:pPr>
        <w:numPr>
          <w:ilvl w:val="0"/>
          <w:numId w:val="94"/>
        </w:numPr>
        <w:tabs>
          <w:tab w:val="num" w:pos="0"/>
          <w:tab w:val="left" w:pos="567"/>
        </w:tabs>
        <w:ind w:left="0" w:firstLine="0"/>
        <w:jc w:val="both"/>
        <w:rPr>
          <w:rFonts w:eastAsia="Times New Roman" w:cs="Times New Roman"/>
          <w:szCs w:val="24"/>
          <w:lang w:eastAsia="ru-RU"/>
        </w:rPr>
      </w:pPr>
      <w:r w:rsidRPr="00E92B50">
        <w:rPr>
          <w:rFonts w:eastAsia="Times New Roman" w:cs="Times New Roman"/>
          <w:szCs w:val="24"/>
          <w:lang w:eastAsia="ru-RU"/>
        </w:rPr>
        <w:t>«Заслуженный работник образования ХМАО-Югры» - директор Яруллина Лариса Валерьевна, присвоено 23.10.2013 г.</w:t>
      </w:r>
    </w:p>
    <w:p w:rsidR="00586842" w:rsidRPr="00586842" w:rsidRDefault="00586842" w:rsidP="0067212F">
      <w:pPr>
        <w:numPr>
          <w:ilvl w:val="0"/>
          <w:numId w:val="94"/>
        </w:numPr>
        <w:tabs>
          <w:tab w:val="num" w:pos="0"/>
          <w:tab w:val="left" w:pos="567"/>
        </w:tabs>
        <w:ind w:left="0" w:firstLine="0"/>
        <w:jc w:val="both"/>
        <w:rPr>
          <w:rFonts w:eastAsia="Times New Roman" w:cs="Times New Roman"/>
          <w:szCs w:val="24"/>
          <w:lang w:eastAsia="ru-RU"/>
        </w:rPr>
      </w:pPr>
      <w:r w:rsidRPr="00E92B50">
        <w:rPr>
          <w:rFonts w:eastAsia="Times New Roman" w:cs="Times New Roman"/>
          <w:szCs w:val="24"/>
          <w:lang w:eastAsia="ru-RU"/>
        </w:rPr>
        <w:t xml:space="preserve">«Заслуженный работник образования ХМАО-Югры» - заместитель директора по научно-методической работе Хасанова Светлана Александровна, присвоено 22.03.2014 г. </w:t>
      </w:r>
    </w:p>
    <w:p w:rsidR="009E1026" w:rsidRPr="00990E8A" w:rsidRDefault="009E1026" w:rsidP="006F3A79">
      <w:pPr>
        <w:jc w:val="both"/>
        <w:rPr>
          <w:rFonts w:eastAsia="Times New Roman" w:cs="Times New Roman"/>
          <w:szCs w:val="24"/>
          <w:lang w:eastAsia="ru-RU"/>
        </w:rPr>
      </w:pPr>
    </w:p>
    <w:p w:rsidR="009E1026" w:rsidRPr="00990E8A" w:rsidRDefault="00990E8A" w:rsidP="006F3A79">
      <w:pPr>
        <w:jc w:val="both"/>
        <w:rPr>
          <w:rFonts w:eastAsia="Times New Roman" w:cs="Times New Roman"/>
          <w:b/>
          <w:szCs w:val="24"/>
          <w:lang w:eastAsia="ru-RU"/>
        </w:rPr>
      </w:pPr>
      <w:r>
        <w:rPr>
          <w:rFonts w:eastAsia="Times New Roman" w:cs="Times New Roman"/>
          <w:b/>
          <w:szCs w:val="24"/>
          <w:lang w:eastAsia="ru-RU"/>
        </w:rPr>
        <w:t>4.3</w:t>
      </w:r>
      <w:r w:rsidR="009E1026" w:rsidRPr="00990E8A">
        <w:rPr>
          <w:rFonts w:eastAsia="Times New Roman" w:cs="Times New Roman"/>
          <w:b/>
          <w:szCs w:val="24"/>
          <w:lang w:eastAsia="ru-RU"/>
        </w:rPr>
        <w:t>. Повышение квалификации</w:t>
      </w:r>
    </w:p>
    <w:p w:rsidR="009E1026" w:rsidRPr="00990E8A" w:rsidRDefault="009E1026" w:rsidP="006F3A79">
      <w:pPr>
        <w:jc w:val="both"/>
        <w:rPr>
          <w:rFonts w:eastAsia="Times New Roman" w:cs="Times New Roman"/>
          <w:szCs w:val="24"/>
          <w:lang w:eastAsia="ru-RU"/>
        </w:rPr>
      </w:pPr>
    </w:p>
    <w:p w:rsidR="009E1026" w:rsidRPr="00990E8A" w:rsidRDefault="009E1026" w:rsidP="006F3A79">
      <w:pPr>
        <w:tabs>
          <w:tab w:val="left" w:pos="720"/>
        </w:tabs>
        <w:jc w:val="both"/>
        <w:rPr>
          <w:rFonts w:eastAsia="Times New Roman" w:cs="Times New Roman"/>
          <w:szCs w:val="24"/>
          <w:lang w:eastAsia="ru-RU"/>
        </w:rPr>
      </w:pPr>
      <w:r w:rsidRPr="00990E8A">
        <w:rPr>
          <w:rFonts w:eastAsia="Times New Roman" w:cs="Times New Roman"/>
          <w:szCs w:val="24"/>
          <w:lang w:eastAsia="ru-RU"/>
        </w:rPr>
        <w:t xml:space="preserve">       Задача улучшения кадрового обеспечения требует изменения отношения преподавательского состава к качеству педагогической работы. Реализация поставленных целей и задач по повышению качества образования невозможна без создания и внедрения новых обучающих технологий, предполагающих изменение роли преподавателя в учебном процессе. Из носителя знаний он должен превратиться в консультанта, организатора деятельности студента как активного субъекта учебного процесса. При этом особое значение в процессе обеспечения качества подготовки </w:t>
      </w:r>
      <w:r w:rsidRPr="00990E8A">
        <w:rPr>
          <w:rFonts w:eastAsia="Times New Roman" w:cs="Times New Roman"/>
          <w:szCs w:val="24"/>
          <w:lang w:eastAsia="ru-RU"/>
        </w:rPr>
        <w:lastRenderedPageBreak/>
        <w:t xml:space="preserve">специалистов имеет уровень психолого-педагогической компетентности, связанный с умениями преподавательского состава педагогически грамотно осуществлять организацию, проведение, диагностику и коррекцию учебно-воспитательного процесса. </w:t>
      </w:r>
    </w:p>
    <w:p w:rsidR="009E1026" w:rsidRPr="00990E8A" w:rsidRDefault="009E1026" w:rsidP="006F3A79">
      <w:pPr>
        <w:jc w:val="both"/>
        <w:rPr>
          <w:rFonts w:eastAsia="Times New Roman" w:cs="Times New Roman"/>
          <w:szCs w:val="24"/>
          <w:lang w:eastAsia="ru-RU"/>
        </w:rPr>
      </w:pPr>
      <w:r w:rsidRPr="00990E8A">
        <w:rPr>
          <w:rFonts w:eastAsia="Times New Roman" w:cs="Times New Roman"/>
          <w:szCs w:val="24"/>
          <w:lang w:eastAsia="ru-RU"/>
        </w:rPr>
        <w:t xml:space="preserve">       В этом отношении большое значение имеет регулярное повышение квалификации</w:t>
      </w:r>
      <w:r w:rsidR="00990E8A">
        <w:rPr>
          <w:rFonts w:eastAsia="Times New Roman" w:cs="Times New Roman"/>
          <w:szCs w:val="24"/>
          <w:lang w:eastAsia="ru-RU"/>
        </w:rPr>
        <w:t xml:space="preserve"> преподавателей колледжа. В 201</w:t>
      </w:r>
      <w:r w:rsidR="00990E8A">
        <w:rPr>
          <w:rFonts w:eastAsia="Times New Roman" w:cs="Times New Roman"/>
          <w:szCs w:val="24"/>
          <w:lang w:val="en-US" w:eastAsia="ru-RU"/>
        </w:rPr>
        <w:t>3</w:t>
      </w:r>
      <w:r w:rsidR="00990E8A">
        <w:rPr>
          <w:rFonts w:eastAsia="Times New Roman" w:cs="Times New Roman"/>
          <w:szCs w:val="24"/>
          <w:lang w:eastAsia="ru-RU"/>
        </w:rPr>
        <w:t xml:space="preserve"> – 201</w:t>
      </w:r>
      <w:r w:rsidR="00990E8A">
        <w:rPr>
          <w:rFonts w:eastAsia="Times New Roman" w:cs="Times New Roman"/>
          <w:szCs w:val="24"/>
          <w:lang w:val="en-US" w:eastAsia="ru-RU"/>
        </w:rPr>
        <w:t>4</w:t>
      </w:r>
      <w:r w:rsidRPr="00990E8A">
        <w:rPr>
          <w:rFonts w:eastAsia="Times New Roman" w:cs="Times New Roman"/>
          <w:szCs w:val="24"/>
          <w:lang w:eastAsia="ru-RU"/>
        </w:rPr>
        <w:t xml:space="preserve"> учебном году прошли курсы повышения квалификации преподаватели:</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Кузьменко С.А. – «Методика обучения на электронных музыкальных инструментах», г. Санкт-Петербург, 19.09.2012 – 30.05.2013, удостоверение № 469, 72 ч. </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Котванова Л.А. – «Инновационные технологии гражданского образования и патриотического воспитания», г. Екатеринбург,  01 – 14.06.2013, удостоверение № 000761, 72 ч. </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Никифорова В.М. – «Хоровое искусство: проблемы преподавания и исполнительства», г. Москва, 23 – 30.09.2013, удостоверение № 2604, 72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Чугаевская О.А. – «Хоровое искусство: проблемы преподавания и исполнительства», г. Москва, 23 – 30.09.2013, удостоверение № 2605, 72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Зайкова Е.В. – «Контрактная система в сфере закупок товаров, работ и услуг», 23.09 – 05.10.2013, г. Москва, удостоверение № 277, 120 ч. </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Рытова Н.Е. – «Методические и педагогические аспекты преподавания игры на фортепиано», г. Санкт-Петербург, 26.09 – 05.10.2013, справка № 705, 72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Котванова Л.А. – «Государственное и муниципальное управление в сфере культуры. Ценностные основы управленческой деятельности в развивающейся практике образовательного учреждения среднего профессионального образования сферы культуры и искусства", г. Москва, 07 – 16.10.2013, удостоверение № 205, 75 ч. </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Бекетова О.А. – «Современный качественный официальный сайт», г. Сургут, 16.10.2013, сертификат, 8 ч. </w:t>
      </w:r>
    </w:p>
    <w:p w:rsidR="00990E8A" w:rsidRPr="00990E8A" w:rsidRDefault="00990E8A" w:rsidP="0067212F">
      <w:pPr>
        <w:numPr>
          <w:ilvl w:val="0"/>
          <w:numId w:val="113"/>
        </w:numPr>
        <w:jc w:val="both"/>
        <w:rPr>
          <w:rFonts w:eastAsia="Times New Roman" w:cs="Times New Roman"/>
          <w:szCs w:val="24"/>
          <w:lang w:eastAsia="ru-RU"/>
        </w:rPr>
      </w:pPr>
      <w:proofErr w:type="gramStart"/>
      <w:r w:rsidRPr="00990E8A">
        <w:rPr>
          <w:rFonts w:eastAsia="Times New Roman" w:cs="Times New Roman"/>
          <w:szCs w:val="24"/>
          <w:lang w:eastAsia="ru-RU"/>
        </w:rPr>
        <w:t>Дашкина</w:t>
      </w:r>
      <w:proofErr w:type="gramEnd"/>
      <w:r w:rsidRPr="00990E8A">
        <w:rPr>
          <w:rFonts w:eastAsia="Times New Roman" w:cs="Times New Roman"/>
          <w:szCs w:val="24"/>
          <w:lang w:eastAsia="ru-RU"/>
        </w:rPr>
        <w:t xml:space="preserve"> Е.В. – «Трудовые отношения в образовательных организациях: актуальным практические вопросы», г. Сургут, 18.10.2013, сертификат, 8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Хасанова С.А. – «Экспертиза качества профессионального образования», г. Москва, 11 – 16.11.2013, удостоверение № 571-13, 72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Малашонок О.А. – «Музыковедение», г. Екатеринбург, 11 – 23.11.2013, удостоверение № 346, 108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Ратий Л.В. – «Музыковедение», г. Екатеринбург, 11 – 23.11.2013, удостоверение № 347, 108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Федорова О.А. – «Вокальное искусство», г. Екатеринбург, 11 – 23.11.2013, удостоверение № 369, 108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Кубай А.П. – «Музыкально-инструментальное искусство (фортепиано)», г. Екатеринбург, 11 – 23.11.2013, удостоверение № 355, 108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Колмагорова Т.А. – «Публичная библиотека: новое время, новые требования», г. Тюмень, 10 – 15.02.2014. удостоверение № 242, 72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Уланова М.А. – «Проблемы совершенствования музыкального образования. Теория и история музыки», г. Нижний Новгород, 03 – 28.03.2014, удостоверение № 271, 72 ч. </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Жмаев А.Б. – «Инновационные технологии в современном исполнительстве на разных видах язычковых и электронных инструментов (бандонеон, </w:t>
      </w:r>
      <w:r w:rsidRPr="00990E8A">
        <w:rPr>
          <w:rFonts w:eastAsia="Times New Roman" w:cs="Times New Roman"/>
          <w:szCs w:val="24"/>
          <w:lang w:val="en-US" w:eastAsia="ru-RU"/>
        </w:rPr>
        <w:t>v</w:t>
      </w:r>
      <w:r w:rsidRPr="00990E8A">
        <w:rPr>
          <w:rFonts w:eastAsia="Times New Roman" w:cs="Times New Roman"/>
          <w:szCs w:val="24"/>
          <w:lang w:eastAsia="ru-RU"/>
        </w:rPr>
        <w:t>-</w:t>
      </w:r>
      <w:r w:rsidRPr="00990E8A">
        <w:rPr>
          <w:rFonts w:eastAsia="Times New Roman" w:cs="Times New Roman"/>
          <w:szCs w:val="24"/>
          <w:lang w:val="en-US" w:eastAsia="ru-RU"/>
        </w:rPr>
        <w:t>accordion</w:t>
      </w:r>
      <w:r w:rsidRPr="00990E8A">
        <w:rPr>
          <w:rFonts w:eastAsia="Times New Roman" w:cs="Times New Roman"/>
          <w:szCs w:val="24"/>
          <w:lang w:eastAsia="ru-RU"/>
        </w:rPr>
        <w:t>), г. Москва, 17 – 22.03.2014, удостоверение № 3086, 72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Сигута М.Б. – «Музыкально-инструментальное искусство по виду «Баян, аккордеон и струнные щипковые инструменты», г. Екатеринбург, 0104.2014, удостоверение № 437, 72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Машковцева Е.Н. – «Музыкально-исполнительское искусство (фортепиано, концертмейстерская подготовка)», 26.04.2014, удостоверение № 447, 108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lastRenderedPageBreak/>
        <w:t>Панихина Т.Л. – «Музыкально-исполнительское искусство (фортепиано, концертмейстерская подготовка)», 26.04.2014, удостоверение № 448, 108 ч.</w:t>
      </w:r>
    </w:p>
    <w:p w:rsidR="00990E8A" w:rsidRPr="00990E8A" w:rsidRDefault="00990E8A" w:rsidP="0067212F">
      <w:pPr>
        <w:numPr>
          <w:ilvl w:val="0"/>
          <w:numId w:val="113"/>
        </w:numPr>
        <w:jc w:val="both"/>
        <w:rPr>
          <w:rFonts w:eastAsia="Times New Roman" w:cs="Times New Roman"/>
          <w:szCs w:val="24"/>
          <w:lang w:eastAsia="ru-RU"/>
        </w:rPr>
      </w:pPr>
      <w:r w:rsidRPr="00990E8A">
        <w:rPr>
          <w:rFonts w:eastAsia="Times New Roman" w:cs="Times New Roman"/>
          <w:szCs w:val="24"/>
          <w:lang w:eastAsia="ru-RU"/>
        </w:rPr>
        <w:t xml:space="preserve">Ахматов Р.С. – «Техническое оснащение учреждений культуры: специализация «Художник по свету», 26 – 30.04.2014, сертификат, 70 ч. </w:t>
      </w:r>
    </w:p>
    <w:p w:rsidR="00990E8A" w:rsidRPr="00990E8A" w:rsidRDefault="00990E8A" w:rsidP="00990E8A">
      <w:pPr>
        <w:ind w:left="360"/>
        <w:jc w:val="both"/>
        <w:rPr>
          <w:rFonts w:eastAsia="Times New Roman" w:cs="Times New Roman"/>
          <w:szCs w:val="24"/>
          <w:lang w:eastAsia="ru-RU"/>
        </w:rPr>
      </w:pPr>
    </w:p>
    <w:p w:rsidR="009E1026" w:rsidRPr="00D57C11" w:rsidRDefault="009E1026" w:rsidP="006F3A79">
      <w:pPr>
        <w:rPr>
          <w:rFonts w:eastAsia="Times New Roman" w:cs="Times New Roman"/>
          <w:color w:val="FF0000"/>
          <w:szCs w:val="24"/>
          <w:lang w:eastAsia="ru-RU"/>
        </w:rPr>
      </w:pPr>
    </w:p>
    <w:p w:rsidR="009E1026" w:rsidRPr="00D57C11" w:rsidRDefault="009E1026" w:rsidP="006F3A79">
      <w:pPr>
        <w:jc w:val="both"/>
        <w:rPr>
          <w:rFonts w:eastAsia="Times New Roman" w:cs="Times New Roman"/>
          <w:color w:val="FF0000"/>
          <w:szCs w:val="24"/>
          <w:lang w:eastAsia="ru-RU"/>
        </w:rPr>
      </w:pPr>
    </w:p>
    <w:p w:rsidR="009E1026" w:rsidRPr="00D57C11" w:rsidRDefault="009E1026" w:rsidP="006F3A79">
      <w:pPr>
        <w:rPr>
          <w:rFonts w:eastAsia="Times New Roman" w:cs="Times New Roman"/>
          <w:color w:val="FF0000"/>
          <w:szCs w:val="24"/>
          <w:lang w:eastAsia="ru-RU"/>
        </w:rPr>
      </w:pPr>
      <w:r w:rsidRPr="00D57C11">
        <w:rPr>
          <w:rFonts w:eastAsia="Calibri" w:cs="Times New Roman"/>
          <w:b/>
          <w:noProof/>
          <w:color w:val="FF0000"/>
          <w:lang w:eastAsia="ru-RU"/>
        </w:rPr>
        <w:drawing>
          <wp:inline distT="0" distB="0" distL="0" distR="0">
            <wp:extent cx="5669280" cy="1527810"/>
            <wp:effectExtent l="0" t="0" r="26670" b="1524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1026" w:rsidRPr="00D57C11" w:rsidRDefault="009E1026" w:rsidP="006F3A79">
      <w:pPr>
        <w:rPr>
          <w:rFonts w:eastAsia="Times New Roman" w:cs="Times New Roman"/>
          <w:color w:val="FF0000"/>
          <w:szCs w:val="24"/>
          <w:lang w:eastAsia="ru-RU"/>
        </w:rPr>
      </w:pPr>
    </w:p>
    <w:p w:rsidR="009E1026" w:rsidRPr="00990E8A" w:rsidRDefault="009E1026" w:rsidP="006F3A79">
      <w:pPr>
        <w:contextualSpacing/>
        <w:jc w:val="both"/>
        <w:rPr>
          <w:rFonts w:eastAsia="Times New Roman" w:cs="Times New Roman"/>
          <w:b/>
          <w:szCs w:val="24"/>
        </w:rPr>
      </w:pPr>
      <w:r w:rsidRPr="00990E8A">
        <w:rPr>
          <w:rFonts w:eastAsia="Times New Roman" w:cs="Times New Roman"/>
          <w:b/>
          <w:szCs w:val="24"/>
        </w:rPr>
        <w:t>Динамика прохождения курсов повышения квалификации преподавателями и концертмейстерами</w:t>
      </w:r>
    </w:p>
    <w:p w:rsidR="009E1026" w:rsidRPr="00D57C11" w:rsidRDefault="009E1026" w:rsidP="006F3A79">
      <w:pPr>
        <w:jc w:val="both"/>
        <w:rPr>
          <w:rFonts w:eastAsia="Times New Roman" w:cs="Times New Roman"/>
          <w:color w:val="FF0000"/>
          <w:szCs w:val="24"/>
          <w:lang w:eastAsia="ru-RU"/>
        </w:rPr>
      </w:pPr>
    </w:p>
    <w:p w:rsidR="009E1026" w:rsidRPr="00672573" w:rsidRDefault="009E1026" w:rsidP="0067212F">
      <w:pPr>
        <w:pStyle w:val="af0"/>
        <w:numPr>
          <w:ilvl w:val="1"/>
          <w:numId w:val="116"/>
        </w:numPr>
        <w:jc w:val="both"/>
        <w:rPr>
          <w:rFonts w:eastAsia="Times New Roman"/>
          <w:b/>
          <w:szCs w:val="24"/>
          <w:lang w:eastAsia="ru-RU"/>
        </w:rPr>
      </w:pPr>
      <w:r w:rsidRPr="00990E8A">
        <w:rPr>
          <w:rFonts w:eastAsia="Times New Roman"/>
          <w:b/>
          <w:szCs w:val="24"/>
          <w:lang w:eastAsia="ru-RU"/>
        </w:rPr>
        <w:t>Аттестация</w:t>
      </w:r>
    </w:p>
    <w:p w:rsidR="009E1026" w:rsidRPr="00457123" w:rsidRDefault="009E1026" w:rsidP="006F3A79">
      <w:pPr>
        <w:overflowPunct w:val="0"/>
        <w:autoSpaceDE w:val="0"/>
        <w:autoSpaceDN w:val="0"/>
        <w:adjustRightInd w:val="0"/>
        <w:ind w:firstLine="284"/>
        <w:jc w:val="both"/>
        <w:rPr>
          <w:rFonts w:eastAsia="Times New Roman" w:cs="Times New Roman"/>
          <w:szCs w:val="24"/>
          <w:lang w:eastAsia="ru-RU"/>
        </w:rPr>
      </w:pPr>
      <w:r w:rsidRPr="00457123">
        <w:rPr>
          <w:rFonts w:eastAsia="Times New Roman" w:cs="Times New Roman"/>
          <w:bCs/>
          <w:iCs/>
          <w:szCs w:val="24"/>
          <w:lang w:eastAsia="ru-RU"/>
        </w:rPr>
        <w:t xml:space="preserve">    Постоянное совершенствование педагогического мастерства через систему повышения квалификации и стимулирование педагогов колледжа к  аттестации на более высокие квалификационные категории, в целях обеспечения качественных изменений в содержании образования, является важнейшим направлением</w:t>
      </w:r>
      <w:r w:rsidR="00457123" w:rsidRPr="00457123">
        <w:rPr>
          <w:rFonts w:eastAsia="Times New Roman" w:cs="Times New Roman"/>
          <w:bCs/>
          <w:iCs/>
          <w:szCs w:val="24"/>
          <w:lang w:eastAsia="ru-RU"/>
        </w:rPr>
        <w:t xml:space="preserve"> </w:t>
      </w:r>
      <w:r w:rsidR="00990E8A">
        <w:rPr>
          <w:rFonts w:eastAsia="Times New Roman" w:cs="Times New Roman"/>
          <w:bCs/>
          <w:iCs/>
          <w:szCs w:val="24"/>
          <w:lang w:eastAsia="ru-RU"/>
        </w:rPr>
        <w:t>работы администрации.    В 2013</w:t>
      </w:r>
      <w:r w:rsidR="00990E8A" w:rsidRPr="00672573">
        <w:rPr>
          <w:rFonts w:eastAsia="Times New Roman" w:cs="Times New Roman"/>
          <w:bCs/>
          <w:iCs/>
          <w:szCs w:val="24"/>
          <w:lang w:eastAsia="ru-RU"/>
        </w:rPr>
        <w:t xml:space="preserve"> – </w:t>
      </w:r>
      <w:r w:rsidR="00457123" w:rsidRPr="00457123">
        <w:rPr>
          <w:rFonts w:eastAsia="Times New Roman" w:cs="Times New Roman"/>
          <w:bCs/>
          <w:iCs/>
          <w:szCs w:val="24"/>
          <w:lang w:eastAsia="ru-RU"/>
        </w:rPr>
        <w:t>2014</w:t>
      </w:r>
      <w:r w:rsidRPr="00457123">
        <w:rPr>
          <w:rFonts w:eastAsia="Times New Roman" w:cs="Times New Roman"/>
          <w:bCs/>
          <w:iCs/>
          <w:szCs w:val="24"/>
          <w:lang w:eastAsia="ru-RU"/>
        </w:rPr>
        <w:t xml:space="preserve"> учебном году процедуру аттестации прошли следующие преподаватели:</w:t>
      </w:r>
    </w:p>
    <w:p w:rsidR="009E1026" w:rsidRPr="00D57C11" w:rsidRDefault="009E1026" w:rsidP="006F3A79">
      <w:pPr>
        <w:jc w:val="both"/>
        <w:rPr>
          <w:rFonts w:eastAsia="Times New Roman" w:cs="Times New Roman"/>
          <w:color w:val="FF0000"/>
          <w:szCs w:val="24"/>
          <w:lang w:eastAsia="ru-RU"/>
        </w:rPr>
      </w:pPr>
    </w:p>
    <w:p w:rsidR="00457123" w:rsidRPr="00457123" w:rsidRDefault="00457123" w:rsidP="00457123">
      <w:pPr>
        <w:rPr>
          <w:b/>
        </w:rPr>
      </w:pPr>
      <w:r w:rsidRPr="00457123">
        <w:rPr>
          <w:b/>
        </w:rPr>
        <w:t>Декабрь 2013</w:t>
      </w:r>
    </w:p>
    <w:p w:rsidR="00457123" w:rsidRPr="00457123" w:rsidRDefault="00457123" w:rsidP="0067212F">
      <w:pPr>
        <w:numPr>
          <w:ilvl w:val="0"/>
          <w:numId w:val="78"/>
        </w:numPr>
        <w:ind w:left="714" w:hanging="357"/>
        <w:rPr>
          <w:b/>
        </w:rPr>
      </w:pPr>
      <w:r w:rsidRPr="00457123">
        <w:t>Павленко Н.В. (концертмейстер) – высшая квалификационная категория</w:t>
      </w:r>
    </w:p>
    <w:p w:rsidR="00457123" w:rsidRPr="00457123" w:rsidRDefault="00457123" w:rsidP="0067212F">
      <w:pPr>
        <w:numPr>
          <w:ilvl w:val="0"/>
          <w:numId w:val="78"/>
        </w:numPr>
        <w:ind w:left="714" w:hanging="357"/>
      </w:pPr>
      <w:r w:rsidRPr="00457123">
        <w:t>Школенко Н.И. (преподаватель) – первая квалификационная категория</w:t>
      </w:r>
    </w:p>
    <w:p w:rsidR="00457123" w:rsidRPr="00457123" w:rsidRDefault="00457123" w:rsidP="0067212F">
      <w:pPr>
        <w:numPr>
          <w:ilvl w:val="0"/>
          <w:numId w:val="78"/>
        </w:numPr>
        <w:ind w:left="714" w:hanging="357"/>
        <w:rPr>
          <w:b/>
        </w:rPr>
      </w:pPr>
      <w:r w:rsidRPr="00457123">
        <w:t>Лагода Л.Б. (преподаватель) – первая квалификационная категория</w:t>
      </w:r>
    </w:p>
    <w:p w:rsidR="00457123" w:rsidRPr="00457123" w:rsidRDefault="00457123" w:rsidP="0067212F">
      <w:pPr>
        <w:numPr>
          <w:ilvl w:val="0"/>
          <w:numId w:val="78"/>
        </w:numPr>
        <w:ind w:left="714" w:hanging="357"/>
      </w:pPr>
      <w:r w:rsidRPr="00457123">
        <w:t>Савинская Ю.В. (преподаватель, концертмейстер) – первая квалификационная категория</w:t>
      </w:r>
    </w:p>
    <w:p w:rsidR="00457123" w:rsidRPr="00457123" w:rsidRDefault="00457123" w:rsidP="0067212F">
      <w:pPr>
        <w:numPr>
          <w:ilvl w:val="0"/>
          <w:numId w:val="78"/>
        </w:numPr>
        <w:ind w:left="714" w:hanging="357"/>
        <w:rPr>
          <w:b/>
        </w:rPr>
      </w:pPr>
      <w:r w:rsidRPr="00457123">
        <w:t>Тушкова М.А (преподаватель) – высшая квалификационная категория</w:t>
      </w:r>
    </w:p>
    <w:p w:rsidR="00457123" w:rsidRPr="00457123" w:rsidRDefault="00457123" w:rsidP="00457123">
      <w:pPr>
        <w:rPr>
          <w:b/>
        </w:rPr>
      </w:pPr>
    </w:p>
    <w:p w:rsidR="00457123" w:rsidRPr="00457123" w:rsidRDefault="00457123" w:rsidP="00457123">
      <w:pPr>
        <w:rPr>
          <w:b/>
        </w:rPr>
      </w:pPr>
      <w:r w:rsidRPr="00457123">
        <w:rPr>
          <w:b/>
        </w:rPr>
        <w:t>Февраль 2014</w:t>
      </w:r>
    </w:p>
    <w:p w:rsidR="00457123" w:rsidRPr="00457123" w:rsidRDefault="00457123" w:rsidP="0067212F">
      <w:pPr>
        <w:numPr>
          <w:ilvl w:val="0"/>
          <w:numId w:val="76"/>
        </w:numPr>
      </w:pPr>
      <w:r w:rsidRPr="00457123">
        <w:t>Жмаев А.Б. (преподаватель) – высшая квалификационная категория</w:t>
      </w:r>
    </w:p>
    <w:p w:rsidR="00457123" w:rsidRPr="00457123" w:rsidRDefault="00457123" w:rsidP="0067212F">
      <w:pPr>
        <w:numPr>
          <w:ilvl w:val="0"/>
          <w:numId w:val="76"/>
        </w:numPr>
        <w:contextualSpacing/>
      </w:pPr>
      <w:r w:rsidRPr="00457123">
        <w:t xml:space="preserve">Ратий Л.В. (преподаватель) – высшая квалификационная категория </w:t>
      </w:r>
    </w:p>
    <w:p w:rsidR="00457123" w:rsidRPr="00457123" w:rsidRDefault="00457123" w:rsidP="0067212F">
      <w:pPr>
        <w:numPr>
          <w:ilvl w:val="0"/>
          <w:numId w:val="76"/>
        </w:numPr>
        <w:contextualSpacing/>
      </w:pPr>
      <w:r w:rsidRPr="00457123">
        <w:t xml:space="preserve">Малашонок О.А. (преподаватель) – высшая квалификационная категория </w:t>
      </w:r>
    </w:p>
    <w:p w:rsidR="00457123" w:rsidRPr="00457123" w:rsidRDefault="00457123" w:rsidP="0067212F">
      <w:pPr>
        <w:numPr>
          <w:ilvl w:val="0"/>
          <w:numId w:val="76"/>
        </w:numPr>
        <w:contextualSpacing/>
      </w:pPr>
      <w:r w:rsidRPr="00457123">
        <w:t xml:space="preserve">Касько Л.М (преподаватель) – высшая квалификационная категория </w:t>
      </w:r>
    </w:p>
    <w:p w:rsidR="00457123" w:rsidRPr="00457123" w:rsidRDefault="00457123" w:rsidP="0067212F">
      <w:pPr>
        <w:numPr>
          <w:ilvl w:val="0"/>
          <w:numId w:val="76"/>
        </w:numPr>
        <w:contextualSpacing/>
      </w:pPr>
      <w:r w:rsidRPr="00457123">
        <w:t>Лагода Б.В. (преподаватель) – высшая квалификационная категория</w:t>
      </w:r>
    </w:p>
    <w:p w:rsidR="00457123" w:rsidRPr="00457123" w:rsidRDefault="00457123" w:rsidP="0067212F">
      <w:pPr>
        <w:numPr>
          <w:ilvl w:val="0"/>
          <w:numId w:val="76"/>
        </w:numPr>
        <w:contextualSpacing/>
      </w:pPr>
      <w:r w:rsidRPr="00457123">
        <w:t>Лалаян С.Г. (преподаватель) – высшая квалификационная категория</w:t>
      </w:r>
    </w:p>
    <w:p w:rsidR="00457123" w:rsidRPr="00457123" w:rsidRDefault="00457123" w:rsidP="0067212F">
      <w:pPr>
        <w:numPr>
          <w:ilvl w:val="0"/>
          <w:numId w:val="76"/>
        </w:numPr>
        <w:contextualSpacing/>
      </w:pPr>
      <w:r w:rsidRPr="00457123">
        <w:t>Малашонок О.А. (преподаватель) – высшая квалификационная категория</w:t>
      </w:r>
    </w:p>
    <w:p w:rsidR="00457123" w:rsidRPr="00457123" w:rsidRDefault="00457123" w:rsidP="0067212F">
      <w:pPr>
        <w:numPr>
          <w:ilvl w:val="0"/>
          <w:numId w:val="76"/>
        </w:numPr>
        <w:contextualSpacing/>
      </w:pPr>
      <w:r w:rsidRPr="00457123">
        <w:t>Никифорова В.М. (преподаватель) – высшая квалификационная категория</w:t>
      </w:r>
    </w:p>
    <w:p w:rsidR="00457123" w:rsidRPr="00457123" w:rsidRDefault="00457123" w:rsidP="0067212F">
      <w:pPr>
        <w:numPr>
          <w:ilvl w:val="0"/>
          <w:numId w:val="76"/>
        </w:numPr>
        <w:contextualSpacing/>
      </w:pPr>
      <w:r w:rsidRPr="00457123">
        <w:t>Пилецкая О.Д. (преподаватель) – высшая квалификационная категория</w:t>
      </w:r>
    </w:p>
    <w:p w:rsidR="00457123" w:rsidRPr="00457123" w:rsidRDefault="00457123" w:rsidP="0067212F">
      <w:pPr>
        <w:numPr>
          <w:ilvl w:val="0"/>
          <w:numId w:val="76"/>
        </w:numPr>
        <w:contextualSpacing/>
      </w:pPr>
      <w:r w:rsidRPr="00457123">
        <w:t>Плескач Г.И. (преподаватель) – высшая квалификационная категория</w:t>
      </w:r>
    </w:p>
    <w:p w:rsidR="00457123" w:rsidRPr="00457123" w:rsidRDefault="00457123" w:rsidP="0067212F">
      <w:pPr>
        <w:numPr>
          <w:ilvl w:val="0"/>
          <w:numId w:val="76"/>
        </w:numPr>
        <w:contextualSpacing/>
      </w:pPr>
      <w:r w:rsidRPr="00457123">
        <w:t>Краскин В.П. (преподаватель) – высшая квалификационная категория</w:t>
      </w:r>
    </w:p>
    <w:p w:rsidR="00457123" w:rsidRPr="00457123" w:rsidRDefault="00457123" w:rsidP="0067212F">
      <w:pPr>
        <w:numPr>
          <w:ilvl w:val="0"/>
          <w:numId w:val="76"/>
        </w:numPr>
        <w:contextualSpacing/>
      </w:pPr>
      <w:r w:rsidRPr="00457123">
        <w:t>Чугаевская О.А. (преподаватель) – высшая квалификационная категория</w:t>
      </w:r>
    </w:p>
    <w:p w:rsidR="00457123" w:rsidRPr="00457123" w:rsidRDefault="00457123" w:rsidP="00586842">
      <w:pPr>
        <w:rPr>
          <w:b/>
        </w:rPr>
      </w:pPr>
    </w:p>
    <w:p w:rsidR="00457123" w:rsidRDefault="00457123" w:rsidP="00457123">
      <w:pPr>
        <w:tabs>
          <w:tab w:val="left" w:pos="993"/>
        </w:tabs>
        <w:ind w:firstLine="567"/>
        <w:jc w:val="both"/>
        <w:rPr>
          <w:b/>
        </w:rPr>
      </w:pPr>
      <w:r w:rsidRPr="00457123">
        <w:rPr>
          <w:b/>
        </w:rPr>
        <w:t>Апрель 2014</w:t>
      </w:r>
      <w:r>
        <w:rPr>
          <w:b/>
        </w:rPr>
        <w:t xml:space="preserve"> </w:t>
      </w:r>
    </w:p>
    <w:p w:rsidR="00457123" w:rsidRPr="00457123" w:rsidRDefault="00457123" w:rsidP="00457123">
      <w:pPr>
        <w:tabs>
          <w:tab w:val="left" w:pos="993"/>
        </w:tabs>
        <w:ind w:firstLine="567"/>
        <w:jc w:val="both"/>
        <w:rPr>
          <w:rFonts w:eastAsia="Times New Roman" w:cs="Times New Roman"/>
          <w:b/>
          <w:szCs w:val="24"/>
          <w:lang w:eastAsia="ru-RU"/>
        </w:rPr>
      </w:pPr>
      <w:r w:rsidRPr="00457123">
        <w:rPr>
          <w:rFonts w:eastAsia="Times New Roman" w:cs="Times New Roman"/>
          <w:b/>
          <w:szCs w:val="24"/>
          <w:lang w:eastAsia="ru-RU"/>
        </w:rPr>
        <w:t>Прошли аттестацию на соответствие занимаемой должности:</w:t>
      </w:r>
    </w:p>
    <w:p w:rsidR="00457123" w:rsidRPr="00457123" w:rsidRDefault="00457123" w:rsidP="00457123">
      <w:pPr>
        <w:rPr>
          <w:b/>
        </w:rPr>
      </w:pPr>
    </w:p>
    <w:p w:rsidR="00457123" w:rsidRPr="00457123" w:rsidRDefault="00457123" w:rsidP="0067212F">
      <w:pPr>
        <w:numPr>
          <w:ilvl w:val="0"/>
          <w:numId w:val="77"/>
        </w:numPr>
      </w:pPr>
      <w:r w:rsidRPr="00457123">
        <w:t>Мухаметзянова Д.Г.</w:t>
      </w:r>
    </w:p>
    <w:p w:rsidR="00457123" w:rsidRPr="00457123" w:rsidRDefault="00457123" w:rsidP="0067212F">
      <w:pPr>
        <w:numPr>
          <w:ilvl w:val="0"/>
          <w:numId w:val="77"/>
        </w:numPr>
      </w:pPr>
      <w:r w:rsidRPr="00457123">
        <w:t>Федулов А.А.</w:t>
      </w:r>
    </w:p>
    <w:p w:rsidR="00457123" w:rsidRPr="00457123" w:rsidRDefault="00457123" w:rsidP="0067212F">
      <w:pPr>
        <w:numPr>
          <w:ilvl w:val="0"/>
          <w:numId w:val="77"/>
        </w:numPr>
      </w:pPr>
      <w:r w:rsidRPr="00457123">
        <w:t>Фокеев В.В.</w:t>
      </w:r>
    </w:p>
    <w:p w:rsidR="00457123" w:rsidRPr="00457123" w:rsidRDefault="00457123" w:rsidP="0067212F">
      <w:pPr>
        <w:numPr>
          <w:ilvl w:val="0"/>
          <w:numId w:val="77"/>
        </w:numPr>
      </w:pPr>
      <w:r w:rsidRPr="00457123">
        <w:t>Батакова Ю.В.</w:t>
      </w:r>
    </w:p>
    <w:p w:rsidR="00457123" w:rsidRPr="00457123" w:rsidRDefault="00457123" w:rsidP="0067212F">
      <w:pPr>
        <w:numPr>
          <w:ilvl w:val="0"/>
          <w:numId w:val="77"/>
        </w:numPr>
      </w:pPr>
      <w:r w:rsidRPr="00457123">
        <w:t>Гурьянова Н.В.</w:t>
      </w:r>
    </w:p>
    <w:p w:rsidR="00457123" w:rsidRPr="00457123" w:rsidRDefault="00457123" w:rsidP="0067212F">
      <w:pPr>
        <w:numPr>
          <w:ilvl w:val="0"/>
          <w:numId w:val="77"/>
        </w:numPr>
      </w:pPr>
      <w:r w:rsidRPr="00457123">
        <w:t>Кубай А.П.</w:t>
      </w:r>
    </w:p>
    <w:p w:rsidR="00457123" w:rsidRPr="00457123" w:rsidRDefault="00457123" w:rsidP="0067212F">
      <w:pPr>
        <w:numPr>
          <w:ilvl w:val="0"/>
          <w:numId w:val="77"/>
        </w:numPr>
      </w:pPr>
      <w:r w:rsidRPr="00457123">
        <w:t>Молчанова Н.Г.</w:t>
      </w:r>
    </w:p>
    <w:p w:rsidR="00457123" w:rsidRPr="00457123" w:rsidRDefault="00457123" w:rsidP="00457123">
      <w:pPr>
        <w:rPr>
          <w:b/>
        </w:rPr>
      </w:pPr>
    </w:p>
    <w:p w:rsidR="00457123" w:rsidRPr="00457123" w:rsidRDefault="00457123" w:rsidP="00457123">
      <w:pPr>
        <w:rPr>
          <w:b/>
        </w:rPr>
      </w:pPr>
      <w:r w:rsidRPr="00457123">
        <w:rPr>
          <w:b/>
        </w:rPr>
        <w:t>Май 2014</w:t>
      </w:r>
    </w:p>
    <w:p w:rsidR="00457123" w:rsidRPr="00457123" w:rsidRDefault="00457123" w:rsidP="0067212F">
      <w:pPr>
        <w:numPr>
          <w:ilvl w:val="0"/>
          <w:numId w:val="79"/>
        </w:numPr>
        <w:spacing w:after="200" w:line="276" w:lineRule="auto"/>
      </w:pPr>
      <w:r w:rsidRPr="00457123">
        <w:t>Зятьков С.С. – первая квалификационная категория</w:t>
      </w:r>
    </w:p>
    <w:p w:rsidR="009E1026" w:rsidRPr="00D57C11" w:rsidRDefault="00457123" w:rsidP="00457123">
      <w:pPr>
        <w:rPr>
          <w:rFonts w:eastAsia="Times New Roman" w:cs="Times New Roman"/>
          <w:color w:val="FF0000"/>
          <w:szCs w:val="24"/>
          <w:lang w:eastAsia="ru-RU"/>
        </w:rPr>
      </w:pPr>
      <w:r>
        <w:rPr>
          <w:rFonts w:eastAsia="Times New Roman" w:cs="Times New Roman"/>
          <w:color w:val="FF0000"/>
          <w:szCs w:val="24"/>
          <w:lang w:eastAsia="ru-RU"/>
        </w:rPr>
        <w:t xml:space="preserve">  </w:t>
      </w:r>
    </w:p>
    <w:p w:rsidR="009E1026" w:rsidRPr="00457123" w:rsidRDefault="009E1026" w:rsidP="006F3A79">
      <w:pPr>
        <w:jc w:val="both"/>
        <w:rPr>
          <w:rFonts w:eastAsia="Times New Roman" w:cs="Times New Roman"/>
          <w:szCs w:val="24"/>
          <w:lang w:eastAsia="ru-RU"/>
        </w:rPr>
      </w:pPr>
      <w:r w:rsidRPr="00457123">
        <w:rPr>
          <w:rFonts w:eastAsia="Times New Roman" w:cs="Times New Roman"/>
          <w:b/>
          <w:szCs w:val="24"/>
          <w:lang w:eastAsia="ru-RU"/>
        </w:rPr>
        <w:t>Вывод:</w:t>
      </w:r>
      <w:r w:rsidRPr="00457123">
        <w:rPr>
          <w:rFonts w:eastAsia="Times New Roman" w:cs="Times New Roman"/>
          <w:szCs w:val="24"/>
          <w:lang w:eastAsia="ru-RU"/>
        </w:rPr>
        <w:t xml:space="preserve"> созданная система повышения  квалификации специалистов позволяет повысить уровень профессиональной компетенции преподавателей и концертмейстеров, что положительно сказывается на уровне качества образовательного процесса колледжа, </w:t>
      </w:r>
      <w:proofErr w:type="gramStart"/>
      <w:r w:rsidRPr="00457123">
        <w:rPr>
          <w:rFonts w:eastAsia="Times New Roman" w:cs="Times New Roman"/>
          <w:szCs w:val="24"/>
          <w:lang w:eastAsia="ru-RU"/>
        </w:rPr>
        <w:t>но</w:t>
      </w:r>
      <w:proofErr w:type="gramEnd"/>
      <w:r w:rsidRPr="00457123">
        <w:rPr>
          <w:rFonts w:eastAsia="Times New Roman" w:cs="Times New Roman"/>
          <w:szCs w:val="24"/>
          <w:lang w:eastAsia="ru-RU"/>
        </w:rPr>
        <w:t xml:space="preserve"> несмотря на то, что в колледже уделяется большое внимание подбору, расстановке кадров, качественный анализ преподавательского состава выявил ряд проблем: необходимость увеличения доли штатных концертмейстеров, увеличения доли преподавателей, имеющих ученую степень; необходимость проведения целенаправленной работы по повышению квалификации преподавателей. </w:t>
      </w:r>
    </w:p>
    <w:p w:rsidR="009E1026" w:rsidRPr="00D57C11" w:rsidRDefault="009E1026" w:rsidP="006F3A79">
      <w:pPr>
        <w:jc w:val="both"/>
        <w:rPr>
          <w:rFonts w:eastAsia="Times New Roman" w:cs="Times New Roman"/>
          <w:color w:val="FF0000"/>
          <w:szCs w:val="24"/>
          <w:lang w:eastAsia="ru-RU"/>
        </w:rPr>
      </w:pPr>
      <w:r w:rsidRPr="00D57C11">
        <w:rPr>
          <w:rFonts w:eastAsia="Times New Roman" w:cs="Times New Roman"/>
          <w:color w:val="FF0000"/>
          <w:szCs w:val="24"/>
          <w:lang w:eastAsia="ru-RU"/>
        </w:rPr>
        <w:t xml:space="preserve"> </w:t>
      </w:r>
    </w:p>
    <w:p w:rsidR="009E1026" w:rsidRPr="00457123" w:rsidRDefault="009E1026" w:rsidP="006F3A79">
      <w:pPr>
        <w:jc w:val="both"/>
        <w:rPr>
          <w:rFonts w:eastAsia="Times New Roman" w:cs="Times New Roman"/>
          <w:color w:val="FF0000"/>
          <w:szCs w:val="24"/>
          <w:lang w:eastAsia="ru-RU"/>
        </w:rPr>
      </w:pPr>
      <w:r w:rsidRPr="00D57C11">
        <w:rPr>
          <w:rFonts w:eastAsia="Times New Roman" w:cs="Times New Roman"/>
          <w:color w:val="FF0000"/>
          <w:szCs w:val="24"/>
          <w:lang w:eastAsia="ru-RU"/>
        </w:rPr>
        <w:t xml:space="preserve"> </w:t>
      </w:r>
    </w:p>
    <w:p w:rsidR="009E1026" w:rsidRPr="000D7D5B" w:rsidRDefault="009E1026" w:rsidP="006F3A79">
      <w:pPr>
        <w:jc w:val="both"/>
        <w:rPr>
          <w:rFonts w:eastAsia="Times New Roman" w:cs="Times New Roman"/>
          <w:b/>
          <w:szCs w:val="24"/>
          <w:lang w:eastAsia="ru-RU"/>
        </w:rPr>
      </w:pPr>
      <w:r w:rsidRPr="000D7D5B">
        <w:rPr>
          <w:rFonts w:eastAsia="Times New Roman" w:cs="Times New Roman"/>
          <w:b/>
          <w:szCs w:val="24"/>
          <w:lang w:eastAsia="ru-RU"/>
        </w:rPr>
        <w:t>РАЗДЕЛ 5.</w:t>
      </w:r>
    </w:p>
    <w:p w:rsidR="009E1026" w:rsidRPr="000D7D5B" w:rsidRDefault="009E1026" w:rsidP="006F3A79">
      <w:pPr>
        <w:jc w:val="both"/>
        <w:rPr>
          <w:rFonts w:eastAsia="Times New Roman" w:cs="Times New Roman"/>
          <w:b/>
          <w:szCs w:val="24"/>
          <w:lang w:eastAsia="ru-RU"/>
        </w:rPr>
      </w:pPr>
      <w:r w:rsidRPr="000D7D5B">
        <w:rPr>
          <w:rFonts w:eastAsia="Times New Roman" w:cs="Times New Roman"/>
          <w:b/>
          <w:szCs w:val="24"/>
          <w:lang w:eastAsia="ru-RU"/>
        </w:rPr>
        <w:t>ОРГАНИЗАЦИЯ УЧЕБНО-ВОСПИТАТЕЛЬНОГО ПРОЦЕССА</w:t>
      </w:r>
    </w:p>
    <w:p w:rsidR="009E1026" w:rsidRPr="000D7D5B" w:rsidRDefault="009E1026" w:rsidP="006F3A79">
      <w:pPr>
        <w:jc w:val="both"/>
        <w:rPr>
          <w:rFonts w:eastAsia="Times New Roman" w:cs="Times New Roman"/>
          <w:szCs w:val="24"/>
          <w:lang w:eastAsia="ru-RU"/>
        </w:rPr>
      </w:pPr>
    </w:p>
    <w:p w:rsidR="009E1026" w:rsidRPr="000D7D5B" w:rsidRDefault="009E1026" w:rsidP="006F3A79">
      <w:pPr>
        <w:rPr>
          <w:rFonts w:eastAsia="Times New Roman" w:cs="Times New Roman"/>
          <w:b/>
          <w:szCs w:val="24"/>
          <w:lang w:eastAsia="ru-RU"/>
        </w:rPr>
      </w:pPr>
      <w:r w:rsidRPr="000D7D5B">
        <w:rPr>
          <w:rFonts w:eastAsia="Times New Roman" w:cs="Times New Roman"/>
          <w:b/>
          <w:szCs w:val="24"/>
          <w:lang w:eastAsia="ru-RU"/>
        </w:rPr>
        <w:t xml:space="preserve">5.1. Учебная  работа </w:t>
      </w:r>
    </w:p>
    <w:p w:rsidR="004261CA" w:rsidRPr="00F346F2" w:rsidRDefault="00990E8A" w:rsidP="00F346F2">
      <w:pPr>
        <w:tabs>
          <w:tab w:val="left" w:pos="0"/>
        </w:tabs>
        <w:ind w:firstLine="709"/>
        <w:jc w:val="both"/>
        <w:rPr>
          <w:rFonts w:eastAsia="Times New Roman" w:cs="Times New Roman"/>
          <w:szCs w:val="24"/>
          <w:lang w:eastAsia="ru-RU"/>
        </w:rPr>
      </w:pPr>
      <w:r>
        <w:rPr>
          <w:rFonts w:eastAsia="Times New Roman" w:cs="Times New Roman"/>
          <w:szCs w:val="24"/>
          <w:lang w:eastAsia="ru-RU"/>
        </w:rPr>
        <w:t xml:space="preserve">Учебная работа колледжа в 2013 – </w:t>
      </w:r>
      <w:r w:rsidR="004261CA" w:rsidRPr="00F346F2">
        <w:rPr>
          <w:rFonts w:eastAsia="Times New Roman" w:cs="Times New Roman"/>
          <w:szCs w:val="24"/>
          <w:lang w:eastAsia="ru-RU"/>
        </w:rPr>
        <w:t>2014 учебном году была направлена на реализацию цели: удовлетворение  потребностей личности в интеллектуальном и нравственном  развитии,  формирование  общекультурных и профессиональных компетенций в соответствии с требованиями  федеральных государственных стандартов.</w:t>
      </w:r>
    </w:p>
    <w:p w:rsidR="004261CA" w:rsidRPr="00F346F2" w:rsidRDefault="00990E8A" w:rsidP="00F346F2">
      <w:pPr>
        <w:tabs>
          <w:tab w:val="left" w:pos="0"/>
        </w:tabs>
        <w:ind w:firstLine="709"/>
        <w:jc w:val="both"/>
        <w:rPr>
          <w:rFonts w:eastAsia="Times New Roman" w:cs="Times New Roman"/>
          <w:szCs w:val="24"/>
          <w:lang w:eastAsia="ru-RU"/>
        </w:rPr>
      </w:pPr>
      <w:r>
        <w:rPr>
          <w:rFonts w:eastAsia="Times New Roman" w:cs="Times New Roman"/>
          <w:szCs w:val="24"/>
          <w:lang w:eastAsia="ru-RU"/>
        </w:rPr>
        <w:t>На 2013</w:t>
      </w:r>
      <w:r w:rsidRPr="00990E8A">
        <w:rPr>
          <w:rFonts w:eastAsia="Times New Roman" w:cs="Times New Roman"/>
          <w:szCs w:val="24"/>
          <w:lang w:eastAsia="ru-RU"/>
        </w:rPr>
        <w:t xml:space="preserve"> – </w:t>
      </w:r>
      <w:r w:rsidR="004261CA" w:rsidRPr="00F346F2">
        <w:rPr>
          <w:rFonts w:eastAsia="Times New Roman" w:cs="Times New Roman"/>
          <w:szCs w:val="24"/>
          <w:lang w:eastAsia="ru-RU"/>
        </w:rPr>
        <w:t>2014 учебный год были определены следующие задачи:</w:t>
      </w:r>
    </w:p>
    <w:p w:rsidR="004261CA" w:rsidRPr="00990E8A" w:rsidRDefault="004261CA" w:rsidP="0067212F">
      <w:pPr>
        <w:pStyle w:val="af0"/>
        <w:numPr>
          <w:ilvl w:val="0"/>
          <w:numId w:val="114"/>
        </w:numPr>
        <w:tabs>
          <w:tab w:val="left" w:pos="0"/>
        </w:tabs>
        <w:ind w:left="851" w:hanging="284"/>
        <w:jc w:val="both"/>
        <w:rPr>
          <w:rFonts w:eastAsia="Times New Roman"/>
          <w:szCs w:val="24"/>
          <w:lang w:eastAsia="ru-RU"/>
        </w:rPr>
      </w:pPr>
      <w:r w:rsidRPr="00990E8A">
        <w:rPr>
          <w:rFonts w:eastAsia="Times New Roman"/>
          <w:szCs w:val="24"/>
          <w:lang w:eastAsia="ru-RU"/>
        </w:rPr>
        <w:t>развитие учебно-воспитательного  процесса на основе новых педагогических и информационных технологий;</w:t>
      </w:r>
    </w:p>
    <w:p w:rsidR="004261CA" w:rsidRPr="00990E8A" w:rsidRDefault="004261CA" w:rsidP="0067212F">
      <w:pPr>
        <w:pStyle w:val="af0"/>
        <w:numPr>
          <w:ilvl w:val="0"/>
          <w:numId w:val="114"/>
        </w:numPr>
        <w:tabs>
          <w:tab w:val="left" w:pos="0"/>
        </w:tabs>
        <w:ind w:left="851" w:hanging="284"/>
        <w:jc w:val="both"/>
        <w:rPr>
          <w:rFonts w:eastAsia="Times New Roman"/>
          <w:szCs w:val="24"/>
          <w:lang w:eastAsia="ru-RU"/>
        </w:rPr>
      </w:pPr>
      <w:r w:rsidRPr="00990E8A">
        <w:rPr>
          <w:rFonts w:eastAsia="Times New Roman"/>
          <w:szCs w:val="24"/>
          <w:lang w:eastAsia="ru-RU"/>
        </w:rPr>
        <w:t xml:space="preserve">создание условий для успешной социализации личности студента в процессе профессиональной подготовки; </w:t>
      </w:r>
    </w:p>
    <w:p w:rsidR="004261CA" w:rsidRPr="00990E8A" w:rsidRDefault="004261CA" w:rsidP="0067212F">
      <w:pPr>
        <w:pStyle w:val="af0"/>
        <w:numPr>
          <w:ilvl w:val="0"/>
          <w:numId w:val="114"/>
        </w:numPr>
        <w:tabs>
          <w:tab w:val="left" w:pos="0"/>
        </w:tabs>
        <w:ind w:left="851" w:hanging="284"/>
        <w:jc w:val="both"/>
        <w:rPr>
          <w:rFonts w:eastAsia="Times New Roman"/>
          <w:szCs w:val="24"/>
          <w:lang w:eastAsia="ru-RU"/>
        </w:rPr>
      </w:pPr>
      <w:r w:rsidRPr="00990E8A">
        <w:rPr>
          <w:rFonts w:eastAsia="Times New Roman"/>
          <w:szCs w:val="24"/>
          <w:lang w:eastAsia="ru-RU"/>
        </w:rPr>
        <w:t xml:space="preserve">использование педагогического мониторинга для получения объективной информации о результативности учебно-воспитательного процесса и его оперативной коррекции; </w:t>
      </w:r>
    </w:p>
    <w:p w:rsidR="004261CA" w:rsidRPr="00990E8A" w:rsidRDefault="004261CA" w:rsidP="0067212F">
      <w:pPr>
        <w:pStyle w:val="af0"/>
        <w:numPr>
          <w:ilvl w:val="0"/>
          <w:numId w:val="114"/>
        </w:numPr>
        <w:tabs>
          <w:tab w:val="left" w:pos="0"/>
        </w:tabs>
        <w:ind w:left="851" w:hanging="284"/>
        <w:jc w:val="both"/>
        <w:rPr>
          <w:rFonts w:eastAsia="Times New Roman"/>
          <w:szCs w:val="24"/>
          <w:lang w:eastAsia="ru-RU"/>
        </w:rPr>
      </w:pPr>
      <w:r w:rsidRPr="00990E8A">
        <w:rPr>
          <w:rFonts w:eastAsia="Times New Roman"/>
          <w:szCs w:val="24"/>
          <w:lang w:eastAsia="ru-RU"/>
        </w:rPr>
        <w:t>развитие исследовательской деятельности студентов;</w:t>
      </w:r>
    </w:p>
    <w:p w:rsidR="009E1026" w:rsidRPr="00990E8A" w:rsidRDefault="004261CA" w:rsidP="0067212F">
      <w:pPr>
        <w:pStyle w:val="af0"/>
        <w:numPr>
          <w:ilvl w:val="0"/>
          <w:numId w:val="114"/>
        </w:numPr>
        <w:tabs>
          <w:tab w:val="left" w:pos="0"/>
        </w:tabs>
        <w:ind w:left="851" w:hanging="284"/>
        <w:jc w:val="both"/>
        <w:rPr>
          <w:rFonts w:eastAsia="Times New Roman"/>
          <w:szCs w:val="24"/>
          <w:lang w:eastAsia="ru-RU"/>
        </w:rPr>
      </w:pPr>
      <w:r w:rsidRPr="00990E8A">
        <w:rPr>
          <w:rFonts w:eastAsia="Times New Roman"/>
          <w:szCs w:val="24"/>
          <w:lang w:eastAsia="ru-RU"/>
        </w:rPr>
        <w:t>осуществление эффективного контроля качества знаний студентов, обеспечение мониторинга реализации основной профессиональной образовательной программы.</w:t>
      </w:r>
    </w:p>
    <w:p w:rsidR="009E1026" w:rsidRPr="00853E41" w:rsidRDefault="009E1026" w:rsidP="006F3A79">
      <w:pPr>
        <w:ind w:left="567"/>
        <w:jc w:val="both"/>
        <w:rPr>
          <w:rFonts w:eastAsia="Times New Roman" w:cs="Times New Roman"/>
          <w:szCs w:val="24"/>
          <w:lang w:eastAsia="ru-RU"/>
        </w:rPr>
      </w:pPr>
    </w:p>
    <w:p w:rsidR="009E1026" w:rsidRPr="00853E41" w:rsidRDefault="009E1026" w:rsidP="0067212F">
      <w:pPr>
        <w:numPr>
          <w:ilvl w:val="2"/>
          <w:numId w:val="19"/>
        </w:numPr>
        <w:ind w:left="709" w:hanging="709"/>
        <w:contextualSpacing/>
        <w:rPr>
          <w:rFonts w:eastAsia="Times New Roman" w:cs="Times New Roman"/>
          <w:b/>
          <w:szCs w:val="24"/>
          <w:lang w:eastAsia="ru-RU"/>
        </w:rPr>
      </w:pPr>
      <w:r w:rsidRPr="00853E41">
        <w:rPr>
          <w:rFonts w:eastAsia="Times New Roman" w:cs="Times New Roman"/>
          <w:b/>
          <w:szCs w:val="24"/>
          <w:lang w:eastAsia="ru-RU"/>
        </w:rPr>
        <w:t>Прием в Сургутский музыкальный колледж в 2013 – 2014 учебном  году</w:t>
      </w:r>
    </w:p>
    <w:p w:rsidR="009E1026" w:rsidRPr="00853E41" w:rsidRDefault="009E1026" w:rsidP="006F3A79">
      <w:pPr>
        <w:ind w:left="2160"/>
        <w:contextualSpacing/>
        <w:rPr>
          <w:rFonts w:eastAsia="Times New Roman" w:cs="Times New Roman"/>
          <w:b/>
          <w:szCs w:val="24"/>
          <w:lang w:eastAsia="ru-RU"/>
        </w:rPr>
      </w:pP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На основании  приказа Департамента культуры ХМАО-Югры от 30.04.2013 г. «О контрольных цифрах приема граждан для обучения за счет средств бюджета Ханты-Мансийского автономного округа - Югры имеющим государственную аккредитацию </w:t>
      </w:r>
      <w:r w:rsidRPr="00853E41">
        <w:rPr>
          <w:rFonts w:eastAsia="Times New Roman" w:cs="Times New Roman"/>
          <w:szCs w:val="24"/>
          <w:lang w:eastAsia="ru-RU"/>
        </w:rPr>
        <w:lastRenderedPageBreak/>
        <w:t>образовательным учреждениям среднего профессионального образования по образовательным программам среднего профессионального образования на 2013 год».</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073101 Инструментальное исполнительство (по видам инструментов) </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073502 «Хоровое дирижирование» </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070214 «Музыкальное искусство эстрады» (эстрадное пение)</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073002  «Теория музыки»</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Порядок приема обучающихся регламентировался Законом РФ «Об образовании», Уставом колледжа, Правилами приема БУ «Сургутский музыкальный колледж», утвержденными  Советом колледжа (протокол № 4 от 04 марта 2013 года).</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Подготовка к приему началась в 2012 – 2013 учебном году. </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Был издан приказ директора колледжа № 04/01-07 от 14.01.2013 года о приемной комиссии, в котором определен состав приемной комиссии, состав предметных экзаменационных комиссий, состав апелляционной комиссии, основные направления деятельности. </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Председатель приемной комиссии - директор колледжа руководил всей деятельностью приемной комиссии и нес ответственность за выполнение установленных контрольных цифр приема, соблюдение законодательных и нормативных актов по формированию контингента слушателей, определял обязанности её членов. Для работы в приемной комиссии были привлечены наиболее опытные и квалифицированные работники колледжа, был назначен ответственный секретарь. На первом заседании члены приемной комиссии определили виды профориентационной деятельности колледжа:</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1.</w:t>
      </w:r>
      <w:r w:rsidRPr="00853E41">
        <w:rPr>
          <w:rFonts w:eastAsia="Times New Roman" w:cs="Times New Roman"/>
          <w:szCs w:val="24"/>
          <w:lang w:eastAsia="ru-RU"/>
        </w:rPr>
        <w:tab/>
        <w:t>Проведение рекламной кампании в средствах массовой информации по организации набора абитуриентов.</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2.</w:t>
      </w:r>
      <w:r w:rsidRPr="00853E41">
        <w:rPr>
          <w:rFonts w:eastAsia="Times New Roman" w:cs="Times New Roman"/>
          <w:szCs w:val="24"/>
          <w:lang w:eastAsia="ru-RU"/>
        </w:rPr>
        <w:tab/>
        <w:t>Изготовление и размещение афиш о приеме.</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3.</w:t>
      </w:r>
      <w:r w:rsidRPr="00853E41">
        <w:rPr>
          <w:rFonts w:eastAsia="Times New Roman" w:cs="Times New Roman"/>
          <w:szCs w:val="24"/>
          <w:lang w:eastAsia="ru-RU"/>
        </w:rPr>
        <w:tab/>
        <w:t>Оформление информационного стенда для абитуриентов.</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4.</w:t>
      </w:r>
      <w:r w:rsidRPr="00853E41">
        <w:rPr>
          <w:rFonts w:eastAsia="Times New Roman" w:cs="Times New Roman"/>
          <w:szCs w:val="24"/>
          <w:lang w:eastAsia="ru-RU"/>
        </w:rPr>
        <w:tab/>
        <w:t>Размещение информации о приеме на сайте колледжа.</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5.</w:t>
      </w:r>
      <w:r w:rsidRPr="00853E41">
        <w:rPr>
          <w:rFonts w:eastAsia="Times New Roman" w:cs="Times New Roman"/>
          <w:szCs w:val="24"/>
          <w:lang w:eastAsia="ru-RU"/>
        </w:rPr>
        <w:tab/>
        <w:t>Доведение до сведения информации о приеме абитуриентов администраций музыкальных школ города, округа.</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Составлен и утвержден план приема граждан в БУ «Сургутский музыкальный колледж».</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На протяжении 2012 – 2013 учебного года велась профориентационная работа, которая включала в себя, прежде всего работу с учреждениями дополнительного образования детей, т.е. с начальной ступенью профессионального музыкального образования. Педагоги работали в жюри конкурсов юных музыкантов, выступали на методических конференциях и курсах повышения квалификации для педагогических работников учебных заведений искусств, проводили творческие встречи, концерты, мастер-классы, индивидуальные консультации для желающих поступить в колледж.</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Перед началом вступительной кампании  в музыкальные школы города и районов округа были отправлены проспекты и буклеты с правилами приема, требованиями вступительных испытаний, педагоги лично звонили   администрации, педагогам музыкальных школ с целью выявить желающих поступить в Сургутский музыкальный колледж. </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До начала приема документов членами приемной комиссии подготовлен информационный стенд со всей информацией, необходимой для ознакомления абитуриентов. На  стенде были размещены:</w:t>
      </w:r>
    </w:p>
    <w:p w:rsidR="009E1026" w:rsidRPr="00853E41" w:rsidRDefault="009E1026" w:rsidP="0067212F">
      <w:pPr>
        <w:numPr>
          <w:ilvl w:val="0"/>
          <w:numId w:val="115"/>
        </w:numPr>
        <w:ind w:left="851" w:hanging="284"/>
        <w:contextualSpacing/>
        <w:jc w:val="both"/>
        <w:rPr>
          <w:rFonts w:eastAsia="Times New Roman" w:cs="Times New Roman"/>
          <w:szCs w:val="24"/>
          <w:lang w:eastAsia="ru-RU"/>
        </w:rPr>
      </w:pPr>
      <w:r w:rsidRPr="00853E41">
        <w:rPr>
          <w:rFonts w:eastAsia="Times New Roman" w:cs="Times New Roman"/>
          <w:szCs w:val="24"/>
          <w:lang w:eastAsia="ru-RU"/>
        </w:rPr>
        <w:t>правила приема в колледж;</w:t>
      </w:r>
    </w:p>
    <w:p w:rsidR="009E1026" w:rsidRPr="00853E41" w:rsidRDefault="009E1026" w:rsidP="0067212F">
      <w:pPr>
        <w:numPr>
          <w:ilvl w:val="0"/>
          <w:numId w:val="115"/>
        </w:numPr>
        <w:ind w:left="851" w:hanging="284"/>
        <w:contextualSpacing/>
        <w:jc w:val="both"/>
        <w:rPr>
          <w:rFonts w:eastAsia="Times New Roman" w:cs="Times New Roman"/>
          <w:szCs w:val="24"/>
          <w:lang w:eastAsia="ru-RU"/>
        </w:rPr>
      </w:pPr>
      <w:r w:rsidRPr="00853E41">
        <w:rPr>
          <w:rFonts w:eastAsia="Times New Roman" w:cs="Times New Roman"/>
          <w:szCs w:val="24"/>
          <w:lang w:eastAsia="ru-RU"/>
        </w:rPr>
        <w:t>перечень специальностей, на которые колледж объявляет прием;</w:t>
      </w:r>
    </w:p>
    <w:p w:rsidR="009E1026" w:rsidRPr="00853E41" w:rsidRDefault="009E1026" w:rsidP="0067212F">
      <w:pPr>
        <w:numPr>
          <w:ilvl w:val="0"/>
          <w:numId w:val="115"/>
        </w:numPr>
        <w:ind w:left="851" w:hanging="284"/>
        <w:contextualSpacing/>
        <w:jc w:val="both"/>
        <w:rPr>
          <w:rFonts w:eastAsia="Times New Roman" w:cs="Times New Roman"/>
          <w:szCs w:val="24"/>
          <w:lang w:eastAsia="ru-RU"/>
        </w:rPr>
      </w:pPr>
      <w:r w:rsidRPr="00853E41">
        <w:rPr>
          <w:rFonts w:eastAsia="Times New Roman" w:cs="Times New Roman"/>
          <w:szCs w:val="24"/>
          <w:lang w:eastAsia="ru-RU"/>
        </w:rPr>
        <w:t>перечень вступительных испытаний по общеобразовательным предметам по каждой специальности при поступлении на базе среднего (полного) общего образования и на базе основного общего образования;</w:t>
      </w:r>
    </w:p>
    <w:p w:rsidR="009E1026" w:rsidRPr="00853E41" w:rsidRDefault="009E1026" w:rsidP="0067212F">
      <w:pPr>
        <w:numPr>
          <w:ilvl w:val="0"/>
          <w:numId w:val="115"/>
        </w:numPr>
        <w:ind w:left="851" w:hanging="284"/>
        <w:contextualSpacing/>
        <w:jc w:val="both"/>
        <w:rPr>
          <w:rFonts w:eastAsia="Times New Roman" w:cs="Times New Roman"/>
          <w:szCs w:val="24"/>
          <w:lang w:eastAsia="ru-RU"/>
        </w:rPr>
      </w:pPr>
      <w:r w:rsidRPr="00853E41">
        <w:rPr>
          <w:rFonts w:eastAsia="Times New Roman" w:cs="Times New Roman"/>
          <w:szCs w:val="24"/>
          <w:lang w:eastAsia="ru-RU"/>
        </w:rPr>
        <w:lastRenderedPageBreak/>
        <w:t xml:space="preserve"> формы проведения вступительных испытаний по каждой специальности, их программы и систему оценок знаний при поступлении на базе основного общего образования;</w:t>
      </w:r>
    </w:p>
    <w:p w:rsidR="009E1026" w:rsidRPr="00853E41" w:rsidRDefault="009E1026" w:rsidP="0067212F">
      <w:pPr>
        <w:numPr>
          <w:ilvl w:val="0"/>
          <w:numId w:val="115"/>
        </w:numPr>
        <w:ind w:left="851" w:hanging="284"/>
        <w:contextualSpacing/>
        <w:jc w:val="both"/>
        <w:rPr>
          <w:rFonts w:eastAsia="Times New Roman" w:cs="Times New Roman"/>
          <w:szCs w:val="24"/>
          <w:lang w:eastAsia="ru-RU"/>
        </w:rPr>
      </w:pPr>
      <w:r w:rsidRPr="00853E41">
        <w:rPr>
          <w:rFonts w:eastAsia="Times New Roman" w:cs="Times New Roman"/>
          <w:szCs w:val="24"/>
          <w:lang w:eastAsia="ru-RU"/>
        </w:rPr>
        <w:t xml:space="preserve">перечень и формы проведения дополнительных вступительных испытаний творческой направленности на специальности; </w:t>
      </w:r>
    </w:p>
    <w:p w:rsidR="009E1026" w:rsidRPr="00853E41" w:rsidRDefault="009E1026" w:rsidP="0067212F">
      <w:pPr>
        <w:numPr>
          <w:ilvl w:val="0"/>
          <w:numId w:val="115"/>
        </w:numPr>
        <w:ind w:left="851" w:hanging="284"/>
        <w:contextualSpacing/>
        <w:jc w:val="both"/>
        <w:rPr>
          <w:rFonts w:eastAsia="Times New Roman" w:cs="Times New Roman"/>
          <w:szCs w:val="24"/>
          <w:lang w:eastAsia="ru-RU"/>
        </w:rPr>
      </w:pPr>
      <w:r w:rsidRPr="00853E41">
        <w:rPr>
          <w:rFonts w:eastAsia="Times New Roman" w:cs="Times New Roman"/>
          <w:szCs w:val="24"/>
          <w:lang w:eastAsia="ru-RU"/>
        </w:rPr>
        <w:t>информация о сроках проведения единого государственного экзамена, установленных Федеральной службой по надзору в сфере образования и науки;</w:t>
      </w:r>
    </w:p>
    <w:p w:rsidR="009E1026" w:rsidRPr="00853E41" w:rsidRDefault="009E1026" w:rsidP="0067212F">
      <w:pPr>
        <w:numPr>
          <w:ilvl w:val="0"/>
          <w:numId w:val="115"/>
        </w:numPr>
        <w:ind w:left="851" w:hanging="284"/>
        <w:contextualSpacing/>
        <w:jc w:val="both"/>
        <w:rPr>
          <w:rFonts w:eastAsia="Times New Roman" w:cs="Times New Roman"/>
          <w:szCs w:val="24"/>
          <w:lang w:eastAsia="ru-RU"/>
        </w:rPr>
      </w:pPr>
      <w:r w:rsidRPr="00853E41">
        <w:rPr>
          <w:rFonts w:eastAsia="Times New Roman" w:cs="Times New Roman"/>
          <w:szCs w:val="24"/>
          <w:lang w:eastAsia="ru-RU"/>
        </w:rPr>
        <w:t xml:space="preserve">нормативные документы колледжа: Устав, лицензия, свидетельство об аккредитации, </w:t>
      </w:r>
    </w:p>
    <w:p w:rsidR="009E1026" w:rsidRPr="00853E41" w:rsidRDefault="009E1026" w:rsidP="006F3A79">
      <w:pPr>
        <w:ind w:firstLine="709"/>
        <w:contextualSpacing/>
        <w:jc w:val="both"/>
        <w:rPr>
          <w:rFonts w:eastAsia="Times New Roman" w:cs="Times New Roman"/>
          <w:szCs w:val="24"/>
          <w:lang w:eastAsia="ru-RU"/>
        </w:rPr>
      </w:pPr>
      <w:r w:rsidRPr="00853E41">
        <w:rPr>
          <w:rFonts w:eastAsia="Times New Roman" w:cs="Times New Roman"/>
          <w:szCs w:val="24"/>
          <w:lang w:eastAsia="ru-RU"/>
        </w:rPr>
        <w:t>Ежедневно составлялся  пофамильный перечень лиц, подавших заявление.</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Экзаменационный материал был подготовлен предметными комиссиями за 2 месяца до начала вступительных испытаний, был утвержден директором колледжа, хранился в сейфе.</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Приемная комиссия осуществляла прием документов с 16  мая 2013 г. по 01 августа 2013  года согласно утвержденному графику работы.</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Все абитуриенты своевременно допускались к сдаче вступительных испытаний.</w:t>
      </w:r>
    </w:p>
    <w:p w:rsidR="009E1026" w:rsidRPr="00853E41" w:rsidRDefault="009E1026" w:rsidP="006F3A79">
      <w:pPr>
        <w:ind w:firstLine="709"/>
        <w:jc w:val="both"/>
        <w:textAlignment w:val="top"/>
        <w:rPr>
          <w:rFonts w:eastAsia="Times New Roman" w:cs="Times New Roman"/>
          <w:szCs w:val="24"/>
          <w:lang w:eastAsia="ru-RU"/>
        </w:rPr>
      </w:pPr>
      <w:r w:rsidRPr="00853E41">
        <w:rPr>
          <w:rFonts w:eastAsia="Times New Roman" w:cs="Times New Roman"/>
          <w:szCs w:val="24"/>
          <w:lang w:eastAsia="ru-RU"/>
        </w:rPr>
        <w:t>В период приема документов приемная комиссия колледжа  ежедневно информировала  о количестве поданных заявлений, конкурсе и сдаче вступительных испытаний по каждой специальности, организовала функционирование специальных телефонных линий для ответов на все вопросы поступающих.</w:t>
      </w:r>
    </w:p>
    <w:p w:rsidR="009E1026" w:rsidRPr="00853E41" w:rsidRDefault="009E1026" w:rsidP="006F3A79">
      <w:pPr>
        <w:ind w:firstLine="709"/>
        <w:jc w:val="both"/>
        <w:textAlignment w:val="top"/>
        <w:rPr>
          <w:rFonts w:eastAsia="Times New Roman" w:cs="Times New Roman"/>
          <w:szCs w:val="24"/>
          <w:lang w:eastAsia="ru-RU"/>
        </w:rPr>
      </w:pPr>
      <w:r w:rsidRPr="00853E41">
        <w:rPr>
          <w:rFonts w:eastAsia="Times New Roman" w:cs="Times New Roman"/>
          <w:szCs w:val="24"/>
          <w:lang w:eastAsia="ru-RU"/>
        </w:rPr>
        <w:t xml:space="preserve"> Информация о количестве поданных заявлений, в том числе пофамильный перечень лиц, подавших заявление, конкурсе и результатах сдачи вступительных испытаний, дополнительных вступительных испытаний  была представлена по каждой специальности и размещена на официальном сайте колледжа  и на информационном стенде приемной комиссии.</w:t>
      </w:r>
    </w:p>
    <w:p w:rsidR="009E1026" w:rsidRPr="00853E41" w:rsidRDefault="009E1026" w:rsidP="006F3A79">
      <w:pPr>
        <w:ind w:firstLine="709"/>
        <w:jc w:val="both"/>
        <w:textAlignment w:val="top"/>
        <w:rPr>
          <w:rFonts w:eastAsia="Times New Roman" w:cs="Times New Roman"/>
          <w:szCs w:val="24"/>
          <w:lang w:eastAsia="ru-RU"/>
        </w:rPr>
      </w:pPr>
      <w:r w:rsidRPr="00853E41">
        <w:rPr>
          <w:rFonts w:eastAsia="Times New Roman" w:cs="Times New Roman"/>
          <w:szCs w:val="24"/>
          <w:lang w:eastAsia="ru-RU"/>
        </w:rPr>
        <w:t>Всего было подано  65 заявлений.</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Вступительные испытания проводились в три потока по мере формирования экзаменационных групп: с 25.06.13 по 30.06.13 (1 поток) приказ № 220/01-07 от 31.05.2013, с 05.07.2013 по 09.07 2013 (2 поток) приказ № 229/01-07 </w:t>
      </w:r>
      <w:proofErr w:type="gramStart"/>
      <w:r w:rsidRPr="00853E41">
        <w:rPr>
          <w:rFonts w:eastAsia="Times New Roman" w:cs="Times New Roman"/>
          <w:szCs w:val="24"/>
          <w:lang w:eastAsia="ru-RU"/>
        </w:rPr>
        <w:t>от</w:t>
      </w:r>
      <w:proofErr w:type="gramEnd"/>
      <w:r w:rsidRPr="00853E41">
        <w:rPr>
          <w:rFonts w:eastAsia="Times New Roman" w:cs="Times New Roman"/>
          <w:szCs w:val="24"/>
          <w:lang w:eastAsia="ru-RU"/>
        </w:rPr>
        <w:t xml:space="preserve"> 27.06.13 , с 30.08.2013 по 31.08.2013 (3 поток), приказ 250/01-07 от 20.08.2013.</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Вступительные испытания проводились согласно расписанию, утвержденному директором.</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Все вступительные испытания при приеме на базе основного общего образования (кроме дополнительных вступительных испытаний) проводились в соответствии с образовательными программами основного общего образования.</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Перед началом вступительных испытаний проводились консультации для абитуриентов. Консультации к вступительным испытаниям проводились  для поступающих как по содержанию программ, так и по организации экзаменов, критериям оценки, предъявляемым требованиям, порядке зачисления до начала вступительных испытаний.</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При приеме для обучения по всем специальностям среднего профессионального образования проводились следующие вступительные испытания:</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Специальность 073101 «Инструментальное исполнительство» (фортепиано, оркестровые струнные инструменты, оркестровые духовые и ударные инструменты, инструменты народного оркестра):</w:t>
      </w:r>
    </w:p>
    <w:p w:rsidR="009E1026" w:rsidRPr="00853E41" w:rsidRDefault="009E1026" w:rsidP="0067212F">
      <w:pPr>
        <w:numPr>
          <w:ilvl w:val="0"/>
          <w:numId w:val="20"/>
        </w:numPr>
        <w:contextualSpacing/>
        <w:jc w:val="both"/>
        <w:rPr>
          <w:rFonts w:eastAsia="Times New Roman" w:cs="Times New Roman"/>
          <w:szCs w:val="24"/>
          <w:lang w:eastAsia="ru-RU"/>
        </w:rPr>
      </w:pPr>
      <w:r w:rsidRPr="00853E41">
        <w:rPr>
          <w:rFonts w:eastAsia="Times New Roman" w:cs="Times New Roman"/>
          <w:szCs w:val="24"/>
          <w:lang w:eastAsia="ru-RU"/>
        </w:rPr>
        <w:t>исполнение сольной программы,</w:t>
      </w:r>
    </w:p>
    <w:p w:rsidR="009E1026" w:rsidRPr="00853E41" w:rsidRDefault="009E1026" w:rsidP="0067212F">
      <w:pPr>
        <w:numPr>
          <w:ilvl w:val="0"/>
          <w:numId w:val="20"/>
        </w:numPr>
        <w:contextualSpacing/>
        <w:jc w:val="both"/>
        <w:rPr>
          <w:rFonts w:eastAsia="Times New Roman" w:cs="Times New Roman"/>
          <w:szCs w:val="24"/>
          <w:lang w:eastAsia="ru-RU"/>
        </w:rPr>
      </w:pPr>
      <w:r w:rsidRPr="00853E41">
        <w:rPr>
          <w:rFonts w:eastAsia="Times New Roman" w:cs="Times New Roman"/>
          <w:szCs w:val="24"/>
          <w:lang w:eastAsia="ru-RU"/>
        </w:rPr>
        <w:t>музыкально-теоретическая подготовка (устно и письменно);</w:t>
      </w:r>
    </w:p>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 xml:space="preserve">           Специальность 73002 «Теория музыки»:</w:t>
      </w:r>
    </w:p>
    <w:p w:rsidR="009E1026" w:rsidRPr="00853E41" w:rsidRDefault="009E1026" w:rsidP="0067212F">
      <w:pPr>
        <w:numPr>
          <w:ilvl w:val="0"/>
          <w:numId w:val="21"/>
        </w:numPr>
        <w:ind w:firstLine="273"/>
        <w:contextualSpacing/>
        <w:jc w:val="both"/>
        <w:rPr>
          <w:rFonts w:eastAsia="Times New Roman" w:cs="Times New Roman"/>
          <w:szCs w:val="24"/>
          <w:lang w:eastAsia="ru-RU"/>
        </w:rPr>
      </w:pPr>
      <w:r w:rsidRPr="00853E41">
        <w:rPr>
          <w:rFonts w:eastAsia="Times New Roman" w:cs="Times New Roman"/>
          <w:szCs w:val="24"/>
          <w:lang w:eastAsia="ru-RU"/>
        </w:rPr>
        <w:t>музыкально-теоретическая подготовка (устно и письменно);</w:t>
      </w:r>
    </w:p>
    <w:p w:rsidR="009E1026" w:rsidRPr="00853E41" w:rsidRDefault="009E1026" w:rsidP="0067212F">
      <w:pPr>
        <w:numPr>
          <w:ilvl w:val="0"/>
          <w:numId w:val="21"/>
        </w:numPr>
        <w:ind w:firstLine="273"/>
        <w:contextualSpacing/>
        <w:jc w:val="both"/>
        <w:rPr>
          <w:rFonts w:eastAsia="Times New Roman" w:cs="Times New Roman"/>
          <w:szCs w:val="24"/>
          <w:lang w:eastAsia="ru-RU"/>
        </w:rPr>
      </w:pPr>
      <w:r w:rsidRPr="00853E41">
        <w:rPr>
          <w:rFonts w:eastAsia="Times New Roman" w:cs="Times New Roman"/>
          <w:szCs w:val="24"/>
          <w:lang w:eastAsia="ru-RU"/>
        </w:rPr>
        <w:t>музыкальная литература (устно);</w:t>
      </w:r>
    </w:p>
    <w:p w:rsidR="009E1026" w:rsidRPr="00853E41" w:rsidRDefault="009E1026" w:rsidP="0067212F">
      <w:pPr>
        <w:numPr>
          <w:ilvl w:val="0"/>
          <w:numId w:val="21"/>
        </w:numPr>
        <w:ind w:firstLine="273"/>
        <w:contextualSpacing/>
        <w:jc w:val="both"/>
        <w:rPr>
          <w:rFonts w:eastAsia="Times New Roman" w:cs="Times New Roman"/>
          <w:szCs w:val="24"/>
          <w:lang w:eastAsia="ru-RU"/>
        </w:rPr>
      </w:pPr>
      <w:r w:rsidRPr="00853E41">
        <w:rPr>
          <w:rFonts w:eastAsia="Times New Roman" w:cs="Times New Roman"/>
          <w:szCs w:val="24"/>
          <w:lang w:eastAsia="ru-RU"/>
        </w:rPr>
        <w:t>фортепиано.</w:t>
      </w:r>
    </w:p>
    <w:p w:rsidR="009E1026" w:rsidRPr="00853E41" w:rsidRDefault="009E1026" w:rsidP="006F3A79">
      <w:pPr>
        <w:ind w:left="720"/>
        <w:jc w:val="both"/>
        <w:rPr>
          <w:rFonts w:eastAsia="Times New Roman" w:cs="Times New Roman"/>
          <w:szCs w:val="24"/>
          <w:lang w:eastAsia="ru-RU"/>
        </w:rPr>
      </w:pPr>
      <w:r w:rsidRPr="00853E41">
        <w:rPr>
          <w:rFonts w:eastAsia="Times New Roman" w:cs="Times New Roman"/>
          <w:szCs w:val="24"/>
          <w:lang w:eastAsia="ru-RU"/>
        </w:rPr>
        <w:t>Специальность 073502 «</w:t>
      </w:r>
      <w:proofErr w:type="gramStart"/>
      <w:r w:rsidRPr="00853E41">
        <w:rPr>
          <w:rFonts w:eastAsia="Times New Roman" w:cs="Times New Roman"/>
          <w:szCs w:val="24"/>
          <w:lang w:eastAsia="ru-RU"/>
        </w:rPr>
        <w:t>Хоровое</w:t>
      </w:r>
      <w:proofErr w:type="gramEnd"/>
      <w:r w:rsidRPr="00853E41">
        <w:rPr>
          <w:rFonts w:eastAsia="Times New Roman" w:cs="Times New Roman"/>
          <w:szCs w:val="24"/>
          <w:lang w:eastAsia="ru-RU"/>
        </w:rPr>
        <w:t xml:space="preserve"> дирижирование»:</w:t>
      </w:r>
    </w:p>
    <w:p w:rsidR="009E1026" w:rsidRPr="00853E41" w:rsidRDefault="009E1026" w:rsidP="0067212F">
      <w:pPr>
        <w:numPr>
          <w:ilvl w:val="0"/>
          <w:numId w:val="21"/>
        </w:numPr>
        <w:ind w:firstLine="273"/>
        <w:contextualSpacing/>
        <w:jc w:val="both"/>
        <w:rPr>
          <w:rFonts w:eastAsia="Times New Roman" w:cs="Times New Roman"/>
          <w:szCs w:val="24"/>
          <w:lang w:eastAsia="ru-RU"/>
        </w:rPr>
      </w:pPr>
      <w:r w:rsidRPr="00853E41">
        <w:rPr>
          <w:rFonts w:eastAsia="Times New Roman" w:cs="Times New Roman"/>
          <w:szCs w:val="24"/>
          <w:lang w:eastAsia="ru-RU"/>
        </w:rPr>
        <w:lastRenderedPageBreak/>
        <w:t>исполнительская подготовка;</w:t>
      </w:r>
    </w:p>
    <w:p w:rsidR="009E1026" w:rsidRPr="00853E41" w:rsidRDefault="009E1026" w:rsidP="0067212F">
      <w:pPr>
        <w:numPr>
          <w:ilvl w:val="0"/>
          <w:numId w:val="21"/>
        </w:numPr>
        <w:ind w:firstLine="273"/>
        <w:contextualSpacing/>
        <w:jc w:val="both"/>
        <w:rPr>
          <w:rFonts w:eastAsia="Times New Roman" w:cs="Times New Roman"/>
          <w:szCs w:val="24"/>
          <w:lang w:eastAsia="ru-RU"/>
        </w:rPr>
      </w:pPr>
      <w:r w:rsidRPr="00853E41">
        <w:rPr>
          <w:rFonts w:eastAsia="Times New Roman" w:cs="Times New Roman"/>
          <w:szCs w:val="24"/>
          <w:lang w:eastAsia="ru-RU"/>
        </w:rPr>
        <w:t>музыкально-теоретическая подготовка (устно и письменно);</w:t>
      </w:r>
    </w:p>
    <w:p w:rsidR="009E1026" w:rsidRPr="00853E41" w:rsidRDefault="009E1026" w:rsidP="006F3A79">
      <w:pPr>
        <w:ind w:left="720"/>
        <w:jc w:val="both"/>
        <w:rPr>
          <w:rFonts w:eastAsia="Times New Roman" w:cs="Times New Roman"/>
          <w:szCs w:val="24"/>
          <w:lang w:eastAsia="ru-RU"/>
        </w:rPr>
      </w:pPr>
      <w:r w:rsidRPr="00853E41">
        <w:rPr>
          <w:rFonts w:eastAsia="Times New Roman" w:cs="Times New Roman"/>
          <w:szCs w:val="24"/>
          <w:lang w:eastAsia="ru-RU"/>
        </w:rPr>
        <w:t>Специальность 070214 «Музыкальное искусство эстрады» (эстрадное пение):</w:t>
      </w:r>
    </w:p>
    <w:p w:rsidR="009E1026" w:rsidRPr="00853E41" w:rsidRDefault="009E1026" w:rsidP="0067212F">
      <w:pPr>
        <w:numPr>
          <w:ilvl w:val="0"/>
          <w:numId w:val="21"/>
        </w:numPr>
        <w:ind w:firstLine="273"/>
        <w:contextualSpacing/>
        <w:jc w:val="both"/>
        <w:rPr>
          <w:rFonts w:eastAsia="Times New Roman" w:cs="Times New Roman"/>
          <w:szCs w:val="24"/>
          <w:lang w:eastAsia="ru-RU"/>
        </w:rPr>
      </w:pPr>
      <w:r w:rsidRPr="00853E41">
        <w:rPr>
          <w:rFonts w:eastAsia="Times New Roman" w:cs="Times New Roman"/>
          <w:szCs w:val="24"/>
          <w:lang w:eastAsia="ru-RU"/>
        </w:rPr>
        <w:t>исполнение программы;</w:t>
      </w:r>
    </w:p>
    <w:p w:rsidR="009E1026" w:rsidRPr="00853E41" w:rsidRDefault="009E1026" w:rsidP="0067212F">
      <w:pPr>
        <w:numPr>
          <w:ilvl w:val="0"/>
          <w:numId w:val="21"/>
        </w:numPr>
        <w:ind w:firstLine="273"/>
        <w:contextualSpacing/>
        <w:jc w:val="both"/>
        <w:rPr>
          <w:rFonts w:eastAsia="Times New Roman" w:cs="Times New Roman"/>
          <w:szCs w:val="24"/>
          <w:lang w:eastAsia="ru-RU"/>
        </w:rPr>
      </w:pPr>
      <w:r w:rsidRPr="00853E41">
        <w:rPr>
          <w:rFonts w:eastAsia="Times New Roman" w:cs="Times New Roman"/>
          <w:szCs w:val="24"/>
          <w:lang w:eastAsia="ru-RU"/>
        </w:rPr>
        <w:t>музыкально-теоретическая подготовка (устно и письменно)</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 xml:space="preserve">На вступительных испытаниях была обеспечена спокойная и доброжелательная обстановка, а также предоставлена возможность </w:t>
      </w:r>
      <w:proofErr w:type="gramStart"/>
      <w:r w:rsidRPr="00853E41">
        <w:rPr>
          <w:rFonts w:eastAsia="Times New Roman" w:cs="Times New Roman"/>
          <w:szCs w:val="24"/>
          <w:lang w:eastAsia="ru-RU"/>
        </w:rPr>
        <w:t>поступающим</w:t>
      </w:r>
      <w:proofErr w:type="gramEnd"/>
      <w:r w:rsidRPr="00853E41">
        <w:rPr>
          <w:rFonts w:eastAsia="Times New Roman" w:cs="Times New Roman"/>
          <w:szCs w:val="24"/>
          <w:lang w:eastAsia="ru-RU"/>
        </w:rPr>
        <w:t xml:space="preserve"> наиболее полно проявить уровень своих знаний и умений. Процедура экзаменов оформлялась протоколом, в котором фиксировалась  вопросы к </w:t>
      </w:r>
      <w:proofErr w:type="gramStart"/>
      <w:r w:rsidRPr="00853E41">
        <w:rPr>
          <w:rFonts w:eastAsia="Times New Roman" w:cs="Times New Roman"/>
          <w:szCs w:val="24"/>
          <w:lang w:eastAsia="ru-RU"/>
        </w:rPr>
        <w:t>поступающему</w:t>
      </w:r>
      <w:proofErr w:type="gramEnd"/>
      <w:r w:rsidRPr="00853E41">
        <w:rPr>
          <w:rFonts w:eastAsia="Times New Roman" w:cs="Times New Roman"/>
          <w:szCs w:val="24"/>
          <w:lang w:eastAsia="ru-RU"/>
        </w:rPr>
        <w:t xml:space="preserve"> и краткий комментарий экзаменаторов (аннотация) ответов на них. В протоколе творческих испытаний фиксировалась программа сольного исполнения, краткая характеристика музыкальных данных поступающего.</w:t>
      </w:r>
    </w:p>
    <w:p w:rsidR="009E1026" w:rsidRPr="00853E41" w:rsidRDefault="009E1026" w:rsidP="006F3A79">
      <w:pPr>
        <w:ind w:firstLine="709"/>
        <w:jc w:val="both"/>
        <w:rPr>
          <w:rFonts w:eastAsia="Times New Roman" w:cs="Times New Roman"/>
          <w:szCs w:val="24"/>
          <w:lang w:eastAsia="ru-RU"/>
        </w:rPr>
      </w:pPr>
      <w:r w:rsidRPr="00853E41">
        <w:rPr>
          <w:rFonts w:eastAsia="Times New Roman" w:cs="Times New Roman"/>
          <w:szCs w:val="24"/>
          <w:lang w:eastAsia="ru-RU"/>
        </w:rPr>
        <w:t>Апелляций не было.</w:t>
      </w:r>
    </w:p>
    <w:p w:rsidR="009E1026" w:rsidRPr="00853E41" w:rsidRDefault="009E1026" w:rsidP="006F3A79">
      <w:pPr>
        <w:jc w:val="both"/>
        <w:rPr>
          <w:rFonts w:eastAsia="Times New Roman" w:cs="Times New Roman"/>
          <w:szCs w:val="24"/>
          <w:lang w:eastAsia="ru-RU"/>
        </w:rPr>
      </w:pPr>
    </w:p>
    <w:p w:rsidR="009E1026" w:rsidRPr="00853E41" w:rsidRDefault="009E1026" w:rsidP="006F3A79">
      <w:pPr>
        <w:jc w:val="center"/>
        <w:rPr>
          <w:rFonts w:eastAsia="Times New Roman" w:cs="Times New Roman"/>
          <w:b/>
          <w:szCs w:val="24"/>
          <w:lang w:eastAsia="ru-RU"/>
        </w:rPr>
      </w:pPr>
      <w:r w:rsidRPr="00853E41">
        <w:rPr>
          <w:rFonts w:eastAsia="Times New Roman" w:cs="Times New Roman"/>
          <w:b/>
          <w:szCs w:val="24"/>
          <w:lang w:eastAsia="ru-RU"/>
        </w:rPr>
        <w:t>Прием в колледж</w:t>
      </w:r>
    </w:p>
    <w:p w:rsidR="009E1026" w:rsidRPr="00853E41" w:rsidRDefault="009E1026" w:rsidP="006F3A79">
      <w:pPr>
        <w:jc w:val="both"/>
        <w:rPr>
          <w:rFonts w:eastAsia="Times New Roman" w:cs="Times New Roman"/>
          <w:szCs w:val="24"/>
          <w:lang w:eastAsia="ru-RU"/>
        </w:rPr>
      </w:pP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0"/>
        <w:gridCol w:w="1264"/>
        <w:gridCol w:w="1702"/>
        <w:gridCol w:w="1531"/>
        <w:gridCol w:w="1418"/>
      </w:tblGrid>
      <w:tr w:rsidR="00853E41" w:rsidRPr="00853E41" w:rsidTr="009E1026">
        <w:tc>
          <w:tcPr>
            <w:tcW w:w="3700"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Специальность</w:t>
            </w:r>
          </w:p>
        </w:tc>
        <w:tc>
          <w:tcPr>
            <w:tcW w:w="1264" w:type="dxa"/>
            <w:tcBorders>
              <w:top w:val="single" w:sz="4" w:space="0" w:color="000000"/>
              <w:left w:val="single" w:sz="4" w:space="0" w:color="000000"/>
              <w:bottom w:val="single" w:sz="4" w:space="0" w:color="000000"/>
              <w:right w:val="single" w:sz="4" w:space="0" w:color="000000"/>
            </w:tcBorders>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Код</w:t>
            </w:r>
          </w:p>
          <w:p w:rsidR="009E1026" w:rsidRPr="00853E41" w:rsidRDefault="009E1026" w:rsidP="006F3A79">
            <w:pPr>
              <w:jc w:val="both"/>
              <w:rPr>
                <w:rFonts w:eastAsia="Times New Roman" w:cs="Times New Roman"/>
                <w:szCs w:val="24"/>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ind w:right="-108"/>
              <w:jc w:val="both"/>
              <w:rPr>
                <w:rFonts w:eastAsia="Times New Roman" w:cs="Times New Roman"/>
                <w:szCs w:val="24"/>
                <w:lang w:eastAsia="ru-RU"/>
              </w:rPr>
            </w:pPr>
            <w:r w:rsidRPr="00853E41">
              <w:rPr>
                <w:rFonts w:eastAsia="Times New Roman" w:cs="Times New Roman"/>
                <w:szCs w:val="24"/>
                <w:lang w:eastAsia="ru-RU"/>
              </w:rPr>
              <w:t>Контрольные</w:t>
            </w:r>
          </w:p>
          <w:p w:rsidR="009E1026" w:rsidRPr="00853E41" w:rsidRDefault="009E1026" w:rsidP="006F3A79">
            <w:pPr>
              <w:ind w:right="-108"/>
              <w:jc w:val="both"/>
              <w:rPr>
                <w:rFonts w:eastAsia="Times New Roman" w:cs="Times New Roman"/>
                <w:szCs w:val="24"/>
                <w:lang w:eastAsia="ru-RU"/>
              </w:rPr>
            </w:pPr>
            <w:r w:rsidRPr="00853E41">
              <w:rPr>
                <w:rFonts w:eastAsia="Times New Roman" w:cs="Times New Roman"/>
                <w:szCs w:val="24"/>
                <w:lang w:eastAsia="ru-RU"/>
              </w:rPr>
              <w:t>цифры</w:t>
            </w:r>
          </w:p>
          <w:p w:rsidR="009E1026" w:rsidRPr="00853E41" w:rsidRDefault="009E1026" w:rsidP="006F3A79">
            <w:pPr>
              <w:ind w:right="-108"/>
              <w:jc w:val="both"/>
              <w:rPr>
                <w:rFonts w:eastAsia="Times New Roman" w:cs="Times New Roman"/>
                <w:szCs w:val="24"/>
                <w:lang w:eastAsia="ru-RU"/>
              </w:rPr>
            </w:pPr>
            <w:r w:rsidRPr="00853E41">
              <w:rPr>
                <w:rFonts w:eastAsia="Times New Roman" w:cs="Times New Roman"/>
                <w:szCs w:val="24"/>
                <w:lang w:eastAsia="ru-RU"/>
              </w:rPr>
              <w:t>приёма</w:t>
            </w:r>
          </w:p>
        </w:tc>
        <w:tc>
          <w:tcPr>
            <w:tcW w:w="1531"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ind w:right="-108"/>
              <w:jc w:val="both"/>
              <w:rPr>
                <w:rFonts w:eastAsia="Times New Roman" w:cs="Times New Roman"/>
                <w:szCs w:val="24"/>
                <w:lang w:eastAsia="ru-RU"/>
              </w:rPr>
            </w:pPr>
            <w:r w:rsidRPr="00853E41">
              <w:rPr>
                <w:rFonts w:eastAsia="Times New Roman" w:cs="Times New Roman"/>
                <w:szCs w:val="24"/>
                <w:lang w:eastAsia="ru-RU"/>
              </w:rPr>
              <w:t>Подано заявлений</w:t>
            </w:r>
          </w:p>
        </w:tc>
        <w:tc>
          <w:tcPr>
            <w:tcW w:w="1418"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ind w:right="-108"/>
              <w:jc w:val="both"/>
              <w:rPr>
                <w:rFonts w:eastAsia="Times New Roman" w:cs="Times New Roman"/>
                <w:szCs w:val="24"/>
                <w:lang w:eastAsia="ru-RU"/>
              </w:rPr>
            </w:pPr>
            <w:r w:rsidRPr="00853E41">
              <w:rPr>
                <w:rFonts w:eastAsia="Times New Roman" w:cs="Times New Roman"/>
                <w:szCs w:val="24"/>
                <w:lang w:eastAsia="ru-RU"/>
              </w:rPr>
              <w:t>Зачислено</w:t>
            </w:r>
          </w:p>
        </w:tc>
      </w:tr>
      <w:tr w:rsidR="00853E41" w:rsidRPr="00853E41" w:rsidTr="009E1026">
        <w:tc>
          <w:tcPr>
            <w:tcW w:w="3700"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Инструментальное исполнительство (по видам)</w:t>
            </w:r>
          </w:p>
        </w:tc>
        <w:tc>
          <w:tcPr>
            <w:tcW w:w="1264"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073101</w:t>
            </w:r>
          </w:p>
        </w:tc>
        <w:tc>
          <w:tcPr>
            <w:tcW w:w="1702"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23</w:t>
            </w:r>
          </w:p>
        </w:tc>
        <w:tc>
          <w:tcPr>
            <w:tcW w:w="1531"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31</w:t>
            </w:r>
          </w:p>
        </w:tc>
        <w:tc>
          <w:tcPr>
            <w:tcW w:w="1418"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27</w:t>
            </w:r>
          </w:p>
        </w:tc>
      </w:tr>
      <w:tr w:rsidR="00853E41" w:rsidRPr="00853E41" w:rsidTr="009E1026">
        <w:tc>
          <w:tcPr>
            <w:tcW w:w="3700"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Теория музыки</w:t>
            </w:r>
          </w:p>
        </w:tc>
        <w:tc>
          <w:tcPr>
            <w:tcW w:w="1264"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073002</w:t>
            </w:r>
          </w:p>
        </w:tc>
        <w:tc>
          <w:tcPr>
            <w:tcW w:w="1702"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4</w:t>
            </w:r>
          </w:p>
        </w:tc>
        <w:tc>
          <w:tcPr>
            <w:tcW w:w="1531"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4</w:t>
            </w:r>
          </w:p>
        </w:tc>
      </w:tr>
      <w:tr w:rsidR="00853E41" w:rsidRPr="00853E41" w:rsidTr="009E1026">
        <w:tc>
          <w:tcPr>
            <w:tcW w:w="3700"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Хоровое дирижирование</w:t>
            </w:r>
          </w:p>
        </w:tc>
        <w:tc>
          <w:tcPr>
            <w:tcW w:w="1264"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073502</w:t>
            </w:r>
          </w:p>
        </w:tc>
        <w:tc>
          <w:tcPr>
            <w:tcW w:w="1702"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7</w:t>
            </w:r>
          </w:p>
        </w:tc>
        <w:tc>
          <w:tcPr>
            <w:tcW w:w="1531"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10</w:t>
            </w:r>
          </w:p>
        </w:tc>
        <w:tc>
          <w:tcPr>
            <w:tcW w:w="1418"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10</w:t>
            </w:r>
          </w:p>
        </w:tc>
      </w:tr>
      <w:tr w:rsidR="00853E41" w:rsidRPr="00853E41" w:rsidTr="009E1026">
        <w:tc>
          <w:tcPr>
            <w:tcW w:w="3700"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Музыкальное искусство эстрады</w:t>
            </w:r>
          </w:p>
        </w:tc>
        <w:tc>
          <w:tcPr>
            <w:tcW w:w="1264"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070214</w:t>
            </w:r>
          </w:p>
        </w:tc>
        <w:tc>
          <w:tcPr>
            <w:tcW w:w="1702"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8</w:t>
            </w:r>
          </w:p>
        </w:tc>
        <w:tc>
          <w:tcPr>
            <w:tcW w:w="1531"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19</w:t>
            </w:r>
          </w:p>
        </w:tc>
        <w:tc>
          <w:tcPr>
            <w:tcW w:w="1418"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11</w:t>
            </w:r>
          </w:p>
        </w:tc>
      </w:tr>
      <w:tr w:rsidR="00853E41" w:rsidRPr="00853E41" w:rsidTr="009E1026">
        <w:tc>
          <w:tcPr>
            <w:tcW w:w="3700"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 xml:space="preserve">Всего </w:t>
            </w:r>
          </w:p>
        </w:tc>
        <w:tc>
          <w:tcPr>
            <w:tcW w:w="1264" w:type="dxa"/>
            <w:tcBorders>
              <w:top w:val="single" w:sz="4" w:space="0" w:color="000000"/>
              <w:left w:val="single" w:sz="4" w:space="0" w:color="000000"/>
              <w:bottom w:val="single" w:sz="4" w:space="0" w:color="000000"/>
              <w:right w:val="single" w:sz="4" w:space="0" w:color="000000"/>
            </w:tcBorders>
          </w:tcPr>
          <w:p w:rsidR="009E1026" w:rsidRPr="00853E41" w:rsidRDefault="009E1026" w:rsidP="006F3A79">
            <w:pPr>
              <w:jc w:val="center"/>
              <w:rPr>
                <w:rFonts w:eastAsia="Times New Roman" w:cs="Times New Roman"/>
                <w:szCs w:val="24"/>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42</w:t>
            </w:r>
          </w:p>
        </w:tc>
        <w:tc>
          <w:tcPr>
            <w:tcW w:w="1531"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65</w:t>
            </w:r>
          </w:p>
        </w:tc>
        <w:tc>
          <w:tcPr>
            <w:tcW w:w="1418" w:type="dxa"/>
            <w:tcBorders>
              <w:top w:val="single" w:sz="4" w:space="0" w:color="000000"/>
              <w:left w:val="single" w:sz="4" w:space="0" w:color="000000"/>
              <w:bottom w:val="single" w:sz="4" w:space="0" w:color="000000"/>
              <w:right w:val="single" w:sz="4" w:space="0" w:color="000000"/>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52</w:t>
            </w:r>
          </w:p>
        </w:tc>
      </w:tr>
    </w:tbl>
    <w:p w:rsidR="009E1026" w:rsidRPr="00853E41" w:rsidRDefault="009E1026" w:rsidP="006F3A79">
      <w:pPr>
        <w:rPr>
          <w:rFonts w:eastAsia="Calibri" w:cs="Times New Roman"/>
        </w:rPr>
      </w:pPr>
    </w:p>
    <w:p w:rsidR="009E1026" w:rsidRDefault="009E1026" w:rsidP="006F3A79">
      <w:pPr>
        <w:jc w:val="center"/>
        <w:rPr>
          <w:rFonts w:eastAsia="Calibri" w:cs="Times New Roman"/>
          <w:b/>
        </w:rPr>
      </w:pPr>
      <w:r w:rsidRPr="00853E41">
        <w:rPr>
          <w:rFonts w:eastAsia="Calibri" w:cs="Times New Roman"/>
          <w:b/>
        </w:rPr>
        <w:t>Сравнительный анализ приема в колледж</w:t>
      </w:r>
    </w:p>
    <w:p w:rsidR="00990E8A" w:rsidRPr="00853E41" w:rsidRDefault="00990E8A" w:rsidP="006F3A79">
      <w:pPr>
        <w:jc w:val="center"/>
        <w:rPr>
          <w:rFonts w:eastAsia="Calibri" w:cs="Times New Roman"/>
          <w:b/>
        </w:rPr>
      </w:pPr>
    </w:p>
    <w:tbl>
      <w:tblPr>
        <w:tblW w:w="10635" w:type="dxa"/>
        <w:tblInd w:w="-746" w:type="dxa"/>
        <w:tblLayout w:type="fixed"/>
        <w:tblLook w:val="01E0" w:firstRow="1" w:lastRow="1" w:firstColumn="1" w:lastColumn="1" w:noHBand="0" w:noVBand="0"/>
      </w:tblPr>
      <w:tblGrid>
        <w:gridCol w:w="360"/>
        <w:gridCol w:w="2195"/>
        <w:gridCol w:w="709"/>
        <w:gridCol w:w="709"/>
        <w:gridCol w:w="567"/>
        <w:gridCol w:w="709"/>
        <w:gridCol w:w="708"/>
        <w:gridCol w:w="709"/>
        <w:gridCol w:w="567"/>
        <w:gridCol w:w="709"/>
        <w:gridCol w:w="709"/>
        <w:gridCol w:w="567"/>
        <w:gridCol w:w="708"/>
        <w:gridCol w:w="709"/>
      </w:tblGrid>
      <w:tr w:rsidR="00853E41" w:rsidRPr="00853E41" w:rsidTr="009E1026">
        <w:tc>
          <w:tcPr>
            <w:tcW w:w="2555"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 xml:space="preserve">                          Год</w:t>
            </w:r>
          </w:p>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 xml:space="preserve"> </w:t>
            </w:r>
          </w:p>
          <w:p w:rsidR="009E1026" w:rsidRPr="00853E41" w:rsidRDefault="009E1026" w:rsidP="006F3A79">
            <w:pPr>
              <w:jc w:val="both"/>
              <w:rPr>
                <w:rFonts w:eastAsia="Times New Roman" w:cs="Times New Roman"/>
                <w:szCs w:val="24"/>
                <w:lang w:eastAsia="ru-RU"/>
              </w:rPr>
            </w:pPr>
          </w:p>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Отделы</w:t>
            </w:r>
          </w:p>
        </w:tc>
        <w:tc>
          <w:tcPr>
            <w:tcW w:w="2694" w:type="dxa"/>
            <w:gridSpan w:val="4"/>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2011</w:t>
            </w:r>
          </w:p>
        </w:tc>
        <w:tc>
          <w:tcPr>
            <w:tcW w:w="2693" w:type="dxa"/>
            <w:gridSpan w:val="4"/>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2012</w:t>
            </w:r>
          </w:p>
        </w:tc>
        <w:tc>
          <w:tcPr>
            <w:tcW w:w="2693" w:type="dxa"/>
            <w:gridSpan w:val="4"/>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2013</w:t>
            </w:r>
          </w:p>
        </w:tc>
      </w:tr>
      <w:tr w:rsidR="00853E41" w:rsidRPr="00853E41" w:rsidTr="009E1026">
        <w:trPr>
          <w:cantSplit/>
          <w:trHeight w:val="1803"/>
        </w:trPr>
        <w:tc>
          <w:tcPr>
            <w:tcW w:w="4750" w:type="dxa"/>
            <w:gridSpan w:val="2"/>
            <w:vMerge/>
            <w:tcBorders>
              <w:top w:val="single" w:sz="4" w:space="0" w:color="auto"/>
              <w:left w:val="single" w:sz="4" w:space="0" w:color="auto"/>
              <w:bottom w:val="single" w:sz="4" w:space="0" w:color="auto"/>
              <w:right w:val="single" w:sz="4" w:space="0" w:color="auto"/>
            </w:tcBorders>
            <w:vAlign w:val="center"/>
            <w:hideMark/>
          </w:tcPr>
          <w:p w:rsidR="009E1026" w:rsidRPr="00853E41" w:rsidRDefault="009E1026" w:rsidP="006F3A79">
            <w:pPr>
              <w:rPr>
                <w:rFonts w:eastAsia="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Контрольные цифры приема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Подано заявлений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Зачислено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 выполнения плана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Контрольные цифры приема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Подано заявлений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Зачислено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 выполнения плана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Контрольные цифры приема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Подано заявлений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 xml:space="preserve"> Зачислено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026" w:rsidRPr="00853E41" w:rsidRDefault="009E1026" w:rsidP="006F3A79">
            <w:pPr>
              <w:ind w:left="113" w:right="113"/>
              <w:jc w:val="center"/>
              <w:rPr>
                <w:rFonts w:eastAsia="Times New Roman" w:cs="Times New Roman"/>
                <w:szCs w:val="24"/>
                <w:lang w:eastAsia="ru-RU"/>
              </w:rPr>
            </w:pPr>
            <w:r w:rsidRPr="00853E41">
              <w:rPr>
                <w:rFonts w:eastAsia="Times New Roman" w:cs="Times New Roman"/>
                <w:szCs w:val="24"/>
                <w:lang w:eastAsia="ru-RU"/>
              </w:rPr>
              <w:t>% выполнения плана</w:t>
            </w:r>
          </w:p>
        </w:tc>
      </w:tr>
      <w:tr w:rsidR="00853E41" w:rsidRPr="00853E41" w:rsidTr="009E1026">
        <w:tc>
          <w:tcPr>
            <w:tcW w:w="360" w:type="dxa"/>
            <w:vMerge w:val="restart"/>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1</w:t>
            </w: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Инструментальное исполнительство</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71</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23</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31</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117</w:t>
            </w:r>
          </w:p>
        </w:tc>
      </w:tr>
      <w:tr w:rsidR="00853E41" w:rsidRPr="00853E41" w:rsidTr="009E1026">
        <w:tc>
          <w:tcPr>
            <w:tcW w:w="2555" w:type="dxa"/>
            <w:vMerge/>
            <w:tcBorders>
              <w:top w:val="single" w:sz="4" w:space="0" w:color="auto"/>
              <w:left w:val="single" w:sz="4" w:space="0" w:color="auto"/>
              <w:bottom w:val="single" w:sz="4" w:space="0" w:color="auto"/>
              <w:right w:val="single" w:sz="4" w:space="0" w:color="auto"/>
            </w:tcBorders>
            <w:vAlign w:val="center"/>
            <w:hideMark/>
          </w:tcPr>
          <w:p w:rsidR="009E1026" w:rsidRPr="00853E41" w:rsidRDefault="009E1026" w:rsidP="006F3A79">
            <w:pPr>
              <w:rPr>
                <w:rFonts w:eastAsia="Times New Roman" w:cs="Times New Roman"/>
                <w:szCs w:val="24"/>
                <w:lang w:eastAsia="ru-RU"/>
              </w:rPr>
            </w:pP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Фортепиано</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129</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83</w:t>
            </w:r>
          </w:p>
        </w:tc>
      </w:tr>
      <w:tr w:rsidR="00853E41" w:rsidRPr="00853E41" w:rsidTr="009E1026">
        <w:tc>
          <w:tcPr>
            <w:tcW w:w="2555" w:type="dxa"/>
            <w:vMerge/>
            <w:tcBorders>
              <w:top w:val="single" w:sz="4" w:space="0" w:color="auto"/>
              <w:left w:val="single" w:sz="4" w:space="0" w:color="auto"/>
              <w:bottom w:val="single" w:sz="4" w:space="0" w:color="auto"/>
              <w:right w:val="single" w:sz="4" w:space="0" w:color="auto"/>
            </w:tcBorders>
            <w:vAlign w:val="center"/>
            <w:hideMark/>
          </w:tcPr>
          <w:p w:rsidR="009E1026" w:rsidRPr="00853E41" w:rsidRDefault="009E1026" w:rsidP="006F3A79">
            <w:pPr>
              <w:rPr>
                <w:rFonts w:eastAsia="Times New Roman" w:cs="Times New Roman"/>
                <w:szCs w:val="24"/>
                <w:lang w:eastAsia="ru-RU"/>
              </w:rPr>
            </w:pP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Народные инструменты</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40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86</w:t>
            </w:r>
          </w:p>
        </w:tc>
      </w:tr>
      <w:tr w:rsidR="00853E41" w:rsidRPr="00853E41" w:rsidTr="009E1026">
        <w:tc>
          <w:tcPr>
            <w:tcW w:w="2555" w:type="dxa"/>
            <w:vMerge/>
            <w:tcBorders>
              <w:top w:val="single" w:sz="4" w:space="0" w:color="auto"/>
              <w:left w:val="single" w:sz="4" w:space="0" w:color="auto"/>
              <w:bottom w:val="single" w:sz="4" w:space="0" w:color="auto"/>
              <w:right w:val="single" w:sz="4" w:space="0" w:color="auto"/>
            </w:tcBorders>
            <w:vAlign w:val="center"/>
            <w:hideMark/>
          </w:tcPr>
          <w:p w:rsidR="009E1026" w:rsidRPr="00853E41" w:rsidRDefault="009E1026" w:rsidP="006F3A79">
            <w:pPr>
              <w:rPr>
                <w:rFonts w:eastAsia="Times New Roman" w:cs="Times New Roman"/>
                <w:szCs w:val="24"/>
                <w:lang w:eastAsia="ru-RU"/>
              </w:rPr>
            </w:pP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Струнные инструменты</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7</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175</w:t>
            </w:r>
          </w:p>
        </w:tc>
      </w:tr>
      <w:tr w:rsidR="00853E41" w:rsidRPr="00853E41" w:rsidTr="009E1026">
        <w:tc>
          <w:tcPr>
            <w:tcW w:w="2555" w:type="dxa"/>
            <w:vMerge/>
            <w:tcBorders>
              <w:top w:val="single" w:sz="4" w:space="0" w:color="auto"/>
              <w:left w:val="single" w:sz="4" w:space="0" w:color="auto"/>
              <w:bottom w:val="single" w:sz="4" w:space="0" w:color="auto"/>
              <w:right w:val="single" w:sz="4" w:space="0" w:color="auto"/>
            </w:tcBorders>
            <w:vAlign w:val="center"/>
            <w:hideMark/>
          </w:tcPr>
          <w:p w:rsidR="009E1026" w:rsidRPr="00853E41" w:rsidRDefault="009E1026" w:rsidP="006F3A79">
            <w:pPr>
              <w:rPr>
                <w:rFonts w:eastAsia="Times New Roman" w:cs="Times New Roman"/>
                <w:szCs w:val="24"/>
                <w:lang w:eastAsia="ru-RU"/>
              </w:rPr>
            </w:pP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Духовые и ударные инструменты</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szCs w:val="24"/>
                <w:lang w:eastAsia="ru-RU"/>
              </w:rPr>
            </w:pPr>
            <w:r w:rsidRPr="00853E41">
              <w:rPr>
                <w:rFonts w:eastAsia="Times New Roman" w:cs="Times New Roman"/>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75</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Cs/>
                <w:szCs w:val="24"/>
                <w:lang w:eastAsia="ru-RU"/>
              </w:rPr>
            </w:pPr>
            <w:r w:rsidRPr="00853E41">
              <w:rPr>
                <w:rFonts w:eastAsia="Times New Roman" w:cs="Times New Roman"/>
                <w:bCs/>
                <w:szCs w:val="24"/>
                <w:lang w:eastAsia="ru-RU"/>
              </w:rPr>
              <w:t>150</w:t>
            </w:r>
          </w:p>
        </w:tc>
      </w:tr>
      <w:tr w:rsidR="00853E41" w:rsidRPr="00853E41" w:rsidTr="009E1026">
        <w:tc>
          <w:tcPr>
            <w:tcW w:w="360"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2</w:t>
            </w: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Теория музыки</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r>
      <w:tr w:rsidR="00853E41" w:rsidRPr="00853E41" w:rsidTr="009E1026">
        <w:tc>
          <w:tcPr>
            <w:tcW w:w="360"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3</w:t>
            </w: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Хоровое дирижирование</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75</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143</w:t>
            </w:r>
          </w:p>
        </w:tc>
      </w:tr>
      <w:tr w:rsidR="00853E41" w:rsidRPr="00853E41" w:rsidTr="009E1026">
        <w:tc>
          <w:tcPr>
            <w:tcW w:w="360"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4</w:t>
            </w:r>
          </w:p>
        </w:tc>
        <w:tc>
          <w:tcPr>
            <w:tcW w:w="2195"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Музыкальное искусство эстрады</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19</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138</w:t>
            </w:r>
          </w:p>
        </w:tc>
      </w:tr>
      <w:tr w:rsidR="00853E41" w:rsidRPr="00853E41" w:rsidTr="009E1026">
        <w:trPr>
          <w:trHeight w:val="226"/>
        </w:trPr>
        <w:tc>
          <w:tcPr>
            <w:tcW w:w="2555" w:type="dxa"/>
            <w:gridSpan w:val="2"/>
            <w:tcBorders>
              <w:top w:val="single" w:sz="4" w:space="0" w:color="auto"/>
              <w:left w:val="single" w:sz="4" w:space="0" w:color="auto"/>
              <w:bottom w:val="single" w:sz="4" w:space="0" w:color="auto"/>
              <w:right w:val="single" w:sz="4" w:space="0" w:color="auto"/>
            </w:tcBorders>
          </w:tcPr>
          <w:p w:rsidR="009E1026" w:rsidRPr="00853E41" w:rsidRDefault="009E1026" w:rsidP="006F3A79">
            <w:pPr>
              <w:jc w:val="both"/>
              <w:rPr>
                <w:rFonts w:eastAsia="Times New Roman" w:cs="Times New Roman"/>
                <w:szCs w:val="24"/>
                <w:lang w:eastAsia="ru-RU"/>
              </w:rPr>
            </w:pPr>
            <w:r w:rsidRPr="00853E41">
              <w:rPr>
                <w:rFonts w:eastAsia="Times New Roman" w:cs="Times New Roman"/>
                <w:szCs w:val="24"/>
                <w:lang w:eastAsia="ru-RU"/>
              </w:rPr>
              <w:t>Всего по колледжу:</w:t>
            </w:r>
          </w:p>
          <w:p w:rsidR="009E1026" w:rsidRPr="00853E41" w:rsidRDefault="009E1026" w:rsidP="006F3A79">
            <w:pPr>
              <w:jc w:val="both"/>
              <w:rPr>
                <w:rFonts w:eastAsia="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lastRenderedPageBreak/>
              <w:t>50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57</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52</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39</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42</w:t>
            </w:r>
          </w:p>
        </w:tc>
        <w:tc>
          <w:tcPr>
            <w:tcW w:w="567"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65</w:t>
            </w:r>
          </w:p>
        </w:tc>
        <w:tc>
          <w:tcPr>
            <w:tcW w:w="708"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9E1026" w:rsidRPr="00853E41" w:rsidRDefault="009E1026" w:rsidP="006F3A79">
            <w:pPr>
              <w:jc w:val="center"/>
              <w:rPr>
                <w:rFonts w:eastAsia="Times New Roman" w:cs="Times New Roman"/>
                <w:b/>
                <w:bCs/>
                <w:szCs w:val="24"/>
                <w:lang w:eastAsia="ru-RU"/>
              </w:rPr>
            </w:pPr>
            <w:r w:rsidRPr="00853E41">
              <w:rPr>
                <w:rFonts w:eastAsia="Times New Roman" w:cs="Times New Roman"/>
                <w:b/>
                <w:bCs/>
                <w:szCs w:val="24"/>
                <w:lang w:eastAsia="ru-RU"/>
              </w:rPr>
              <w:t>124</w:t>
            </w:r>
          </w:p>
        </w:tc>
      </w:tr>
    </w:tbl>
    <w:p w:rsidR="00990E8A" w:rsidRDefault="00990E8A" w:rsidP="006F3A79">
      <w:pPr>
        <w:rPr>
          <w:rFonts w:eastAsia="Calibri" w:cs="Times New Roman"/>
          <w:color w:val="FF0000"/>
        </w:rPr>
      </w:pPr>
    </w:p>
    <w:p w:rsidR="00990E8A" w:rsidRPr="00D57C11" w:rsidRDefault="00990E8A" w:rsidP="006F3A79">
      <w:pPr>
        <w:rPr>
          <w:rFonts w:eastAsia="Calibri" w:cs="Times New Roman"/>
          <w:color w:val="FF0000"/>
        </w:rPr>
      </w:pPr>
    </w:p>
    <w:p w:rsidR="004261CA" w:rsidRPr="004261CA" w:rsidRDefault="009E1026" w:rsidP="0067212F">
      <w:pPr>
        <w:pStyle w:val="af0"/>
        <w:numPr>
          <w:ilvl w:val="2"/>
          <w:numId w:val="19"/>
        </w:numPr>
        <w:ind w:left="709" w:hanging="709"/>
        <w:rPr>
          <w:rFonts w:eastAsia="Times New Roman"/>
          <w:b/>
          <w:szCs w:val="24"/>
          <w:lang w:eastAsia="ru-RU"/>
        </w:rPr>
      </w:pPr>
      <w:r w:rsidRPr="00853E41">
        <w:rPr>
          <w:rFonts w:eastAsia="Times New Roman"/>
          <w:b/>
          <w:szCs w:val="24"/>
          <w:lang w:eastAsia="ru-RU"/>
        </w:rPr>
        <w:t>Подготовка документ</w:t>
      </w:r>
      <w:r w:rsidR="004261CA">
        <w:rPr>
          <w:rFonts w:eastAsia="Times New Roman"/>
          <w:b/>
          <w:szCs w:val="24"/>
          <w:lang w:eastAsia="ru-RU"/>
        </w:rPr>
        <w:t>ации к 2013 – 2014 учебному году</w:t>
      </w:r>
    </w:p>
    <w:p w:rsidR="004261CA" w:rsidRPr="00F346F2" w:rsidRDefault="004261CA" w:rsidP="004261CA">
      <w:pPr>
        <w:tabs>
          <w:tab w:val="left" w:pos="0"/>
        </w:tabs>
        <w:ind w:firstLine="709"/>
        <w:jc w:val="both"/>
        <w:rPr>
          <w:rFonts w:eastAsia="Times New Roman" w:cs="Times New Roman"/>
          <w:szCs w:val="24"/>
          <w:lang w:eastAsia="ru-RU"/>
        </w:rPr>
      </w:pPr>
      <w:r w:rsidRPr="00F346F2">
        <w:rPr>
          <w:rFonts w:eastAsia="Times New Roman" w:cs="Times New Roman"/>
          <w:szCs w:val="24"/>
          <w:lang w:eastAsia="ru-RU"/>
        </w:rPr>
        <w:t xml:space="preserve">В целях реализации  Федеральных  государственных стандартов среднего профессионального образования 3 поколения, Государственного стандарта СПО 2 поколения по специальностям, реализуемым колледжем,  к началу учебного года были подготовлены следующие документы: </w:t>
      </w:r>
    </w:p>
    <w:p w:rsidR="004261CA" w:rsidRPr="00F346F2" w:rsidRDefault="004261CA" w:rsidP="0067212F">
      <w:pPr>
        <w:numPr>
          <w:ilvl w:val="0"/>
          <w:numId w:val="23"/>
        </w:numPr>
        <w:tabs>
          <w:tab w:val="left" w:pos="0"/>
          <w:tab w:val="left" w:pos="426"/>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Основные профессиональные образовательные программы по специальностям:</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073101</w:t>
      </w:r>
      <w:r w:rsidRPr="00F346F2">
        <w:rPr>
          <w:rFonts w:eastAsia="Times New Roman" w:cs="Times New Roman"/>
          <w:szCs w:val="24"/>
          <w:lang w:eastAsia="ru-RU"/>
        </w:rPr>
        <w:tab/>
        <w:t>Инструментальное исполнительство (по видам инструментов)</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073502</w:t>
      </w:r>
      <w:r w:rsidRPr="00F346F2">
        <w:rPr>
          <w:rFonts w:eastAsia="Times New Roman" w:cs="Times New Roman"/>
          <w:szCs w:val="24"/>
          <w:lang w:eastAsia="ru-RU"/>
        </w:rPr>
        <w:tab/>
        <w:t>Хоровое дирижирование</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070214</w:t>
      </w:r>
      <w:r w:rsidRPr="00F346F2">
        <w:rPr>
          <w:rFonts w:eastAsia="Times New Roman" w:cs="Times New Roman"/>
          <w:szCs w:val="24"/>
          <w:lang w:eastAsia="ru-RU"/>
        </w:rPr>
        <w:tab/>
        <w:t>Музыкальное искусство эстрады</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073002</w:t>
      </w:r>
      <w:r w:rsidRPr="00F346F2">
        <w:rPr>
          <w:rFonts w:eastAsia="Times New Roman" w:cs="Times New Roman"/>
          <w:szCs w:val="24"/>
          <w:lang w:eastAsia="ru-RU"/>
        </w:rPr>
        <w:tab/>
        <w:t>Теория музыки</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070102</w:t>
      </w:r>
      <w:r w:rsidRPr="00F346F2">
        <w:rPr>
          <w:rFonts w:eastAsia="Times New Roman" w:cs="Times New Roman"/>
          <w:szCs w:val="24"/>
          <w:lang w:eastAsia="ru-RU"/>
        </w:rPr>
        <w:tab/>
        <w:t>Инструментальное исполнительство (по видам инструментов)</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070106</w:t>
      </w:r>
      <w:r w:rsidRPr="00F346F2">
        <w:rPr>
          <w:rFonts w:eastAsia="Times New Roman" w:cs="Times New Roman"/>
          <w:szCs w:val="24"/>
          <w:lang w:eastAsia="ru-RU"/>
        </w:rPr>
        <w:tab/>
        <w:t>Хоровое дирижирование</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070109</w:t>
      </w:r>
      <w:r w:rsidRPr="00F346F2">
        <w:rPr>
          <w:rFonts w:eastAsia="Times New Roman" w:cs="Times New Roman"/>
          <w:szCs w:val="24"/>
          <w:lang w:eastAsia="ru-RU"/>
        </w:rPr>
        <w:tab/>
        <w:t>Музыкальное искусство эстрады</w:t>
      </w:r>
    </w:p>
    <w:p w:rsidR="004261CA" w:rsidRPr="00F346F2" w:rsidRDefault="004261CA" w:rsidP="004261CA">
      <w:pPr>
        <w:tabs>
          <w:tab w:val="left" w:pos="0"/>
          <w:tab w:val="left" w:pos="426"/>
        </w:tabs>
        <w:contextualSpacing/>
        <w:jc w:val="both"/>
        <w:rPr>
          <w:rFonts w:eastAsia="Times New Roman" w:cs="Times New Roman"/>
          <w:szCs w:val="24"/>
          <w:lang w:eastAsia="ru-RU"/>
        </w:rPr>
      </w:pPr>
      <w:r w:rsidRPr="00F346F2">
        <w:rPr>
          <w:rFonts w:eastAsia="Times New Roman" w:cs="Times New Roman"/>
          <w:szCs w:val="24"/>
          <w:lang w:eastAsia="ru-RU"/>
        </w:rPr>
        <w:t>070113</w:t>
      </w:r>
      <w:r w:rsidRPr="00F346F2">
        <w:rPr>
          <w:rFonts w:eastAsia="Times New Roman" w:cs="Times New Roman"/>
          <w:szCs w:val="24"/>
          <w:lang w:eastAsia="ru-RU"/>
        </w:rPr>
        <w:tab/>
        <w:t>Теория музыки</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План учебной работы на учебный год</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План внутреннего контроля</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План работы предметно-цикловых комиссий</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Календарно-тематические планы преподавателей</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рабочие программы по дисциплинам, МДК в соответствии с учебными планами колледжа.</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 xml:space="preserve"> книга «Протоколы заседаний педагогического совета»;</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proofErr w:type="gramStart"/>
      <w:r w:rsidRPr="00F346F2">
        <w:rPr>
          <w:rFonts w:eastAsia="Times New Roman" w:cs="Times New Roman"/>
          <w:szCs w:val="24"/>
          <w:lang w:eastAsia="ru-RU"/>
        </w:rPr>
        <w:t>книга  «Протоколы заседаний предметной (цикловой) комиссии» (для каждой предметной (цикловой) комиссии);</w:t>
      </w:r>
      <w:proofErr w:type="gramEnd"/>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szCs w:val="24"/>
        </w:rPr>
        <w:t xml:space="preserve">Книга учета результатов освоения </w:t>
      </w:r>
      <w:proofErr w:type="gramStart"/>
      <w:r w:rsidRPr="00F346F2">
        <w:rPr>
          <w:szCs w:val="24"/>
        </w:rPr>
        <w:t>обучающимися</w:t>
      </w:r>
      <w:proofErr w:type="gramEnd"/>
      <w:r w:rsidRPr="00F346F2">
        <w:rPr>
          <w:szCs w:val="24"/>
        </w:rPr>
        <w:t xml:space="preserve"> программ МДК профессионального модуля (</w:t>
      </w:r>
      <w:r w:rsidRPr="00F346F2">
        <w:rPr>
          <w:rFonts w:eastAsia="Times New Roman" w:cs="Times New Roman"/>
          <w:szCs w:val="24"/>
          <w:lang w:eastAsia="ru-RU"/>
        </w:rPr>
        <w:t>для каждой предметной (цикловой) комиссии);</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 xml:space="preserve"> журналы классных руководителей;</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книга «Протоколы заседаний Государственной аттестационной комиссии»;</w:t>
      </w:r>
    </w:p>
    <w:p w:rsidR="004261CA" w:rsidRPr="00F346F2" w:rsidRDefault="004261CA" w:rsidP="0067212F">
      <w:pPr>
        <w:numPr>
          <w:ilvl w:val="0"/>
          <w:numId w:val="23"/>
        </w:numPr>
        <w:tabs>
          <w:tab w:val="left" w:pos="0"/>
        </w:tabs>
        <w:ind w:left="0" w:firstLine="0"/>
        <w:contextualSpacing/>
        <w:jc w:val="both"/>
        <w:rPr>
          <w:rFonts w:eastAsia="Times New Roman" w:cs="Times New Roman"/>
          <w:szCs w:val="24"/>
          <w:lang w:eastAsia="ru-RU"/>
        </w:rPr>
      </w:pPr>
      <w:r w:rsidRPr="00F346F2">
        <w:rPr>
          <w:rFonts w:eastAsia="Times New Roman" w:cs="Times New Roman"/>
          <w:szCs w:val="24"/>
          <w:lang w:eastAsia="ru-RU"/>
        </w:rPr>
        <w:t xml:space="preserve"> «Книга регистрации выданных дипломов лицам, окончившим колледж»;</w:t>
      </w:r>
    </w:p>
    <w:p w:rsidR="004261CA" w:rsidRPr="00F346F2" w:rsidRDefault="004261CA" w:rsidP="004261CA">
      <w:pPr>
        <w:tabs>
          <w:tab w:val="left" w:pos="0"/>
        </w:tabs>
        <w:jc w:val="both"/>
        <w:rPr>
          <w:rFonts w:eastAsia="Times New Roman" w:cs="Times New Roman"/>
          <w:szCs w:val="24"/>
          <w:lang w:eastAsia="ru-RU"/>
        </w:rPr>
      </w:pPr>
      <w:r w:rsidRPr="00F346F2">
        <w:rPr>
          <w:rFonts w:eastAsia="Times New Roman" w:cs="Times New Roman"/>
          <w:szCs w:val="24"/>
          <w:lang w:eastAsia="ru-RU"/>
        </w:rPr>
        <w:t>Утвержден годовой календарный учебный график, учебные планы по каждой специализации колледжа. Расписание занятий составлено и размещено на информационном стенде за 3 дня до начала учебного года.</w:t>
      </w:r>
    </w:p>
    <w:p w:rsidR="004261CA" w:rsidRPr="00F346F2" w:rsidRDefault="004261CA" w:rsidP="004261CA">
      <w:pPr>
        <w:tabs>
          <w:tab w:val="left" w:pos="0"/>
        </w:tabs>
        <w:jc w:val="both"/>
        <w:rPr>
          <w:rFonts w:eastAsia="Times New Roman" w:cs="Times New Roman"/>
          <w:szCs w:val="24"/>
          <w:lang w:eastAsia="ru-RU"/>
        </w:rPr>
      </w:pPr>
      <w:r w:rsidRPr="00F346F2">
        <w:rPr>
          <w:rFonts w:eastAsia="Times New Roman" w:cs="Times New Roman"/>
          <w:szCs w:val="24"/>
          <w:lang w:eastAsia="ru-RU"/>
        </w:rPr>
        <w:t xml:space="preserve">Для реализации поставленных задач в колледже на начало учебного года имелась необходимая нормативно-правовая база, соответствующие локальные акты и положения. </w:t>
      </w:r>
    </w:p>
    <w:p w:rsidR="004261CA" w:rsidRPr="00F346F2" w:rsidRDefault="004261CA" w:rsidP="00863B25">
      <w:pPr>
        <w:tabs>
          <w:tab w:val="left" w:pos="0"/>
        </w:tabs>
        <w:ind w:firstLine="709"/>
        <w:jc w:val="both"/>
        <w:rPr>
          <w:rFonts w:eastAsia="Times New Roman" w:cs="Times New Roman"/>
          <w:szCs w:val="24"/>
          <w:lang w:eastAsia="ru-RU"/>
        </w:rPr>
      </w:pPr>
      <w:r w:rsidRPr="00F346F2">
        <w:rPr>
          <w:rFonts w:eastAsia="Times New Roman" w:cs="Times New Roman"/>
          <w:szCs w:val="24"/>
          <w:lang w:eastAsia="ru-RU"/>
        </w:rPr>
        <w:t>В соответствии с учебными планами и тарификацией учебный процесс был обеспечен педагогическими кадрами на 100%, нагрузка педагогических работников совместителей установлена в соответствие с требованиями законодательства.</w:t>
      </w:r>
    </w:p>
    <w:p w:rsidR="009E1026" w:rsidRPr="00F346F2" w:rsidRDefault="009E1026" w:rsidP="006F3A79">
      <w:pPr>
        <w:rPr>
          <w:rFonts w:eastAsia="Times New Roman" w:cs="Times New Roman"/>
          <w:szCs w:val="24"/>
          <w:lang w:eastAsia="ru-RU"/>
        </w:rPr>
      </w:pPr>
    </w:p>
    <w:p w:rsidR="009E1026" w:rsidRPr="00F346F2" w:rsidRDefault="009E1026" w:rsidP="006F3A79">
      <w:pPr>
        <w:ind w:firstLine="709"/>
        <w:jc w:val="both"/>
        <w:rPr>
          <w:rFonts w:eastAsia="Times New Roman" w:cs="Times New Roman"/>
          <w:b/>
          <w:szCs w:val="24"/>
          <w:lang w:eastAsia="ru-RU"/>
        </w:rPr>
      </w:pPr>
    </w:p>
    <w:p w:rsidR="009E1026" w:rsidRPr="00F346F2" w:rsidRDefault="009E1026" w:rsidP="0067212F">
      <w:pPr>
        <w:numPr>
          <w:ilvl w:val="2"/>
          <w:numId w:val="22"/>
        </w:numPr>
        <w:ind w:left="709" w:hanging="709"/>
        <w:contextualSpacing/>
        <w:jc w:val="both"/>
        <w:rPr>
          <w:rFonts w:eastAsia="Times New Roman" w:cs="Times New Roman"/>
          <w:b/>
          <w:szCs w:val="24"/>
          <w:lang w:eastAsia="ru-RU"/>
        </w:rPr>
      </w:pPr>
      <w:r w:rsidRPr="00F346F2">
        <w:rPr>
          <w:rFonts w:eastAsia="Times New Roman" w:cs="Times New Roman"/>
          <w:b/>
          <w:szCs w:val="24"/>
          <w:lang w:eastAsia="ru-RU"/>
        </w:rPr>
        <w:t>Режим работы колледжа. Учебный план</w:t>
      </w:r>
    </w:p>
    <w:p w:rsidR="004261CA" w:rsidRPr="00F346F2" w:rsidRDefault="004261CA" w:rsidP="004261CA">
      <w:pPr>
        <w:ind w:left="1440"/>
        <w:contextualSpacing/>
        <w:jc w:val="both"/>
        <w:rPr>
          <w:rFonts w:eastAsia="Times New Roman" w:cs="Times New Roman"/>
          <w:b/>
          <w:szCs w:val="24"/>
          <w:lang w:eastAsia="ru-RU"/>
        </w:rPr>
      </w:pPr>
    </w:p>
    <w:p w:rsidR="004261CA" w:rsidRPr="00F346F2" w:rsidRDefault="004261CA" w:rsidP="004261CA">
      <w:pPr>
        <w:tabs>
          <w:tab w:val="left" w:pos="0"/>
        </w:tabs>
        <w:ind w:firstLine="709"/>
        <w:jc w:val="both"/>
        <w:rPr>
          <w:rFonts w:eastAsia="Times New Roman" w:cs="Times New Roman"/>
          <w:szCs w:val="24"/>
          <w:lang w:eastAsia="ru-RU"/>
        </w:rPr>
      </w:pPr>
      <w:r w:rsidRPr="00F346F2">
        <w:rPr>
          <w:rFonts w:eastAsia="Times New Roman" w:cs="Times New Roman"/>
          <w:szCs w:val="24"/>
          <w:lang w:eastAsia="ru-RU"/>
        </w:rPr>
        <w:t xml:space="preserve">Организация учебного процесса регламентируется учебным планом и расписанием занятий. Расписание занятий составляется два раза в учебном году, т. е. на каждый семестр, в строгом соответствии с действующими учебными планами. При составлении расписания учитывается специфика учебного процесса: аудиторные и внеаудиторные индивидуальные занятия, проведение концертной практики и пр. В конце каждого семестра составляются расписания экзаменов. При анализе соответствия расписания учебному плану выявлено: расписание учебных занятий включает в себя </w:t>
      </w:r>
      <w:r w:rsidRPr="00F346F2">
        <w:rPr>
          <w:rFonts w:eastAsia="Times New Roman" w:cs="Times New Roman"/>
          <w:szCs w:val="24"/>
          <w:lang w:eastAsia="ru-RU"/>
        </w:rPr>
        <w:lastRenderedPageBreak/>
        <w:t>все образовательные компоненты, представленные в учебном плане колледжа; составлены отдельные расписания факультативных и индивидуальных занятий.</w:t>
      </w:r>
    </w:p>
    <w:p w:rsidR="004261CA" w:rsidRPr="00F346F2" w:rsidRDefault="004261CA" w:rsidP="004261CA">
      <w:pPr>
        <w:widowControl w:val="0"/>
        <w:shd w:val="clear" w:color="auto" w:fill="FFFFFF"/>
        <w:tabs>
          <w:tab w:val="left" w:pos="0"/>
          <w:tab w:val="left" w:pos="355"/>
        </w:tabs>
        <w:autoSpaceDE w:val="0"/>
        <w:autoSpaceDN w:val="0"/>
        <w:adjustRightInd w:val="0"/>
        <w:ind w:right="19"/>
        <w:jc w:val="both"/>
        <w:rPr>
          <w:rFonts w:eastAsia="Times New Roman" w:cs="Times New Roman"/>
          <w:spacing w:val="-11"/>
          <w:szCs w:val="24"/>
          <w:lang w:eastAsia="ru-RU"/>
        </w:rPr>
      </w:pPr>
      <w:r w:rsidRPr="00F346F2">
        <w:rPr>
          <w:rFonts w:eastAsia="Times New Roman" w:cs="Times New Roman"/>
          <w:szCs w:val="24"/>
          <w:lang w:eastAsia="ru-RU"/>
        </w:rPr>
        <w:t xml:space="preserve">График учебного процесса утвержден педагогическим советом колледжа, </w:t>
      </w:r>
      <w:r w:rsidRPr="00F346F2">
        <w:rPr>
          <w:rFonts w:eastAsia="Times New Roman" w:cs="Times New Roman"/>
          <w:spacing w:val="-1"/>
          <w:szCs w:val="24"/>
          <w:lang w:eastAsia="ru-RU"/>
        </w:rPr>
        <w:t xml:space="preserve">предполагает 16 недель в нечетных семестрах и 20 недель в четных семестрах (в 8-м </w:t>
      </w:r>
      <w:r w:rsidRPr="00F346F2">
        <w:rPr>
          <w:rFonts w:eastAsia="Times New Roman" w:cs="Times New Roman"/>
          <w:szCs w:val="24"/>
          <w:lang w:eastAsia="ru-RU"/>
        </w:rPr>
        <w:t>семестре - 19 недель).</w:t>
      </w:r>
    </w:p>
    <w:p w:rsidR="004261CA" w:rsidRPr="00F346F2" w:rsidRDefault="004261CA" w:rsidP="004261CA">
      <w:pPr>
        <w:widowControl w:val="0"/>
        <w:shd w:val="clear" w:color="auto" w:fill="FFFFFF"/>
        <w:tabs>
          <w:tab w:val="left" w:pos="0"/>
          <w:tab w:val="left" w:pos="1536"/>
        </w:tabs>
        <w:autoSpaceDE w:val="0"/>
        <w:autoSpaceDN w:val="0"/>
        <w:adjustRightInd w:val="0"/>
        <w:ind w:right="45" w:firstLine="709"/>
        <w:jc w:val="both"/>
        <w:rPr>
          <w:rFonts w:eastAsia="Times New Roman" w:cs="Times New Roman"/>
          <w:spacing w:val="-7"/>
          <w:szCs w:val="24"/>
          <w:lang w:eastAsia="ru-RU"/>
        </w:rPr>
      </w:pPr>
      <w:r w:rsidRPr="00F346F2">
        <w:rPr>
          <w:rFonts w:eastAsia="Times New Roman" w:cs="Times New Roman"/>
          <w:szCs w:val="24"/>
          <w:lang w:eastAsia="ru-RU"/>
        </w:rPr>
        <w:t xml:space="preserve">Учебный план разработан на основе Федерального закона  «Об образовании в Российской Федерации» от 29.12.12 г. № 273-ФЗ; Государственных стандартов СПО, Федеральных государственных стандартов СПО по специальностям, реализуемым в колледже и другими нормативно-правовыми документами. Учебный план утвержден директором колледжа, объем обязательных учебных занятий не превышает 36 часов в неделю. </w:t>
      </w:r>
      <w:r w:rsidRPr="00F346F2">
        <w:rPr>
          <w:rFonts w:eastAsia="Times New Roman" w:cs="Times New Roman"/>
          <w:spacing w:val="-1"/>
          <w:szCs w:val="24"/>
          <w:lang w:eastAsia="ru-RU"/>
        </w:rPr>
        <w:t xml:space="preserve">В указанный объем не входят занятия по </w:t>
      </w:r>
      <w:r w:rsidRPr="00F346F2">
        <w:rPr>
          <w:rFonts w:eastAsia="Times New Roman" w:cs="Times New Roman"/>
          <w:szCs w:val="24"/>
          <w:lang w:eastAsia="ru-RU"/>
        </w:rPr>
        <w:t>факультативным дисциплинам и консультации.</w:t>
      </w:r>
    </w:p>
    <w:p w:rsidR="004261CA" w:rsidRPr="00F346F2" w:rsidRDefault="004261CA" w:rsidP="004261CA">
      <w:pPr>
        <w:widowControl w:val="0"/>
        <w:shd w:val="clear" w:color="auto" w:fill="FFFFFF"/>
        <w:tabs>
          <w:tab w:val="left" w:pos="0"/>
          <w:tab w:val="left" w:pos="422"/>
        </w:tabs>
        <w:autoSpaceDE w:val="0"/>
        <w:autoSpaceDN w:val="0"/>
        <w:adjustRightInd w:val="0"/>
        <w:ind w:firstLine="709"/>
        <w:jc w:val="both"/>
        <w:rPr>
          <w:rFonts w:eastAsia="Times New Roman" w:cs="Times New Roman"/>
          <w:szCs w:val="24"/>
          <w:lang w:eastAsia="ru-RU"/>
        </w:rPr>
      </w:pPr>
      <w:r w:rsidRPr="00F346F2">
        <w:rPr>
          <w:rFonts w:eastAsia="Times New Roman" w:cs="Times New Roman"/>
          <w:szCs w:val="24"/>
          <w:lang w:eastAsia="ru-RU"/>
        </w:rPr>
        <w:t xml:space="preserve">Максимальный объем учебной нагрузки обучающихся соответствует максимально допустимому количеству часов и включает все виды работы в колледже и вне его: обязательные и факультативные занятия, консультации, исполнительскую подготовку, самостоятельные занятия. Факультативные дисциплины не являются обязательными для изучения студентами, объем времени на факультативные дисциплины не превышает 4 часа в неделю.      </w:t>
      </w:r>
    </w:p>
    <w:p w:rsidR="004261CA" w:rsidRPr="00F346F2" w:rsidRDefault="004261CA" w:rsidP="004261CA">
      <w:pPr>
        <w:widowControl w:val="0"/>
        <w:shd w:val="clear" w:color="auto" w:fill="FFFFFF"/>
        <w:tabs>
          <w:tab w:val="left" w:pos="0"/>
          <w:tab w:val="left" w:pos="422"/>
        </w:tabs>
        <w:autoSpaceDE w:val="0"/>
        <w:autoSpaceDN w:val="0"/>
        <w:adjustRightInd w:val="0"/>
        <w:jc w:val="both"/>
        <w:rPr>
          <w:rFonts w:eastAsia="Times New Roman" w:cs="Times New Roman"/>
          <w:color w:val="FF0000"/>
          <w:szCs w:val="24"/>
          <w:lang w:eastAsia="ru-RU"/>
        </w:rPr>
      </w:pPr>
      <w:r w:rsidRPr="00F346F2">
        <w:rPr>
          <w:rFonts w:eastAsia="Times New Roman" w:cs="Times New Roman"/>
          <w:szCs w:val="24"/>
          <w:lang w:eastAsia="ru-RU"/>
        </w:rPr>
        <w:t>Анализ реализации выполнения образовательной программы показал, что аудиторные часы учебного  плана 2013-2014 учебного года выданы в полном объеме. Для реализации образовательной программы в полном объеме была организована 100% замена пропущенных уроков.</w:t>
      </w:r>
    </w:p>
    <w:p w:rsidR="004261CA" w:rsidRPr="00F346F2" w:rsidRDefault="004261CA" w:rsidP="004261CA">
      <w:pPr>
        <w:tabs>
          <w:tab w:val="left" w:pos="0"/>
        </w:tabs>
        <w:jc w:val="both"/>
        <w:rPr>
          <w:rFonts w:eastAsia="Times New Roman" w:cs="Times New Roman"/>
          <w:szCs w:val="24"/>
          <w:lang w:eastAsia="ru-RU"/>
        </w:rPr>
      </w:pPr>
      <w:r w:rsidRPr="00F346F2">
        <w:rPr>
          <w:rFonts w:eastAsia="Times New Roman" w:cs="Times New Roman"/>
          <w:szCs w:val="24"/>
          <w:lang w:eastAsia="ru-RU"/>
        </w:rPr>
        <w:t xml:space="preserve">       Преподавание дисциплин осуществляется в форме составительских курсов, в которых разнообразные виды заданий и семинаров учитывают профессиональную и творческую специфику. По всем дисциплинам учебного плана разработаны и составлены рабочие программы с календарно-тематическим планированием, согласно расписанию.</w:t>
      </w:r>
    </w:p>
    <w:p w:rsidR="009E1026" w:rsidRPr="00F346F2" w:rsidRDefault="009E1026" w:rsidP="006F3A79">
      <w:pPr>
        <w:jc w:val="both"/>
        <w:rPr>
          <w:rFonts w:eastAsia="Times New Roman" w:cs="Times New Roman"/>
          <w:color w:val="FF0000"/>
          <w:szCs w:val="24"/>
          <w:lang w:eastAsia="ru-RU"/>
        </w:rPr>
      </w:pPr>
    </w:p>
    <w:p w:rsidR="00480FC1" w:rsidRPr="00990E8A" w:rsidRDefault="009E1026" w:rsidP="0067212F">
      <w:pPr>
        <w:numPr>
          <w:ilvl w:val="2"/>
          <w:numId w:val="22"/>
        </w:numPr>
        <w:ind w:left="851" w:hanging="851"/>
        <w:contextualSpacing/>
        <w:rPr>
          <w:rFonts w:eastAsia="Times New Roman" w:cs="Times New Roman"/>
          <w:b/>
          <w:szCs w:val="24"/>
          <w:lang w:eastAsia="ru-RU"/>
        </w:rPr>
      </w:pPr>
      <w:r w:rsidRPr="00F346F2">
        <w:rPr>
          <w:rFonts w:eastAsia="Times New Roman" w:cs="Times New Roman"/>
          <w:b/>
          <w:szCs w:val="24"/>
          <w:lang w:eastAsia="ru-RU"/>
        </w:rPr>
        <w:t>Результаты успеваемости и качества знаний</w:t>
      </w:r>
      <w:r w:rsidR="00990E8A">
        <w:rPr>
          <w:rFonts w:eastAsia="Times New Roman" w:cs="Times New Roman"/>
          <w:b/>
          <w:szCs w:val="24"/>
          <w:lang w:eastAsia="ru-RU"/>
        </w:rPr>
        <w:t xml:space="preserve">. </w:t>
      </w:r>
      <w:r w:rsidR="00480FC1" w:rsidRPr="00990E8A">
        <w:rPr>
          <w:rFonts w:eastAsia="Times New Roman" w:cs="Times New Roman"/>
          <w:b/>
          <w:sz w:val="26"/>
          <w:szCs w:val="26"/>
          <w:lang w:eastAsia="ru-RU"/>
        </w:rPr>
        <w:t>Входной контроль знаний</w:t>
      </w:r>
    </w:p>
    <w:p w:rsidR="00990E8A" w:rsidRPr="00990E8A" w:rsidRDefault="00990E8A" w:rsidP="00990E8A">
      <w:pPr>
        <w:ind w:left="1440"/>
        <w:contextualSpacing/>
        <w:rPr>
          <w:rFonts w:eastAsia="Times New Roman" w:cs="Times New Roman"/>
          <w:b/>
          <w:szCs w:val="24"/>
          <w:lang w:eastAsia="ru-RU"/>
        </w:rPr>
      </w:pPr>
    </w:p>
    <w:p w:rsidR="004261CA" w:rsidRPr="00F346F2" w:rsidRDefault="004261CA" w:rsidP="004261CA">
      <w:pPr>
        <w:tabs>
          <w:tab w:val="left" w:pos="0"/>
        </w:tabs>
        <w:ind w:firstLine="709"/>
        <w:jc w:val="both"/>
        <w:rPr>
          <w:rFonts w:eastAsia="Calibri" w:cs="Times New Roman"/>
          <w:szCs w:val="24"/>
        </w:rPr>
      </w:pPr>
      <w:proofErr w:type="gramStart"/>
      <w:r w:rsidRPr="00F346F2">
        <w:rPr>
          <w:rFonts w:eastAsia="Calibri" w:cs="Times New Roman"/>
          <w:szCs w:val="24"/>
        </w:rPr>
        <w:t>С целью изучения уровня обученности и устойчивости знаний студентов по дисциплинам и готовность обучающихся к образованию по программам среднего профессионального образования,  в соответствии с планом внутреннего контроля и приказом №  259 от «3» сентября 2013 года в период с 09.09. по 14.09.2013 проводился входной контроль знаний студентов 1 курса по следующим дисциплинам: математике, русскому языку, литературе, истории, английскому языку</w:t>
      </w:r>
      <w:proofErr w:type="gramEnd"/>
    </w:p>
    <w:p w:rsidR="004261CA" w:rsidRPr="00F346F2" w:rsidRDefault="004261CA" w:rsidP="004261CA">
      <w:pPr>
        <w:tabs>
          <w:tab w:val="left" w:pos="0"/>
        </w:tabs>
        <w:jc w:val="both"/>
        <w:rPr>
          <w:rFonts w:eastAsia="Times New Roman" w:cs="Times New Roman"/>
          <w:szCs w:val="24"/>
          <w:lang w:eastAsia="ru-RU"/>
        </w:rPr>
      </w:pPr>
      <w:r w:rsidRPr="00F346F2">
        <w:rPr>
          <w:rFonts w:eastAsia="Times New Roman" w:cs="Times New Roman"/>
          <w:color w:val="FF0000"/>
          <w:szCs w:val="24"/>
          <w:lang w:eastAsia="ru-RU"/>
        </w:rPr>
        <w:t xml:space="preserve"> </w:t>
      </w:r>
      <w:proofErr w:type="gramStart"/>
      <w:r w:rsidRPr="00F346F2">
        <w:rPr>
          <w:rFonts w:eastAsia="Times New Roman" w:cs="Times New Roman"/>
          <w:szCs w:val="24"/>
          <w:lang w:eastAsia="ru-RU"/>
        </w:rPr>
        <w:t xml:space="preserve">Результаты входного контроля показали низкий уровень базовых знаний у обучающихся 1 курса. </w:t>
      </w:r>
      <w:proofErr w:type="gramEnd"/>
    </w:p>
    <w:p w:rsidR="004261CA" w:rsidRPr="00F346F2" w:rsidRDefault="004261CA" w:rsidP="004261CA">
      <w:pPr>
        <w:tabs>
          <w:tab w:val="left" w:pos="0"/>
        </w:tabs>
        <w:jc w:val="both"/>
        <w:rPr>
          <w:rFonts w:eastAsia="Times New Roman" w:cs="Times New Roman"/>
          <w:szCs w:val="24"/>
          <w:lang w:eastAsia="ru-RU"/>
        </w:rPr>
      </w:pPr>
    </w:p>
    <w:tbl>
      <w:tblPr>
        <w:tblStyle w:val="af1"/>
        <w:tblW w:w="0" w:type="auto"/>
        <w:tblLook w:val="04A0" w:firstRow="1" w:lastRow="0" w:firstColumn="1" w:lastColumn="0" w:noHBand="0" w:noVBand="1"/>
      </w:tblPr>
      <w:tblGrid>
        <w:gridCol w:w="3510"/>
        <w:gridCol w:w="1914"/>
        <w:gridCol w:w="1914"/>
      </w:tblGrid>
      <w:tr w:rsidR="004261CA" w:rsidRPr="00F346F2" w:rsidTr="004261CA">
        <w:tc>
          <w:tcPr>
            <w:tcW w:w="3510" w:type="dxa"/>
          </w:tcPr>
          <w:p w:rsidR="004261CA" w:rsidRPr="00F346F2" w:rsidRDefault="004261CA" w:rsidP="004261CA">
            <w:pPr>
              <w:tabs>
                <w:tab w:val="left" w:pos="0"/>
              </w:tabs>
              <w:jc w:val="both"/>
              <w:rPr>
                <w:sz w:val="24"/>
                <w:szCs w:val="24"/>
              </w:rPr>
            </w:pPr>
            <w:r w:rsidRPr="00F346F2">
              <w:rPr>
                <w:sz w:val="24"/>
                <w:szCs w:val="24"/>
              </w:rPr>
              <w:t xml:space="preserve">Дисциплина </w:t>
            </w:r>
          </w:p>
        </w:tc>
        <w:tc>
          <w:tcPr>
            <w:tcW w:w="1914" w:type="dxa"/>
          </w:tcPr>
          <w:p w:rsidR="004261CA" w:rsidRPr="00F346F2" w:rsidRDefault="004261CA" w:rsidP="004261CA">
            <w:pPr>
              <w:tabs>
                <w:tab w:val="left" w:pos="0"/>
              </w:tabs>
              <w:jc w:val="both"/>
              <w:rPr>
                <w:sz w:val="24"/>
                <w:szCs w:val="24"/>
              </w:rPr>
            </w:pPr>
            <w:r w:rsidRPr="00F346F2">
              <w:rPr>
                <w:sz w:val="24"/>
                <w:szCs w:val="24"/>
              </w:rPr>
              <w:t>Процент успеваемости</w:t>
            </w:r>
          </w:p>
        </w:tc>
        <w:tc>
          <w:tcPr>
            <w:tcW w:w="1914" w:type="dxa"/>
          </w:tcPr>
          <w:p w:rsidR="004261CA" w:rsidRPr="00F346F2" w:rsidRDefault="004261CA" w:rsidP="004261CA">
            <w:pPr>
              <w:tabs>
                <w:tab w:val="left" w:pos="0"/>
              </w:tabs>
              <w:jc w:val="both"/>
              <w:rPr>
                <w:sz w:val="24"/>
                <w:szCs w:val="24"/>
              </w:rPr>
            </w:pPr>
            <w:r w:rsidRPr="00F346F2">
              <w:rPr>
                <w:sz w:val="24"/>
                <w:szCs w:val="24"/>
              </w:rPr>
              <w:t>Процент качества</w:t>
            </w:r>
          </w:p>
        </w:tc>
      </w:tr>
      <w:tr w:rsidR="004261CA" w:rsidRPr="00F346F2" w:rsidTr="004261CA">
        <w:tc>
          <w:tcPr>
            <w:tcW w:w="3510" w:type="dxa"/>
          </w:tcPr>
          <w:p w:rsidR="004261CA" w:rsidRPr="00F346F2" w:rsidRDefault="004261CA" w:rsidP="004261CA">
            <w:pPr>
              <w:tabs>
                <w:tab w:val="left" w:pos="0"/>
              </w:tabs>
              <w:jc w:val="both"/>
              <w:rPr>
                <w:sz w:val="24"/>
                <w:szCs w:val="24"/>
              </w:rPr>
            </w:pPr>
            <w:r w:rsidRPr="00F346F2">
              <w:rPr>
                <w:sz w:val="24"/>
                <w:szCs w:val="24"/>
              </w:rPr>
              <w:t>Русский язык</w:t>
            </w:r>
          </w:p>
        </w:tc>
        <w:tc>
          <w:tcPr>
            <w:tcW w:w="1914" w:type="dxa"/>
          </w:tcPr>
          <w:p w:rsidR="004261CA" w:rsidRPr="00F346F2" w:rsidRDefault="004261CA" w:rsidP="004261CA">
            <w:pPr>
              <w:tabs>
                <w:tab w:val="left" w:pos="0"/>
              </w:tabs>
              <w:jc w:val="both"/>
              <w:rPr>
                <w:sz w:val="24"/>
                <w:szCs w:val="24"/>
              </w:rPr>
            </w:pPr>
            <w:r w:rsidRPr="00F346F2">
              <w:rPr>
                <w:sz w:val="24"/>
                <w:szCs w:val="24"/>
              </w:rPr>
              <w:t>16</w:t>
            </w:r>
          </w:p>
        </w:tc>
        <w:tc>
          <w:tcPr>
            <w:tcW w:w="1914" w:type="dxa"/>
          </w:tcPr>
          <w:p w:rsidR="004261CA" w:rsidRPr="00F346F2" w:rsidRDefault="004261CA" w:rsidP="004261CA">
            <w:pPr>
              <w:tabs>
                <w:tab w:val="left" w:pos="0"/>
              </w:tabs>
              <w:jc w:val="both"/>
              <w:rPr>
                <w:sz w:val="24"/>
                <w:szCs w:val="24"/>
              </w:rPr>
            </w:pPr>
            <w:r w:rsidRPr="00F346F2">
              <w:rPr>
                <w:sz w:val="24"/>
                <w:szCs w:val="24"/>
              </w:rPr>
              <w:t>7</w:t>
            </w:r>
          </w:p>
        </w:tc>
      </w:tr>
      <w:tr w:rsidR="004261CA" w:rsidRPr="00F346F2" w:rsidTr="004261CA">
        <w:tc>
          <w:tcPr>
            <w:tcW w:w="3510" w:type="dxa"/>
          </w:tcPr>
          <w:p w:rsidR="004261CA" w:rsidRPr="00F346F2" w:rsidRDefault="004261CA" w:rsidP="004261CA">
            <w:pPr>
              <w:tabs>
                <w:tab w:val="left" w:pos="0"/>
              </w:tabs>
              <w:jc w:val="both"/>
              <w:rPr>
                <w:sz w:val="24"/>
                <w:szCs w:val="24"/>
              </w:rPr>
            </w:pPr>
            <w:r w:rsidRPr="00F346F2">
              <w:rPr>
                <w:sz w:val="24"/>
                <w:szCs w:val="24"/>
              </w:rPr>
              <w:t>Литература</w:t>
            </w:r>
          </w:p>
        </w:tc>
        <w:tc>
          <w:tcPr>
            <w:tcW w:w="1914" w:type="dxa"/>
          </w:tcPr>
          <w:p w:rsidR="004261CA" w:rsidRPr="00F346F2" w:rsidRDefault="004261CA" w:rsidP="004261CA">
            <w:pPr>
              <w:tabs>
                <w:tab w:val="left" w:pos="0"/>
              </w:tabs>
              <w:jc w:val="both"/>
              <w:rPr>
                <w:sz w:val="24"/>
                <w:szCs w:val="24"/>
              </w:rPr>
            </w:pPr>
            <w:r w:rsidRPr="00F346F2">
              <w:rPr>
                <w:sz w:val="24"/>
                <w:szCs w:val="24"/>
              </w:rPr>
              <w:t>90</w:t>
            </w:r>
          </w:p>
        </w:tc>
        <w:tc>
          <w:tcPr>
            <w:tcW w:w="1914" w:type="dxa"/>
          </w:tcPr>
          <w:p w:rsidR="004261CA" w:rsidRPr="00F346F2" w:rsidRDefault="004261CA" w:rsidP="004261CA">
            <w:pPr>
              <w:tabs>
                <w:tab w:val="left" w:pos="0"/>
              </w:tabs>
              <w:jc w:val="both"/>
              <w:rPr>
                <w:sz w:val="24"/>
                <w:szCs w:val="24"/>
              </w:rPr>
            </w:pPr>
            <w:r w:rsidRPr="00F346F2">
              <w:rPr>
                <w:sz w:val="24"/>
                <w:szCs w:val="24"/>
              </w:rPr>
              <w:t>43</w:t>
            </w:r>
          </w:p>
        </w:tc>
      </w:tr>
      <w:tr w:rsidR="004261CA" w:rsidRPr="00F346F2" w:rsidTr="004261CA">
        <w:tc>
          <w:tcPr>
            <w:tcW w:w="3510" w:type="dxa"/>
          </w:tcPr>
          <w:p w:rsidR="004261CA" w:rsidRPr="00F346F2" w:rsidRDefault="004261CA" w:rsidP="004261CA">
            <w:pPr>
              <w:tabs>
                <w:tab w:val="left" w:pos="0"/>
              </w:tabs>
              <w:jc w:val="both"/>
              <w:rPr>
                <w:sz w:val="24"/>
                <w:szCs w:val="24"/>
              </w:rPr>
            </w:pPr>
            <w:r w:rsidRPr="00F346F2">
              <w:rPr>
                <w:sz w:val="24"/>
                <w:szCs w:val="24"/>
              </w:rPr>
              <w:t>Иностранный язык</w:t>
            </w:r>
          </w:p>
        </w:tc>
        <w:tc>
          <w:tcPr>
            <w:tcW w:w="1914" w:type="dxa"/>
          </w:tcPr>
          <w:p w:rsidR="004261CA" w:rsidRPr="00F346F2" w:rsidRDefault="004261CA" w:rsidP="004261CA">
            <w:pPr>
              <w:tabs>
                <w:tab w:val="left" w:pos="0"/>
              </w:tabs>
              <w:jc w:val="both"/>
              <w:rPr>
                <w:sz w:val="24"/>
                <w:szCs w:val="24"/>
              </w:rPr>
            </w:pPr>
            <w:r w:rsidRPr="00F346F2">
              <w:rPr>
                <w:sz w:val="24"/>
                <w:szCs w:val="24"/>
              </w:rPr>
              <w:t>65</w:t>
            </w:r>
          </w:p>
        </w:tc>
        <w:tc>
          <w:tcPr>
            <w:tcW w:w="1914" w:type="dxa"/>
          </w:tcPr>
          <w:p w:rsidR="004261CA" w:rsidRPr="00F346F2" w:rsidRDefault="004261CA" w:rsidP="004261CA">
            <w:pPr>
              <w:tabs>
                <w:tab w:val="left" w:pos="0"/>
              </w:tabs>
              <w:jc w:val="both"/>
              <w:rPr>
                <w:sz w:val="24"/>
                <w:szCs w:val="24"/>
              </w:rPr>
            </w:pPr>
            <w:r w:rsidRPr="00F346F2">
              <w:rPr>
                <w:sz w:val="24"/>
                <w:szCs w:val="24"/>
              </w:rPr>
              <w:t>41</w:t>
            </w:r>
          </w:p>
        </w:tc>
      </w:tr>
      <w:tr w:rsidR="004261CA" w:rsidRPr="00F346F2" w:rsidTr="004261CA">
        <w:tc>
          <w:tcPr>
            <w:tcW w:w="3510" w:type="dxa"/>
          </w:tcPr>
          <w:p w:rsidR="004261CA" w:rsidRPr="00F346F2" w:rsidRDefault="004261CA" w:rsidP="004261CA">
            <w:pPr>
              <w:tabs>
                <w:tab w:val="left" w:pos="0"/>
              </w:tabs>
              <w:jc w:val="both"/>
              <w:rPr>
                <w:sz w:val="24"/>
                <w:szCs w:val="24"/>
              </w:rPr>
            </w:pPr>
            <w:r w:rsidRPr="00F346F2">
              <w:rPr>
                <w:sz w:val="24"/>
                <w:szCs w:val="24"/>
              </w:rPr>
              <w:t>История</w:t>
            </w:r>
          </w:p>
        </w:tc>
        <w:tc>
          <w:tcPr>
            <w:tcW w:w="1914" w:type="dxa"/>
          </w:tcPr>
          <w:p w:rsidR="004261CA" w:rsidRPr="00F346F2" w:rsidRDefault="004261CA" w:rsidP="004261CA">
            <w:pPr>
              <w:tabs>
                <w:tab w:val="left" w:pos="0"/>
              </w:tabs>
              <w:jc w:val="both"/>
              <w:rPr>
                <w:sz w:val="24"/>
                <w:szCs w:val="24"/>
              </w:rPr>
            </w:pPr>
            <w:r w:rsidRPr="00F346F2">
              <w:rPr>
                <w:sz w:val="24"/>
                <w:szCs w:val="24"/>
              </w:rPr>
              <w:t>96</w:t>
            </w:r>
          </w:p>
        </w:tc>
        <w:tc>
          <w:tcPr>
            <w:tcW w:w="1914" w:type="dxa"/>
          </w:tcPr>
          <w:p w:rsidR="004261CA" w:rsidRPr="00F346F2" w:rsidRDefault="004261CA" w:rsidP="004261CA">
            <w:pPr>
              <w:tabs>
                <w:tab w:val="left" w:pos="0"/>
              </w:tabs>
              <w:jc w:val="both"/>
              <w:rPr>
                <w:sz w:val="24"/>
                <w:szCs w:val="24"/>
              </w:rPr>
            </w:pPr>
            <w:r w:rsidRPr="00F346F2">
              <w:rPr>
                <w:sz w:val="24"/>
                <w:szCs w:val="24"/>
              </w:rPr>
              <w:t>65</w:t>
            </w:r>
          </w:p>
        </w:tc>
      </w:tr>
      <w:tr w:rsidR="004261CA" w:rsidRPr="00F346F2" w:rsidTr="004261CA">
        <w:tc>
          <w:tcPr>
            <w:tcW w:w="3510" w:type="dxa"/>
          </w:tcPr>
          <w:p w:rsidR="004261CA" w:rsidRPr="00F346F2" w:rsidRDefault="004261CA" w:rsidP="004261CA">
            <w:pPr>
              <w:tabs>
                <w:tab w:val="left" w:pos="0"/>
              </w:tabs>
              <w:jc w:val="both"/>
              <w:rPr>
                <w:sz w:val="24"/>
                <w:szCs w:val="24"/>
              </w:rPr>
            </w:pPr>
            <w:r w:rsidRPr="00F346F2">
              <w:rPr>
                <w:sz w:val="24"/>
                <w:szCs w:val="24"/>
              </w:rPr>
              <w:t>Математика</w:t>
            </w:r>
          </w:p>
        </w:tc>
        <w:tc>
          <w:tcPr>
            <w:tcW w:w="1914" w:type="dxa"/>
          </w:tcPr>
          <w:p w:rsidR="004261CA" w:rsidRPr="00F346F2" w:rsidRDefault="004261CA" w:rsidP="004261CA">
            <w:pPr>
              <w:tabs>
                <w:tab w:val="left" w:pos="0"/>
              </w:tabs>
              <w:jc w:val="both"/>
              <w:rPr>
                <w:sz w:val="24"/>
                <w:szCs w:val="24"/>
              </w:rPr>
            </w:pPr>
            <w:r w:rsidRPr="00F346F2">
              <w:rPr>
                <w:sz w:val="24"/>
                <w:szCs w:val="24"/>
              </w:rPr>
              <w:t>89</w:t>
            </w:r>
          </w:p>
        </w:tc>
        <w:tc>
          <w:tcPr>
            <w:tcW w:w="1914" w:type="dxa"/>
          </w:tcPr>
          <w:p w:rsidR="004261CA" w:rsidRPr="00F346F2" w:rsidRDefault="004261CA" w:rsidP="004261CA">
            <w:pPr>
              <w:tabs>
                <w:tab w:val="left" w:pos="0"/>
              </w:tabs>
              <w:jc w:val="both"/>
              <w:rPr>
                <w:sz w:val="24"/>
                <w:szCs w:val="24"/>
              </w:rPr>
            </w:pPr>
            <w:r w:rsidRPr="00F346F2">
              <w:rPr>
                <w:sz w:val="24"/>
                <w:szCs w:val="24"/>
              </w:rPr>
              <w:t>41</w:t>
            </w:r>
          </w:p>
        </w:tc>
      </w:tr>
    </w:tbl>
    <w:p w:rsidR="004261CA" w:rsidRPr="00F346F2" w:rsidRDefault="004261CA" w:rsidP="004261CA">
      <w:pPr>
        <w:tabs>
          <w:tab w:val="left" w:pos="0"/>
        </w:tabs>
        <w:jc w:val="both"/>
        <w:rPr>
          <w:rFonts w:eastAsia="Times New Roman" w:cs="Times New Roman"/>
          <w:color w:val="FF0000"/>
          <w:szCs w:val="24"/>
          <w:lang w:eastAsia="ru-RU"/>
        </w:rPr>
      </w:pPr>
    </w:p>
    <w:p w:rsidR="004261CA" w:rsidRPr="00F346F2" w:rsidRDefault="004261CA" w:rsidP="004261CA">
      <w:pPr>
        <w:tabs>
          <w:tab w:val="left" w:pos="0"/>
        </w:tabs>
        <w:jc w:val="both"/>
        <w:rPr>
          <w:rFonts w:eastAsia="Times New Roman" w:cs="Times New Roman"/>
          <w:szCs w:val="24"/>
          <w:lang w:eastAsia="ru-RU"/>
        </w:rPr>
      </w:pPr>
      <w:r w:rsidRPr="00F346F2">
        <w:rPr>
          <w:rFonts w:eastAsia="Times New Roman" w:cs="Times New Roman"/>
          <w:szCs w:val="24"/>
          <w:lang w:eastAsia="ru-RU"/>
        </w:rPr>
        <w:t>Для  успешной дальнейшей учебной деятельности проводилась   коррекция (актуализация) рабочих учебных программ, с условием повторения тематического материала за курс основного общего образования.</w:t>
      </w:r>
    </w:p>
    <w:p w:rsidR="00480FC1" w:rsidRPr="00F346F2" w:rsidRDefault="00480FC1" w:rsidP="00480FC1">
      <w:pPr>
        <w:rPr>
          <w:rFonts w:eastAsia="Times New Roman" w:cs="Times New Roman"/>
          <w:b/>
          <w:color w:val="FF0000"/>
          <w:sz w:val="26"/>
          <w:szCs w:val="26"/>
          <w:lang w:eastAsia="ru-RU"/>
        </w:rPr>
      </w:pPr>
    </w:p>
    <w:p w:rsidR="00480FC1" w:rsidRPr="00F346F2" w:rsidRDefault="00480FC1" w:rsidP="00480FC1">
      <w:pPr>
        <w:jc w:val="center"/>
        <w:rPr>
          <w:rFonts w:eastAsia="Times New Roman" w:cs="Times New Roman"/>
          <w:b/>
          <w:sz w:val="26"/>
          <w:szCs w:val="26"/>
          <w:lang w:eastAsia="ru-RU"/>
        </w:rPr>
      </w:pPr>
    </w:p>
    <w:p w:rsidR="004261CA" w:rsidRPr="00990E8A" w:rsidRDefault="00480FC1" w:rsidP="0067212F">
      <w:pPr>
        <w:pStyle w:val="af0"/>
        <w:numPr>
          <w:ilvl w:val="2"/>
          <w:numId w:val="22"/>
        </w:numPr>
        <w:ind w:left="709" w:hanging="709"/>
        <w:rPr>
          <w:rFonts w:eastAsia="Times New Roman"/>
          <w:b/>
          <w:szCs w:val="24"/>
          <w:lang w:eastAsia="ru-RU"/>
        </w:rPr>
      </w:pPr>
      <w:r w:rsidRPr="00990E8A">
        <w:rPr>
          <w:rFonts w:eastAsia="Times New Roman"/>
          <w:b/>
          <w:szCs w:val="24"/>
          <w:lang w:eastAsia="ru-RU"/>
        </w:rPr>
        <w:lastRenderedPageBreak/>
        <w:t>Текущий контроль знаний</w:t>
      </w:r>
    </w:p>
    <w:p w:rsidR="004261CA" w:rsidRPr="00F346F2" w:rsidRDefault="004261CA" w:rsidP="004261CA">
      <w:pPr>
        <w:widowControl w:val="0"/>
        <w:tabs>
          <w:tab w:val="left" w:pos="0"/>
        </w:tabs>
        <w:autoSpaceDE w:val="0"/>
        <w:autoSpaceDN w:val="0"/>
        <w:adjustRightInd w:val="0"/>
        <w:ind w:firstLine="709"/>
        <w:jc w:val="both"/>
        <w:rPr>
          <w:rFonts w:eastAsia="Times New Roman" w:cs="Times New Roman"/>
          <w:color w:val="000000"/>
          <w:szCs w:val="24"/>
          <w:lang w:eastAsia="ru-RU"/>
        </w:rPr>
      </w:pPr>
      <w:r w:rsidRPr="00F346F2">
        <w:rPr>
          <w:rFonts w:eastAsia="Times New Roman" w:cs="Times New Roman"/>
          <w:color w:val="000000"/>
          <w:szCs w:val="24"/>
          <w:lang w:eastAsia="ru-RU"/>
        </w:rPr>
        <w:t xml:space="preserve">Текущий и рубежный контроль успеваемости – формы педагогического мониторинга, направленного на выявление соответствия уровня подготовки обучающихся в части знаний и умений требованиям учебной программы профессионального модуля и учебной дисциплины на определенном этапе и готовность его к переходу на следующий этап освоения учебной дисциплины и профессионального модуля.  </w:t>
      </w:r>
    </w:p>
    <w:p w:rsidR="004261CA" w:rsidRPr="00F346F2" w:rsidRDefault="004261CA" w:rsidP="004261CA">
      <w:pPr>
        <w:widowControl w:val="0"/>
        <w:tabs>
          <w:tab w:val="left" w:pos="0"/>
        </w:tabs>
        <w:autoSpaceDE w:val="0"/>
        <w:autoSpaceDN w:val="0"/>
        <w:adjustRightInd w:val="0"/>
        <w:ind w:firstLine="709"/>
        <w:jc w:val="both"/>
        <w:rPr>
          <w:rFonts w:eastAsia="Times New Roman" w:cs="Times New Roman"/>
          <w:color w:val="000000"/>
          <w:szCs w:val="24"/>
          <w:lang w:eastAsia="ru-RU"/>
        </w:rPr>
      </w:pPr>
      <w:r w:rsidRPr="00F346F2">
        <w:rPr>
          <w:rFonts w:eastAsia="Times New Roman" w:cs="Times New Roman"/>
          <w:color w:val="000000"/>
          <w:szCs w:val="24"/>
          <w:lang w:eastAsia="ru-RU"/>
        </w:rPr>
        <w:t>Периодичность и сроки проведения промежуточной аттестации определяются годовым календарным графиком учебного процесса и утверждаются приказом директора. Приказ директора размещается на информационном стенде и  на официальном сайте колледжа.</w:t>
      </w:r>
    </w:p>
    <w:p w:rsidR="004261CA" w:rsidRPr="00F346F2" w:rsidRDefault="004261CA" w:rsidP="004261CA">
      <w:pPr>
        <w:widowControl w:val="0"/>
        <w:tabs>
          <w:tab w:val="left" w:pos="0"/>
        </w:tabs>
        <w:autoSpaceDE w:val="0"/>
        <w:autoSpaceDN w:val="0"/>
        <w:adjustRightInd w:val="0"/>
        <w:ind w:firstLine="709"/>
        <w:jc w:val="both"/>
        <w:rPr>
          <w:rFonts w:eastAsia="Times New Roman" w:cs="Times New Roman"/>
          <w:color w:val="000000"/>
          <w:szCs w:val="24"/>
          <w:lang w:eastAsia="ru-RU"/>
        </w:rPr>
      </w:pPr>
      <w:r w:rsidRPr="00F346F2">
        <w:rPr>
          <w:rFonts w:eastAsia="Times New Roman" w:cs="Times New Roman"/>
          <w:szCs w:val="24"/>
          <w:lang w:eastAsia="ru-RU"/>
        </w:rPr>
        <w:t>Текущий контроль проводится в пределах учебного времени, отведенного на освоение соответствующих учебных дисциплин, МДК, учебной практики как традиционными, так и инновационными методами, включая компьютерные технологии. Для учета, хранения и анализа результатов текущей и промежуточной аттестации студентов в Колледже применяется система сводных ведомостей успеваемости студентов  (в том числе в электронной форме).</w:t>
      </w:r>
    </w:p>
    <w:p w:rsidR="004261CA" w:rsidRDefault="004261CA" w:rsidP="00990E8A">
      <w:pPr>
        <w:tabs>
          <w:tab w:val="left" w:pos="0"/>
        </w:tabs>
        <w:autoSpaceDE w:val="0"/>
        <w:autoSpaceDN w:val="0"/>
        <w:adjustRightInd w:val="0"/>
        <w:ind w:firstLine="709"/>
        <w:jc w:val="both"/>
        <w:rPr>
          <w:rFonts w:eastAsia="Times New Roman" w:cs="Times New Roman"/>
          <w:szCs w:val="24"/>
          <w:lang w:eastAsia="ru-RU"/>
        </w:rPr>
      </w:pPr>
      <w:r w:rsidRPr="00F346F2">
        <w:rPr>
          <w:rFonts w:eastAsia="Times New Roman" w:cs="Times New Roman"/>
          <w:szCs w:val="24"/>
          <w:lang w:eastAsia="ru-RU"/>
        </w:rPr>
        <w:t>Все формы текущей аттестации состоялись по плану и отражены в отчетах отделов.</w:t>
      </w:r>
    </w:p>
    <w:p w:rsidR="00990E8A" w:rsidRPr="00990E8A" w:rsidRDefault="00990E8A" w:rsidP="00990E8A">
      <w:pPr>
        <w:tabs>
          <w:tab w:val="left" w:pos="0"/>
        </w:tabs>
        <w:autoSpaceDE w:val="0"/>
        <w:autoSpaceDN w:val="0"/>
        <w:adjustRightInd w:val="0"/>
        <w:ind w:firstLine="709"/>
        <w:jc w:val="both"/>
        <w:rPr>
          <w:rFonts w:eastAsia="Times New Roman" w:cs="Times New Roman"/>
          <w:szCs w:val="24"/>
          <w:lang w:eastAsia="ru-RU"/>
        </w:rPr>
      </w:pPr>
    </w:p>
    <w:p w:rsidR="00291519" w:rsidRPr="00672573" w:rsidRDefault="002F2DB0" w:rsidP="0067212F">
      <w:pPr>
        <w:pStyle w:val="af0"/>
        <w:numPr>
          <w:ilvl w:val="2"/>
          <w:numId w:val="22"/>
        </w:numPr>
        <w:autoSpaceDE w:val="0"/>
        <w:autoSpaceDN w:val="0"/>
        <w:adjustRightInd w:val="0"/>
        <w:ind w:left="709" w:hanging="709"/>
        <w:rPr>
          <w:rFonts w:eastAsia="Times New Roman"/>
          <w:b/>
          <w:szCs w:val="24"/>
          <w:lang w:eastAsia="ru-RU"/>
        </w:rPr>
      </w:pPr>
      <w:r w:rsidRPr="00990E8A">
        <w:rPr>
          <w:rFonts w:eastAsia="Times New Roman"/>
          <w:b/>
          <w:szCs w:val="24"/>
          <w:lang w:eastAsia="ru-RU"/>
        </w:rPr>
        <w:t>Промежуточный контроль знаний</w:t>
      </w:r>
    </w:p>
    <w:p w:rsidR="00291519" w:rsidRPr="00F346F2" w:rsidRDefault="00291519" w:rsidP="00291519">
      <w:pPr>
        <w:tabs>
          <w:tab w:val="left" w:pos="0"/>
        </w:tabs>
        <w:autoSpaceDE w:val="0"/>
        <w:autoSpaceDN w:val="0"/>
        <w:adjustRightInd w:val="0"/>
        <w:ind w:firstLine="709"/>
        <w:jc w:val="both"/>
        <w:rPr>
          <w:rFonts w:eastAsia="Times New Roman" w:cs="Times New Roman"/>
          <w:szCs w:val="24"/>
          <w:lang w:eastAsia="ru-RU"/>
        </w:rPr>
      </w:pPr>
      <w:r w:rsidRPr="00F346F2">
        <w:rPr>
          <w:rFonts w:eastAsia="Times New Roman" w:cs="Times New Roman"/>
          <w:szCs w:val="24"/>
          <w:lang w:eastAsia="ru-RU"/>
        </w:rPr>
        <w:t xml:space="preserve">Промежуточная аттестация -  форма педагогического мониторинга, направленного на выявление соответствия уровня подготовки обучающихся в части знаний и умений требованиям учебной программы профессионального модуля и учебной дисциплины за семестр. </w:t>
      </w:r>
    </w:p>
    <w:p w:rsidR="00291519" w:rsidRPr="00F346F2" w:rsidRDefault="00291519" w:rsidP="00291519">
      <w:pPr>
        <w:tabs>
          <w:tab w:val="left" w:pos="0"/>
        </w:tabs>
        <w:autoSpaceDE w:val="0"/>
        <w:autoSpaceDN w:val="0"/>
        <w:adjustRightInd w:val="0"/>
        <w:ind w:firstLine="709"/>
        <w:jc w:val="both"/>
        <w:rPr>
          <w:rFonts w:eastAsia="Times New Roman" w:cs="Times New Roman"/>
          <w:szCs w:val="24"/>
          <w:lang w:eastAsia="ru-RU"/>
        </w:rPr>
      </w:pPr>
      <w:r w:rsidRPr="00F346F2">
        <w:rPr>
          <w:rFonts w:eastAsia="Times New Roman" w:cs="Times New Roman"/>
          <w:szCs w:val="24"/>
          <w:lang w:eastAsia="ru-RU"/>
        </w:rPr>
        <w:t>Мониторинг качества подготовки и освоения образовательных программ  реализовался  в форме контрольных уроков, зачетов, экзаменов, согласно учебному плану колледжа.</w:t>
      </w:r>
      <w:r w:rsidRPr="00F346F2">
        <w:rPr>
          <w:rFonts w:eastAsia="Times New Roman" w:cs="Times New Roman"/>
          <w:szCs w:val="24"/>
          <w:lang w:eastAsia="ru-RU"/>
        </w:rPr>
        <w:tab/>
        <w:t xml:space="preserve">В соответствии с </w:t>
      </w:r>
      <w:r w:rsidRPr="00F346F2">
        <w:rPr>
          <w:rFonts w:eastAsia="Times New Roman" w:cs="Times New Roman"/>
          <w:szCs w:val="24"/>
          <w:lang w:eastAsia="ru-RU"/>
        </w:rPr>
        <w:tab/>
        <w:t xml:space="preserve">Федеральным законом  «Об образовании в Российской Федерации» от 29.12.12 г. № 273-ФЗ; </w:t>
      </w:r>
      <w:proofErr w:type="gramStart"/>
      <w:r w:rsidRPr="00F346F2">
        <w:rPr>
          <w:rFonts w:eastAsia="Times New Roman" w:cs="Times New Roman"/>
          <w:szCs w:val="24"/>
          <w:lang w:eastAsia="ru-RU"/>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14.06.2013 г.  № 464, Положением  о  текущем, рубежном контроле успеваемости и промежуточной аттестации студентов БУ  «Сургутский музыкальный колледж», утвержденного педагогическим советом колледжа 5.11.13,  на основании   утвержденного годового календарного учебного графика на  2013-2014 учебный год и приказами  № 345/01-07 от 15.11.13, 208</w:t>
      </w:r>
      <w:proofErr w:type="gramEnd"/>
      <w:r w:rsidRPr="00F346F2">
        <w:rPr>
          <w:rFonts w:eastAsia="Times New Roman" w:cs="Times New Roman"/>
          <w:szCs w:val="24"/>
          <w:lang w:eastAsia="ru-RU"/>
        </w:rPr>
        <w:t>/01-07 от 30.04.14,    с целью реализации в полном объеме образовательных программ,  определения полноты и прочности теоретических знаний, сформированности умений и навыков по дисциплинам  (МДК) учебного плана была проведена промежуточная аттестация студентов (зимняя и летняя сессия)</w:t>
      </w:r>
    </w:p>
    <w:p w:rsidR="00291519" w:rsidRPr="00F346F2" w:rsidRDefault="00291519" w:rsidP="00291519">
      <w:pPr>
        <w:tabs>
          <w:tab w:val="left" w:pos="0"/>
        </w:tabs>
        <w:autoSpaceDE w:val="0"/>
        <w:autoSpaceDN w:val="0"/>
        <w:adjustRightInd w:val="0"/>
        <w:ind w:firstLine="709"/>
        <w:jc w:val="both"/>
        <w:rPr>
          <w:rFonts w:eastAsia="Times New Roman" w:cs="Times New Roman"/>
          <w:szCs w:val="24"/>
          <w:lang w:eastAsia="ru-RU"/>
        </w:rPr>
      </w:pPr>
      <w:r w:rsidRPr="00F346F2">
        <w:rPr>
          <w:rFonts w:eastAsia="Times New Roman" w:cs="Times New Roman"/>
          <w:szCs w:val="24"/>
          <w:lang w:eastAsia="ru-RU"/>
        </w:rPr>
        <w:t>Мониторинг качества подготовки и освоения образовательных программ  реализовался  в форме контрольных уроков, зачетов, экзаменов, согласно учебному плану колледжа.</w:t>
      </w:r>
      <w:r w:rsidRPr="00F346F2">
        <w:rPr>
          <w:rFonts w:eastAsia="Times New Roman" w:cs="Times New Roman"/>
          <w:szCs w:val="24"/>
          <w:lang w:eastAsia="ru-RU"/>
        </w:rPr>
        <w:tab/>
        <w:t>Сроки проведения экзаменационных сессий и перечень дисциплин, выносимых на экзамены, определены  утвержденным годовым календарным учебным графиком и рабочим учебным планом и доведены до сведения студентов в начале учебного года.</w:t>
      </w:r>
    </w:p>
    <w:p w:rsidR="00291519" w:rsidRPr="00F346F2" w:rsidRDefault="00291519" w:rsidP="00291519">
      <w:pPr>
        <w:tabs>
          <w:tab w:val="left" w:pos="0"/>
        </w:tabs>
        <w:autoSpaceDE w:val="0"/>
        <w:autoSpaceDN w:val="0"/>
        <w:adjustRightInd w:val="0"/>
        <w:ind w:firstLine="709"/>
        <w:jc w:val="both"/>
        <w:rPr>
          <w:rFonts w:eastAsia="Times New Roman"/>
          <w:szCs w:val="24"/>
          <w:lang w:eastAsia="ru-RU"/>
        </w:rPr>
      </w:pPr>
      <w:proofErr w:type="gramStart"/>
      <w:r w:rsidRPr="00F346F2">
        <w:rPr>
          <w:rFonts w:eastAsia="Times New Roman"/>
          <w:szCs w:val="24"/>
          <w:lang w:eastAsia="ru-RU"/>
        </w:rPr>
        <w:t>Большинство студентов сдали  зачеты по всем дисциплинам в зачетные  недели до начала экзаменационной</w:t>
      </w:r>
      <w:proofErr w:type="gramEnd"/>
      <w:r w:rsidRPr="00F346F2">
        <w:rPr>
          <w:rFonts w:eastAsia="Times New Roman"/>
          <w:szCs w:val="24"/>
          <w:lang w:eastAsia="ru-RU"/>
        </w:rPr>
        <w:t xml:space="preserve"> сессии. </w:t>
      </w:r>
    </w:p>
    <w:p w:rsidR="00291519" w:rsidRPr="00F346F2" w:rsidRDefault="00291519" w:rsidP="00291519">
      <w:pPr>
        <w:tabs>
          <w:tab w:val="left" w:pos="0"/>
        </w:tabs>
        <w:autoSpaceDE w:val="0"/>
        <w:autoSpaceDN w:val="0"/>
        <w:adjustRightInd w:val="0"/>
        <w:jc w:val="both"/>
        <w:rPr>
          <w:rFonts w:eastAsia="Times New Roman" w:cs="Times New Roman"/>
          <w:szCs w:val="24"/>
          <w:lang w:eastAsia="ru-RU"/>
        </w:rPr>
      </w:pPr>
      <w:r w:rsidRPr="00F346F2">
        <w:rPr>
          <w:rFonts w:eastAsia="Times New Roman" w:cs="Times New Roman"/>
          <w:szCs w:val="24"/>
          <w:lang w:eastAsia="ru-RU"/>
        </w:rPr>
        <w:t xml:space="preserve">К экзаменационной сессии допускались  студенты,  полностью выполнившие требования учебного  плана и  не имеющие академической задолженности по итогам текущего контроля знаний и студенты, допущенные с условием пересдачи зачетов во </w:t>
      </w:r>
      <w:r w:rsidRPr="00F346F2">
        <w:rPr>
          <w:rFonts w:eastAsia="Times New Roman" w:cs="Times New Roman"/>
          <w:szCs w:val="24"/>
          <w:lang w:eastAsia="ru-RU"/>
        </w:rPr>
        <w:lastRenderedPageBreak/>
        <w:t>время экзаменационной сессии (приказы №  107\03-01 от 23.12.13; 37/03-01 от 31.05.14; 40/03-01 от 06.06.14)</w:t>
      </w:r>
    </w:p>
    <w:p w:rsidR="00291519" w:rsidRPr="00F346F2" w:rsidRDefault="00291519" w:rsidP="00291519">
      <w:pPr>
        <w:tabs>
          <w:tab w:val="left" w:pos="0"/>
        </w:tabs>
        <w:autoSpaceDE w:val="0"/>
        <w:autoSpaceDN w:val="0"/>
        <w:adjustRightInd w:val="0"/>
        <w:ind w:firstLine="709"/>
        <w:jc w:val="both"/>
        <w:rPr>
          <w:rFonts w:eastAsia="Times New Roman" w:cs="Times New Roman"/>
          <w:color w:val="FF0000"/>
          <w:szCs w:val="24"/>
          <w:lang w:eastAsia="ru-RU"/>
        </w:rPr>
      </w:pPr>
      <w:r w:rsidRPr="00F346F2">
        <w:rPr>
          <w:rFonts w:eastAsia="Times New Roman" w:cs="Times New Roman"/>
          <w:szCs w:val="24"/>
          <w:lang w:eastAsia="ru-RU"/>
        </w:rPr>
        <w:t xml:space="preserve">Студенты, получившие неудовлетворительные оценки по одной или двум дисциплинам экзаменационной сессии получили право пересдачи экзамена (приказ № 111\03-01  от  30.12.13.; № 47/03-01 от 26.06.14.). Для завершающей пересдачи экзаменов приказом директора сформированы экзаменационные комиссии. </w:t>
      </w:r>
    </w:p>
    <w:p w:rsidR="00990E8A" w:rsidRDefault="00990E8A" w:rsidP="00291519">
      <w:pPr>
        <w:tabs>
          <w:tab w:val="left" w:pos="0"/>
        </w:tabs>
        <w:ind w:right="-1"/>
        <w:jc w:val="center"/>
        <w:rPr>
          <w:rFonts w:eastAsia="Calibri" w:cs="Times New Roman"/>
          <w:b/>
          <w:szCs w:val="24"/>
        </w:rPr>
      </w:pPr>
    </w:p>
    <w:p w:rsidR="00291519" w:rsidRPr="00990E8A" w:rsidRDefault="00291519" w:rsidP="00291519">
      <w:pPr>
        <w:tabs>
          <w:tab w:val="left" w:pos="0"/>
        </w:tabs>
        <w:ind w:right="-1"/>
        <w:jc w:val="center"/>
        <w:rPr>
          <w:rFonts w:eastAsia="Calibri" w:cs="Times New Roman"/>
          <w:b/>
          <w:szCs w:val="24"/>
        </w:rPr>
      </w:pPr>
      <w:r w:rsidRPr="00990E8A">
        <w:rPr>
          <w:rFonts w:eastAsia="Calibri" w:cs="Times New Roman"/>
          <w:b/>
          <w:szCs w:val="24"/>
        </w:rPr>
        <w:t>Результаты промежуточной аттестации</w:t>
      </w:r>
    </w:p>
    <w:p w:rsidR="00291519" w:rsidRPr="00990E8A" w:rsidRDefault="00291519" w:rsidP="00291519">
      <w:pPr>
        <w:tabs>
          <w:tab w:val="left" w:pos="0"/>
        </w:tabs>
        <w:ind w:right="-1"/>
        <w:jc w:val="center"/>
        <w:rPr>
          <w:rFonts w:eastAsia="Calibri" w:cs="Times New Roman"/>
          <w:b/>
          <w:szCs w:val="24"/>
        </w:rPr>
      </w:pPr>
      <w:r w:rsidRPr="00990E8A">
        <w:rPr>
          <w:rFonts w:eastAsia="Calibri" w:cs="Times New Roman"/>
          <w:b/>
          <w:szCs w:val="24"/>
        </w:rPr>
        <w:t xml:space="preserve"> (зимней сессии 2013-2014 года)</w:t>
      </w:r>
    </w:p>
    <w:p w:rsidR="00291519" w:rsidRPr="00F346F2" w:rsidRDefault="00291519" w:rsidP="00291519">
      <w:pPr>
        <w:tabs>
          <w:tab w:val="left" w:pos="0"/>
        </w:tabs>
        <w:ind w:right="-1"/>
        <w:jc w:val="center"/>
        <w:rPr>
          <w:rFonts w:eastAsia="Calibri" w:cs="Times New Roman"/>
          <w:b/>
          <w:color w:val="FF0000"/>
          <w:szCs w:val="24"/>
        </w:rPr>
      </w:pPr>
    </w:p>
    <w:tbl>
      <w:tblPr>
        <w:tblStyle w:val="111"/>
        <w:tblW w:w="0" w:type="auto"/>
        <w:tblInd w:w="108" w:type="dxa"/>
        <w:tblLook w:val="04A0" w:firstRow="1" w:lastRow="0" w:firstColumn="1" w:lastColumn="0" w:noHBand="0" w:noVBand="1"/>
      </w:tblPr>
      <w:tblGrid>
        <w:gridCol w:w="5931"/>
        <w:gridCol w:w="1787"/>
        <w:gridCol w:w="1461"/>
      </w:tblGrid>
      <w:tr w:rsidR="00291519" w:rsidRPr="00F346F2" w:rsidTr="00672573">
        <w:trPr>
          <w:trHeight w:val="398"/>
        </w:trPr>
        <w:tc>
          <w:tcPr>
            <w:tcW w:w="5954" w:type="dxa"/>
          </w:tcPr>
          <w:p w:rsidR="00291519" w:rsidRPr="00F346F2" w:rsidRDefault="00291519" w:rsidP="00291519">
            <w:pPr>
              <w:tabs>
                <w:tab w:val="left" w:pos="0"/>
              </w:tabs>
              <w:ind w:right="-1"/>
              <w:jc w:val="both"/>
              <w:rPr>
                <w:sz w:val="24"/>
                <w:szCs w:val="24"/>
              </w:rPr>
            </w:pPr>
            <w:r w:rsidRPr="00F346F2">
              <w:rPr>
                <w:sz w:val="24"/>
                <w:szCs w:val="24"/>
              </w:rPr>
              <w:t xml:space="preserve">Специальность/специализация </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успеваемость</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качество</w:t>
            </w:r>
          </w:p>
        </w:tc>
      </w:tr>
      <w:tr w:rsidR="00291519" w:rsidRPr="00F346F2" w:rsidTr="00990E8A">
        <w:tc>
          <w:tcPr>
            <w:tcW w:w="5954" w:type="dxa"/>
          </w:tcPr>
          <w:p w:rsidR="00291519" w:rsidRPr="00F346F2" w:rsidRDefault="00291519" w:rsidP="00291519">
            <w:pPr>
              <w:tabs>
                <w:tab w:val="left" w:pos="0"/>
              </w:tabs>
              <w:ind w:right="-1"/>
              <w:jc w:val="both"/>
              <w:rPr>
                <w:sz w:val="24"/>
                <w:szCs w:val="24"/>
              </w:rPr>
            </w:pPr>
            <w:r w:rsidRPr="00F346F2">
              <w:rPr>
                <w:sz w:val="24"/>
                <w:szCs w:val="24"/>
              </w:rPr>
              <w:t>Фортепиано</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100%</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72%</w:t>
            </w:r>
          </w:p>
        </w:tc>
      </w:tr>
      <w:tr w:rsidR="00291519" w:rsidRPr="00F346F2" w:rsidTr="00990E8A">
        <w:tc>
          <w:tcPr>
            <w:tcW w:w="5954" w:type="dxa"/>
          </w:tcPr>
          <w:p w:rsidR="00291519" w:rsidRPr="00F346F2" w:rsidRDefault="00291519" w:rsidP="00291519">
            <w:pPr>
              <w:tabs>
                <w:tab w:val="left" w:pos="0"/>
              </w:tabs>
              <w:ind w:right="-1"/>
              <w:jc w:val="both"/>
              <w:rPr>
                <w:sz w:val="24"/>
                <w:szCs w:val="24"/>
              </w:rPr>
            </w:pPr>
            <w:r w:rsidRPr="00F346F2">
              <w:rPr>
                <w:sz w:val="24"/>
                <w:szCs w:val="24"/>
              </w:rPr>
              <w:t>Оркестровые струнные инструменты</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100%</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67%</w:t>
            </w:r>
          </w:p>
        </w:tc>
      </w:tr>
      <w:tr w:rsidR="00291519" w:rsidRPr="00F346F2" w:rsidTr="00990E8A">
        <w:tc>
          <w:tcPr>
            <w:tcW w:w="5954" w:type="dxa"/>
          </w:tcPr>
          <w:p w:rsidR="00291519" w:rsidRPr="00F346F2" w:rsidRDefault="00291519" w:rsidP="00291519">
            <w:pPr>
              <w:tabs>
                <w:tab w:val="left" w:pos="0"/>
              </w:tabs>
              <w:ind w:right="-1"/>
              <w:jc w:val="both"/>
              <w:rPr>
                <w:sz w:val="24"/>
                <w:szCs w:val="24"/>
              </w:rPr>
            </w:pPr>
            <w:r w:rsidRPr="00F346F2">
              <w:rPr>
                <w:sz w:val="24"/>
                <w:szCs w:val="24"/>
              </w:rPr>
              <w:t>Инструменты народного оркестра</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100 %</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58%</w:t>
            </w:r>
          </w:p>
        </w:tc>
      </w:tr>
      <w:tr w:rsidR="00291519" w:rsidRPr="00F346F2" w:rsidTr="00990E8A">
        <w:tc>
          <w:tcPr>
            <w:tcW w:w="5954" w:type="dxa"/>
          </w:tcPr>
          <w:p w:rsidR="00291519" w:rsidRPr="00F346F2" w:rsidRDefault="00291519" w:rsidP="00291519">
            <w:pPr>
              <w:tabs>
                <w:tab w:val="left" w:pos="0"/>
              </w:tabs>
              <w:ind w:right="-1"/>
              <w:jc w:val="both"/>
              <w:rPr>
                <w:sz w:val="24"/>
                <w:szCs w:val="24"/>
              </w:rPr>
            </w:pPr>
            <w:r w:rsidRPr="00F346F2">
              <w:rPr>
                <w:sz w:val="24"/>
                <w:szCs w:val="24"/>
              </w:rPr>
              <w:t>Оркестровые духовые и ударные инструменты</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100%</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30%</w:t>
            </w:r>
          </w:p>
        </w:tc>
      </w:tr>
      <w:tr w:rsidR="00291519" w:rsidRPr="00F346F2" w:rsidTr="00990E8A">
        <w:tc>
          <w:tcPr>
            <w:tcW w:w="5954" w:type="dxa"/>
          </w:tcPr>
          <w:p w:rsidR="00291519" w:rsidRPr="00F346F2" w:rsidRDefault="00291519" w:rsidP="00291519">
            <w:pPr>
              <w:tabs>
                <w:tab w:val="left" w:pos="0"/>
              </w:tabs>
              <w:rPr>
                <w:sz w:val="24"/>
                <w:szCs w:val="24"/>
              </w:rPr>
            </w:pPr>
            <w:r w:rsidRPr="00F346F2">
              <w:rPr>
                <w:sz w:val="24"/>
                <w:szCs w:val="24"/>
              </w:rPr>
              <w:t>Теория музыки</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100 %</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67 %</w:t>
            </w:r>
          </w:p>
        </w:tc>
      </w:tr>
      <w:tr w:rsidR="00291519" w:rsidRPr="00F346F2" w:rsidTr="00990E8A">
        <w:tc>
          <w:tcPr>
            <w:tcW w:w="5954" w:type="dxa"/>
          </w:tcPr>
          <w:p w:rsidR="00291519" w:rsidRPr="00F346F2" w:rsidRDefault="00291519" w:rsidP="00291519">
            <w:pPr>
              <w:tabs>
                <w:tab w:val="left" w:pos="0"/>
              </w:tabs>
              <w:rPr>
                <w:sz w:val="24"/>
                <w:szCs w:val="24"/>
              </w:rPr>
            </w:pPr>
            <w:r w:rsidRPr="00F346F2">
              <w:rPr>
                <w:sz w:val="24"/>
                <w:szCs w:val="24"/>
              </w:rPr>
              <w:t>Хоровое дирижирование</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100%</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36 %</w:t>
            </w:r>
          </w:p>
        </w:tc>
      </w:tr>
      <w:tr w:rsidR="00291519" w:rsidRPr="00F346F2" w:rsidTr="00990E8A">
        <w:tc>
          <w:tcPr>
            <w:tcW w:w="5954" w:type="dxa"/>
          </w:tcPr>
          <w:p w:rsidR="00291519" w:rsidRPr="00F346F2" w:rsidRDefault="00291519" w:rsidP="00291519">
            <w:pPr>
              <w:tabs>
                <w:tab w:val="left" w:pos="0"/>
              </w:tabs>
              <w:rPr>
                <w:sz w:val="24"/>
                <w:szCs w:val="24"/>
              </w:rPr>
            </w:pPr>
            <w:r w:rsidRPr="00F346F2">
              <w:rPr>
                <w:sz w:val="24"/>
                <w:szCs w:val="24"/>
              </w:rPr>
              <w:t>Эстрадное пение</w:t>
            </w:r>
          </w:p>
        </w:tc>
        <w:tc>
          <w:tcPr>
            <w:tcW w:w="1789" w:type="dxa"/>
          </w:tcPr>
          <w:p w:rsidR="00291519" w:rsidRPr="00F346F2" w:rsidRDefault="00291519" w:rsidP="00291519">
            <w:pPr>
              <w:tabs>
                <w:tab w:val="left" w:pos="0"/>
              </w:tabs>
              <w:ind w:right="-1"/>
              <w:jc w:val="both"/>
              <w:rPr>
                <w:sz w:val="24"/>
                <w:szCs w:val="24"/>
              </w:rPr>
            </w:pPr>
            <w:r w:rsidRPr="00F346F2">
              <w:rPr>
                <w:sz w:val="24"/>
                <w:szCs w:val="24"/>
              </w:rPr>
              <w:t>95%</w:t>
            </w:r>
          </w:p>
        </w:tc>
        <w:tc>
          <w:tcPr>
            <w:tcW w:w="1464" w:type="dxa"/>
          </w:tcPr>
          <w:p w:rsidR="00291519" w:rsidRPr="00F346F2" w:rsidRDefault="00291519" w:rsidP="00291519">
            <w:pPr>
              <w:tabs>
                <w:tab w:val="left" w:pos="0"/>
              </w:tabs>
              <w:ind w:right="-1"/>
              <w:jc w:val="both"/>
              <w:rPr>
                <w:sz w:val="24"/>
                <w:szCs w:val="24"/>
              </w:rPr>
            </w:pPr>
            <w:r w:rsidRPr="00F346F2">
              <w:rPr>
                <w:sz w:val="24"/>
                <w:szCs w:val="24"/>
              </w:rPr>
              <w:t>40 %</w:t>
            </w:r>
          </w:p>
        </w:tc>
      </w:tr>
    </w:tbl>
    <w:p w:rsidR="00291519" w:rsidRPr="00F346F2" w:rsidRDefault="00291519" w:rsidP="00291519">
      <w:pPr>
        <w:tabs>
          <w:tab w:val="left" w:pos="0"/>
        </w:tabs>
        <w:ind w:right="-1"/>
        <w:jc w:val="both"/>
        <w:rPr>
          <w:rFonts w:eastAsia="Calibri" w:cs="Times New Roman"/>
          <w:color w:val="FF0000"/>
          <w:szCs w:val="24"/>
        </w:rPr>
      </w:pPr>
    </w:p>
    <w:p w:rsidR="00291519" w:rsidRPr="00F346F2" w:rsidRDefault="00291519" w:rsidP="00291519">
      <w:pPr>
        <w:tabs>
          <w:tab w:val="left" w:pos="0"/>
        </w:tabs>
        <w:ind w:firstLine="709"/>
        <w:jc w:val="both"/>
        <w:rPr>
          <w:rFonts w:cs="Times New Roman"/>
          <w:szCs w:val="24"/>
        </w:rPr>
      </w:pPr>
      <w:r w:rsidRPr="00F346F2">
        <w:rPr>
          <w:rFonts w:cs="Times New Roman"/>
          <w:szCs w:val="24"/>
        </w:rPr>
        <w:t xml:space="preserve">На «4» и «5» сдали сессию 66 человек. Из них  на «отлично» сдали сессию 6 человек: Алексейчук Снежана, Усманова Лилия, Скороход Виктория, Газимова Регина,  Ковальчук Наталья, Матвейчук Александр </w:t>
      </w:r>
    </w:p>
    <w:p w:rsidR="00291519" w:rsidRPr="00F346F2" w:rsidRDefault="00291519" w:rsidP="00291519">
      <w:pPr>
        <w:tabs>
          <w:tab w:val="left" w:pos="0"/>
        </w:tabs>
        <w:ind w:right="-1"/>
        <w:jc w:val="both"/>
        <w:rPr>
          <w:rFonts w:cs="Times New Roman"/>
          <w:szCs w:val="24"/>
        </w:rPr>
      </w:pPr>
      <w:r w:rsidRPr="00F346F2">
        <w:rPr>
          <w:rFonts w:cs="Times New Roman"/>
          <w:szCs w:val="24"/>
        </w:rPr>
        <w:t>С одной «4» закончили 4 человека: Ребреш С. (сольфеджио), Заболотских Александра (сольфеджио), Малютенко Валерия (ОБЖ), Савченко Артем (математика)</w:t>
      </w:r>
    </w:p>
    <w:p w:rsidR="00291519" w:rsidRPr="00F346F2" w:rsidRDefault="00291519" w:rsidP="00291519">
      <w:pPr>
        <w:tabs>
          <w:tab w:val="left" w:pos="0"/>
        </w:tabs>
        <w:ind w:right="-1"/>
        <w:jc w:val="both"/>
        <w:rPr>
          <w:rFonts w:cs="Times New Roman"/>
          <w:szCs w:val="24"/>
        </w:rPr>
      </w:pPr>
      <w:r w:rsidRPr="00F346F2">
        <w:rPr>
          <w:rFonts w:cs="Times New Roman"/>
          <w:szCs w:val="24"/>
        </w:rPr>
        <w:t xml:space="preserve">Процент качества 45,2  % </w:t>
      </w:r>
    </w:p>
    <w:p w:rsidR="00291519" w:rsidRPr="00F346F2" w:rsidRDefault="00291519" w:rsidP="00291519">
      <w:pPr>
        <w:tabs>
          <w:tab w:val="left" w:pos="0"/>
        </w:tabs>
        <w:ind w:right="-1"/>
        <w:jc w:val="both"/>
        <w:rPr>
          <w:rFonts w:cs="Times New Roman"/>
          <w:szCs w:val="24"/>
        </w:rPr>
      </w:pPr>
      <w:r w:rsidRPr="00F346F2">
        <w:rPr>
          <w:rFonts w:cs="Times New Roman"/>
          <w:szCs w:val="24"/>
        </w:rPr>
        <w:t xml:space="preserve">С единственной удовлетворительной оценкой закончили сессию 12 человек. </w:t>
      </w:r>
    </w:p>
    <w:p w:rsidR="00291519" w:rsidRPr="00F346F2" w:rsidRDefault="00291519" w:rsidP="00291519">
      <w:pPr>
        <w:tabs>
          <w:tab w:val="left" w:pos="0"/>
        </w:tabs>
        <w:jc w:val="both"/>
        <w:rPr>
          <w:rFonts w:eastAsia="Calibri" w:cs="Times New Roman"/>
          <w:color w:val="FF0000"/>
          <w:szCs w:val="24"/>
        </w:rPr>
      </w:pPr>
    </w:p>
    <w:p w:rsidR="00291519" w:rsidRDefault="00291519" w:rsidP="00291519">
      <w:pPr>
        <w:tabs>
          <w:tab w:val="left" w:pos="0"/>
        </w:tabs>
        <w:jc w:val="center"/>
        <w:rPr>
          <w:rFonts w:eastAsia="Times New Roman" w:cs="Times New Roman"/>
          <w:b/>
          <w:szCs w:val="24"/>
          <w:lang w:eastAsia="ru-RU"/>
        </w:rPr>
      </w:pPr>
      <w:r w:rsidRPr="00990E8A">
        <w:rPr>
          <w:rFonts w:eastAsia="Times New Roman" w:cs="Times New Roman"/>
          <w:b/>
          <w:szCs w:val="24"/>
          <w:lang w:eastAsia="ru-RU"/>
        </w:rPr>
        <w:t>Результаты летней сессии 2013-2014 учебного года</w:t>
      </w:r>
    </w:p>
    <w:p w:rsidR="00990E8A" w:rsidRPr="00990E8A" w:rsidRDefault="00990E8A" w:rsidP="00291519">
      <w:pPr>
        <w:tabs>
          <w:tab w:val="left" w:pos="0"/>
        </w:tabs>
        <w:jc w:val="center"/>
        <w:rPr>
          <w:rFonts w:eastAsia="Times New Roman" w:cs="Times New Roman"/>
          <w:b/>
          <w:szCs w:val="24"/>
          <w:lang w:eastAsia="ru-RU"/>
        </w:rPr>
      </w:pPr>
    </w:p>
    <w:tbl>
      <w:tblPr>
        <w:tblStyle w:val="111"/>
        <w:tblW w:w="0" w:type="auto"/>
        <w:tblInd w:w="108" w:type="dxa"/>
        <w:tblLook w:val="04A0" w:firstRow="1" w:lastRow="0" w:firstColumn="1" w:lastColumn="0" w:noHBand="0" w:noVBand="1"/>
      </w:tblPr>
      <w:tblGrid>
        <w:gridCol w:w="5245"/>
        <w:gridCol w:w="1903"/>
        <w:gridCol w:w="1877"/>
      </w:tblGrid>
      <w:tr w:rsidR="00990E8A" w:rsidRPr="00990E8A" w:rsidTr="00990E8A">
        <w:trPr>
          <w:trHeight w:val="409"/>
        </w:trPr>
        <w:tc>
          <w:tcPr>
            <w:tcW w:w="5245" w:type="dxa"/>
            <w:tcBorders>
              <w:top w:val="single" w:sz="4" w:space="0" w:color="auto"/>
              <w:left w:val="single" w:sz="4" w:space="0" w:color="auto"/>
              <w:bottom w:val="single" w:sz="4" w:space="0" w:color="auto"/>
              <w:right w:val="single" w:sz="4" w:space="0" w:color="auto"/>
            </w:tcBorders>
            <w:hideMark/>
          </w:tcPr>
          <w:p w:rsidR="00291519" w:rsidRPr="00990E8A" w:rsidRDefault="00291519" w:rsidP="00291519">
            <w:pPr>
              <w:tabs>
                <w:tab w:val="left" w:pos="0"/>
              </w:tabs>
              <w:jc w:val="both"/>
              <w:rPr>
                <w:rFonts w:eastAsia="Calibri"/>
                <w:sz w:val="24"/>
                <w:szCs w:val="24"/>
              </w:rPr>
            </w:pPr>
            <w:r w:rsidRPr="00990E8A">
              <w:rPr>
                <w:rFonts w:eastAsia="Calibri"/>
                <w:sz w:val="24"/>
                <w:szCs w:val="24"/>
              </w:rPr>
              <w:t>Специальность/специализация</w:t>
            </w:r>
          </w:p>
        </w:tc>
        <w:tc>
          <w:tcPr>
            <w:tcW w:w="1903" w:type="dxa"/>
            <w:tcBorders>
              <w:top w:val="single" w:sz="4" w:space="0" w:color="auto"/>
              <w:left w:val="single" w:sz="4" w:space="0" w:color="auto"/>
              <w:bottom w:val="single" w:sz="4" w:space="0" w:color="auto"/>
              <w:right w:val="single" w:sz="4" w:space="0" w:color="auto"/>
            </w:tcBorders>
            <w:hideMark/>
          </w:tcPr>
          <w:p w:rsidR="00291519" w:rsidRPr="00990E8A" w:rsidRDefault="00291519" w:rsidP="00291519">
            <w:pPr>
              <w:tabs>
                <w:tab w:val="left" w:pos="0"/>
              </w:tabs>
              <w:jc w:val="both"/>
              <w:rPr>
                <w:rFonts w:eastAsia="Calibri"/>
                <w:sz w:val="24"/>
                <w:szCs w:val="24"/>
              </w:rPr>
            </w:pPr>
            <w:r w:rsidRPr="00990E8A">
              <w:rPr>
                <w:rFonts w:eastAsia="Calibri"/>
                <w:sz w:val="24"/>
                <w:szCs w:val="24"/>
              </w:rPr>
              <w:t>успеваемость</w:t>
            </w:r>
          </w:p>
        </w:tc>
        <w:tc>
          <w:tcPr>
            <w:tcW w:w="1877" w:type="dxa"/>
            <w:tcBorders>
              <w:top w:val="single" w:sz="4" w:space="0" w:color="auto"/>
              <w:left w:val="single" w:sz="4" w:space="0" w:color="auto"/>
              <w:bottom w:val="single" w:sz="4" w:space="0" w:color="auto"/>
              <w:right w:val="single" w:sz="4" w:space="0" w:color="auto"/>
            </w:tcBorders>
            <w:hideMark/>
          </w:tcPr>
          <w:p w:rsidR="00291519" w:rsidRPr="00990E8A" w:rsidRDefault="00291519" w:rsidP="00291519">
            <w:pPr>
              <w:tabs>
                <w:tab w:val="left" w:pos="0"/>
              </w:tabs>
              <w:jc w:val="both"/>
              <w:rPr>
                <w:rFonts w:eastAsia="Calibri"/>
                <w:sz w:val="24"/>
                <w:szCs w:val="24"/>
              </w:rPr>
            </w:pPr>
            <w:r w:rsidRPr="00990E8A">
              <w:rPr>
                <w:rFonts w:eastAsia="Calibri"/>
                <w:sz w:val="24"/>
                <w:szCs w:val="24"/>
              </w:rPr>
              <w:t>качество</w:t>
            </w:r>
          </w:p>
        </w:tc>
      </w:tr>
      <w:tr w:rsidR="00291519" w:rsidRPr="00F346F2" w:rsidTr="00990E8A">
        <w:tc>
          <w:tcPr>
            <w:tcW w:w="5245"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Фортепиано</w:t>
            </w:r>
          </w:p>
        </w:tc>
        <w:tc>
          <w:tcPr>
            <w:tcW w:w="1903"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100%</w:t>
            </w:r>
          </w:p>
        </w:tc>
        <w:tc>
          <w:tcPr>
            <w:tcW w:w="1877"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67%</w:t>
            </w:r>
          </w:p>
        </w:tc>
      </w:tr>
      <w:tr w:rsidR="00291519" w:rsidRPr="00F346F2" w:rsidTr="00990E8A">
        <w:tc>
          <w:tcPr>
            <w:tcW w:w="5245"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Оркестровые струнные инструменты</w:t>
            </w:r>
          </w:p>
        </w:tc>
        <w:tc>
          <w:tcPr>
            <w:tcW w:w="1903"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100%</w:t>
            </w:r>
          </w:p>
        </w:tc>
        <w:tc>
          <w:tcPr>
            <w:tcW w:w="1877"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62,5%</w:t>
            </w:r>
          </w:p>
        </w:tc>
      </w:tr>
      <w:tr w:rsidR="00291519" w:rsidRPr="00F346F2" w:rsidTr="00990E8A">
        <w:tc>
          <w:tcPr>
            <w:tcW w:w="5245"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Инструменты народного оркестра</w:t>
            </w:r>
          </w:p>
        </w:tc>
        <w:tc>
          <w:tcPr>
            <w:tcW w:w="1903"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100%</w:t>
            </w:r>
          </w:p>
        </w:tc>
        <w:tc>
          <w:tcPr>
            <w:tcW w:w="1877"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52 %</w:t>
            </w:r>
          </w:p>
        </w:tc>
      </w:tr>
      <w:tr w:rsidR="00291519" w:rsidRPr="00F346F2" w:rsidTr="00990E8A">
        <w:tc>
          <w:tcPr>
            <w:tcW w:w="5245"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Оркестровые духовые и ударные инструменты</w:t>
            </w:r>
          </w:p>
        </w:tc>
        <w:tc>
          <w:tcPr>
            <w:tcW w:w="1903"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100%</w:t>
            </w:r>
          </w:p>
        </w:tc>
        <w:tc>
          <w:tcPr>
            <w:tcW w:w="1877"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21 %</w:t>
            </w:r>
          </w:p>
        </w:tc>
      </w:tr>
      <w:tr w:rsidR="00291519" w:rsidRPr="00F346F2" w:rsidTr="00990E8A">
        <w:tc>
          <w:tcPr>
            <w:tcW w:w="5245"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Теория музыки</w:t>
            </w:r>
          </w:p>
        </w:tc>
        <w:tc>
          <w:tcPr>
            <w:tcW w:w="1903"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100%</w:t>
            </w:r>
          </w:p>
        </w:tc>
        <w:tc>
          <w:tcPr>
            <w:tcW w:w="1877"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54%</w:t>
            </w:r>
          </w:p>
        </w:tc>
      </w:tr>
      <w:tr w:rsidR="00291519" w:rsidRPr="00F346F2" w:rsidTr="00990E8A">
        <w:tc>
          <w:tcPr>
            <w:tcW w:w="5245"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Хоровое дирижирование</w:t>
            </w:r>
          </w:p>
        </w:tc>
        <w:tc>
          <w:tcPr>
            <w:tcW w:w="1903"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100%</w:t>
            </w:r>
          </w:p>
        </w:tc>
        <w:tc>
          <w:tcPr>
            <w:tcW w:w="1877"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36%</w:t>
            </w:r>
          </w:p>
        </w:tc>
      </w:tr>
      <w:tr w:rsidR="00291519" w:rsidRPr="00F346F2" w:rsidTr="00990E8A">
        <w:tc>
          <w:tcPr>
            <w:tcW w:w="5245"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Эстрадное пение</w:t>
            </w:r>
          </w:p>
        </w:tc>
        <w:tc>
          <w:tcPr>
            <w:tcW w:w="1903"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100 %</w:t>
            </w:r>
          </w:p>
        </w:tc>
        <w:tc>
          <w:tcPr>
            <w:tcW w:w="1877" w:type="dxa"/>
            <w:tcBorders>
              <w:top w:val="single" w:sz="4" w:space="0" w:color="auto"/>
              <w:left w:val="single" w:sz="4" w:space="0" w:color="auto"/>
              <w:bottom w:val="single" w:sz="4" w:space="0" w:color="auto"/>
              <w:right w:val="single" w:sz="4" w:space="0" w:color="auto"/>
            </w:tcBorders>
            <w:hideMark/>
          </w:tcPr>
          <w:p w:rsidR="00291519" w:rsidRPr="00F346F2" w:rsidRDefault="00291519" w:rsidP="00291519">
            <w:pPr>
              <w:tabs>
                <w:tab w:val="left" w:pos="0"/>
              </w:tabs>
              <w:jc w:val="both"/>
              <w:rPr>
                <w:rFonts w:eastAsia="Calibri"/>
                <w:sz w:val="24"/>
                <w:szCs w:val="24"/>
              </w:rPr>
            </w:pPr>
            <w:r w:rsidRPr="00F346F2">
              <w:rPr>
                <w:rFonts w:eastAsia="Calibri"/>
                <w:sz w:val="24"/>
                <w:szCs w:val="24"/>
              </w:rPr>
              <w:t>28%</w:t>
            </w:r>
          </w:p>
        </w:tc>
      </w:tr>
    </w:tbl>
    <w:p w:rsidR="00291519" w:rsidRPr="00F346F2" w:rsidRDefault="00291519" w:rsidP="00291519">
      <w:pPr>
        <w:tabs>
          <w:tab w:val="left" w:pos="0"/>
        </w:tabs>
        <w:jc w:val="both"/>
        <w:rPr>
          <w:rFonts w:eastAsia="Times New Roman" w:cs="Times New Roman"/>
          <w:color w:val="FF0000"/>
          <w:szCs w:val="24"/>
          <w:lang w:eastAsia="ru-RU"/>
        </w:rPr>
      </w:pPr>
    </w:p>
    <w:p w:rsidR="00291519" w:rsidRPr="00F346F2" w:rsidRDefault="00291519" w:rsidP="00291519">
      <w:pPr>
        <w:tabs>
          <w:tab w:val="left" w:pos="0"/>
        </w:tabs>
        <w:ind w:firstLine="709"/>
        <w:rPr>
          <w:rFonts w:eastAsia="Times New Roman" w:cs="Times New Roman"/>
          <w:szCs w:val="24"/>
          <w:lang w:eastAsia="ru-RU"/>
        </w:rPr>
      </w:pPr>
      <w:r w:rsidRPr="00F346F2">
        <w:rPr>
          <w:rFonts w:eastAsia="Times New Roman" w:cs="Times New Roman"/>
          <w:szCs w:val="24"/>
          <w:lang w:eastAsia="ru-RU"/>
        </w:rPr>
        <w:t>Общий процент качества по колледжу:</w:t>
      </w:r>
    </w:p>
    <w:p w:rsidR="00291519" w:rsidRPr="00F346F2" w:rsidRDefault="00291519" w:rsidP="00291519">
      <w:pPr>
        <w:tabs>
          <w:tab w:val="left" w:pos="0"/>
        </w:tabs>
        <w:rPr>
          <w:rFonts w:eastAsia="Times New Roman" w:cs="Times New Roman"/>
          <w:szCs w:val="24"/>
          <w:lang w:eastAsia="ru-RU"/>
        </w:rPr>
      </w:pPr>
      <w:r w:rsidRPr="00F346F2">
        <w:rPr>
          <w:rFonts w:eastAsia="Times New Roman" w:cs="Times New Roman"/>
          <w:szCs w:val="24"/>
          <w:lang w:eastAsia="ru-RU"/>
        </w:rPr>
        <w:t>Зимняя сессия – 45,2%</w:t>
      </w:r>
    </w:p>
    <w:p w:rsidR="00291519" w:rsidRPr="00F346F2" w:rsidRDefault="00291519" w:rsidP="00291519">
      <w:pPr>
        <w:tabs>
          <w:tab w:val="left" w:pos="0"/>
        </w:tabs>
        <w:rPr>
          <w:rFonts w:eastAsia="Times New Roman" w:cs="Times New Roman"/>
          <w:szCs w:val="24"/>
          <w:lang w:eastAsia="ru-RU"/>
        </w:rPr>
      </w:pPr>
      <w:r w:rsidRPr="00F346F2">
        <w:rPr>
          <w:rFonts w:eastAsia="Times New Roman" w:cs="Times New Roman"/>
          <w:szCs w:val="24"/>
          <w:lang w:eastAsia="ru-RU"/>
        </w:rPr>
        <w:t xml:space="preserve">Летняя сессия – 44 % </w:t>
      </w:r>
    </w:p>
    <w:p w:rsidR="00291519" w:rsidRPr="00F346F2" w:rsidRDefault="00291519" w:rsidP="00291519">
      <w:pPr>
        <w:tabs>
          <w:tab w:val="left" w:pos="0"/>
        </w:tabs>
        <w:ind w:firstLine="709"/>
        <w:jc w:val="both"/>
        <w:rPr>
          <w:rFonts w:eastAsia="Calibri" w:cs="Times New Roman"/>
          <w:szCs w:val="24"/>
        </w:rPr>
      </w:pPr>
      <w:r w:rsidRPr="00F346F2">
        <w:rPr>
          <w:rFonts w:eastAsia="Calibri" w:cs="Times New Roman"/>
          <w:szCs w:val="24"/>
        </w:rPr>
        <w:t xml:space="preserve">На «отлично» сдали сессию 7 человек: </w:t>
      </w:r>
      <w:proofErr w:type="gramStart"/>
      <w:r w:rsidRPr="00F346F2">
        <w:rPr>
          <w:rFonts w:eastAsia="Calibri" w:cs="Times New Roman"/>
          <w:szCs w:val="24"/>
        </w:rPr>
        <w:t>Газимова Регина (ОФ)., Батурина Полина (1 к. ОСИ), Усманова Лилия (1 к. ОСИ), Заболоцких Александра (4 к. ОСИ), Ребреш Светлана (4 к. ОСИ), Малютенко Виктория (1 к. ОДИ), Скороход Виктория (1 к. ОДИ), Матвейчук Александр (3 к. ИНО)</w:t>
      </w:r>
      <w:proofErr w:type="gramEnd"/>
    </w:p>
    <w:p w:rsidR="00291519" w:rsidRPr="00F346F2" w:rsidRDefault="00291519" w:rsidP="00291519">
      <w:pPr>
        <w:tabs>
          <w:tab w:val="left" w:pos="0"/>
        </w:tabs>
        <w:ind w:right="-1"/>
        <w:jc w:val="both"/>
        <w:rPr>
          <w:rFonts w:eastAsia="Calibri" w:cs="Times New Roman"/>
          <w:szCs w:val="24"/>
        </w:rPr>
      </w:pPr>
      <w:r w:rsidRPr="00F346F2">
        <w:rPr>
          <w:rFonts w:eastAsia="Calibri" w:cs="Times New Roman"/>
          <w:szCs w:val="24"/>
        </w:rPr>
        <w:t xml:space="preserve">С одной «4» закончили 3 человека: Широков Родион, Савченко Артем, </w:t>
      </w:r>
    </w:p>
    <w:p w:rsidR="00291519" w:rsidRPr="00FB74F8" w:rsidRDefault="00291519" w:rsidP="00291519">
      <w:pPr>
        <w:tabs>
          <w:tab w:val="left" w:pos="0"/>
        </w:tabs>
        <w:rPr>
          <w:rFonts w:eastAsia="Times New Roman" w:cs="Times New Roman"/>
          <w:b/>
          <w:szCs w:val="24"/>
          <w:lang w:eastAsia="ru-RU"/>
        </w:rPr>
      </w:pPr>
    </w:p>
    <w:p w:rsidR="00291519" w:rsidRPr="00FB74F8" w:rsidRDefault="00291519" w:rsidP="00291519">
      <w:pPr>
        <w:tabs>
          <w:tab w:val="left" w:pos="0"/>
        </w:tabs>
        <w:jc w:val="center"/>
        <w:rPr>
          <w:rFonts w:eastAsia="Times New Roman" w:cs="Times New Roman"/>
          <w:b/>
          <w:szCs w:val="24"/>
          <w:lang w:eastAsia="ru-RU"/>
        </w:rPr>
      </w:pPr>
      <w:r w:rsidRPr="00FB74F8">
        <w:rPr>
          <w:rFonts w:eastAsia="Times New Roman" w:cs="Times New Roman"/>
          <w:b/>
          <w:szCs w:val="24"/>
          <w:lang w:eastAsia="ru-RU"/>
        </w:rPr>
        <w:t>Сравнительный анализ итогов промежуточной аттестации за 3 года</w:t>
      </w:r>
    </w:p>
    <w:p w:rsidR="00291519" w:rsidRPr="00F346F2" w:rsidRDefault="00291519" w:rsidP="00291519">
      <w:pPr>
        <w:tabs>
          <w:tab w:val="left" w:pos="0"/>
        </w:tabs>
        <w:jc w:val="center"/>
        <w:rPr>
          <w:rFonts w:eastAsia="Times New Roman" w:cs="Times New Roman"/>
          <w:b/>
          <w:color w:val="FF0000"/>
          <w:szCs w:val="24"/>
          <w:lang w:eastAsia="ru-RU"/>
        </w:rPr>
      </w:pPr>
    </w:p>
    <w:p w:rsidR="00291519" w:rsidRPr="00F346F2" w:rsidRDefault="00291519" w:rsidP="00291519">
      <w:pPr>
        <w:tabs>
          <w:tab w:val="left" w:pos="0"/>
        </w:tabs>
        <w:rPr>
          <w:rFonts w:eastAsia="Times New Roman" w:cs="Times New Roman"/>
          <w:color w:val="FF0000"/>
          <w:szCs w:val="24"/>
          <w:lang w:eastAsia="ru-RU"/>
        </w:rPr>
      </w:pPr>
      <w:r w:rsidRPr="00F346F2">
        <w:rPr>
          <w:rFonts w:eastAsia="Calibri" w:cs="Times New Roman"/>
          <w:b/>
          <w:noProof/>
          <w:color w:val="FF0000"/>
          <w:szCs w:val="24"/>
          <w:lang w:eastAsia="ru-RU"/>
        </w:rPr>
        <w:lastRenderedPageBreak/>
        <w:drawing>
          <wp:inline distT="0" distB="0" distL="0" distR="0" wp14:anchorId="7FB12333" wp14:editId="49A062EC">
            <wp:extent cx="5561965" cy="2377440"/>
            <wp:effectExtent l="0" t="0" r="19685" b="2286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1519" w:rsidRPr="00F346F2" w:rsidRDefault="00291519" w:rsidP="00291519">
      <w:pPr>
        <w:tabs>
          <w:tab w:val="left" w:pos="0"/>
        </w:tabs>
        <w:rPr>
          <w:rFonts w:eastAsia="Times New Roman" w:cs="Times New Roman"/>
          <w:color w:val="FF0000"/>
          <w:szCs w:val="24"/>
          <w:lang w:eastAsia="ru-RU"/>
        </w:rPr>
      </w:pPr>
    </w:p>
    <w:p w:rsidR="00672573" w:rsidRDefault="00672573" w:rsidP="00291519">
      <w:pPr>
        <w:tabs>
          <w:tab w:val="left" w:pos="0"/>
        </w:tabs>
        <w:jc w:val="both"/>
        <w:rPr>
          <w:rFonts w:eastAsia="Calibri" w:cs="Times New Roman"/>
          <w:szCs w:val="24"/>
        </w:rPr>
      </w:pPr>
    </w:p>
    <w:p w:rsidR="00085D4F" w:rsidRPr="00291519" w:rsidRDefault="00291519" w:rsidP="00291519">
      <w:pPr>
        <w:tabs>
          <w:tab w:val="left" w:pos="0"/>
        </w:tabs>
        <w:jc w:val="both"/>
        <w:rPr>
          <w:rFonts w:eastAsia="Calibri" w:cs="Times New Roman"/>
          <w:szCs w:val="24"/>
        </w:rPr>
      </w:pPr>
      <w:r w:rsidRPr="00F346F2">
        <w:rPr>
          <w:rFonts w:eastAsia="Calibri" w:cs="Times New Roman"/>
          <w:szCs w:val="24"/>
        </w:rPr>
        <w:t>Сравнительный анализ  показал, что, несмотря на незначительное  снижение результатов летней сессии по сравнению с 2012-2013 учебным годом, уровень качества обучения  остается достаточным,  и по сравнению  с 2011-2012 учебным годом вырос на 22  %.</w:t>
      </w:r>
    </w:p>
    <w:p w:rsidR="00085D4F" w:rsidRPr="00085D4F" w:rsidRDefault="00085D4F" w:rsidP="00085D4F">
      <w:pPr>
        <w:jc w:val="center"/>
        <w:rPr>
          <w:rFonts w:eastAsia="Times New Roman" w:cs="Times New Roman"/>
          <w:b/>
          <w:sz w:val="26"/>
          <w:szCs w:val="26"/>
          <w:lang w:eastAsia="ru-RU"/>
        </w:rPr>
      </w:pPr>
    </w:p>
    <w:p w:rsidR="00085D4F" w:rsidRPr="008746E8" w:rsidRDefault="00FB74F8" w:rsidP="00FB74F8">
      <w:pPr>
        <w:rPr>
          <w:rFonts w:eastAsia="Times New Roman" w:cs="Times New Roman"/>
          <w:b/>
          <w:szCs w:val="24"/>
          <w:lang w:eastAsia="ru-RU"/>
        </w:rPr>
      </w:pPr>
      <w:r>
        <w:rPr>
          <w:rFonts w:eastAsia="Times New Roman" w:cs="Times New Roman"/>
          <w:b/>
          <w:szCs w:val="24"/>
          <w:lang w:eastAsia="ru-RU"/>
        </w:rPr>
        <w:t>5.1.7</w:t>
      </w:r>
      <w:r w:rsidR="00085D4F" w:rsidRPr="008746E8">
        <w:rPr>
          <w:rFonts w:eastAsia="Times New Roman" w:cs="Times New Roman"/>
          <w:b/>
          <w:szCs w:val="24"/>
          <w:lang w:eastAsia="ru-RU"/>
        </w:rPr>
        <w:t>. Организация работы государственной итоговой аттестации</w:t>
      </w:r>
    </w:p>
    <w:p w:rsidR="00085D4F" w:rsidRPr="008746E8" w:rsidRDefault="00085D4F" w:rsidP="00085D4F">
      <w:pPr>
        <w:jc w:val="both"/>
        <w:rPr>
          <w:rFonts w:eastAsia="Times New Roman" w:cs="Times New Roman"/>
          <w:b/>
          <w:szCs w:val="24"/>
          <w:lang w:eastAsia="ru-RU"/>
        </w:rPr>
      </w:pPr>
    </w:p>
    <w:p w:rsidR="00085D4F" w:rsidRPr="00FB74F8" w:rsidRDefault="00085D4F" w:rsidP="0067212F">
      <w:pPr>
        <w:pStyle w:val="af0"/>
        <w:numPr>
          <w:ilvl w:val="3"/>
          <w:numId w:val="78"/>
        </w:numPr>
        <w:ind w:left="851" w:hanging="851"/>
        <w:jc w:val="both"/>
        <w:rPr>
          <w:rFonts w:eastAsia="Times New Roman"/>
          <w:b/>
          <w:szCs w:val="24"/>
          <w:lang w:eastAsia="ru-RU"/>
        </w:rPr>
      </w:pPr>
      <w:r w:rsidRPr="00FB74F8">
        <w:rPr>
          <w:rFonts w:eastAsia="Times New Roman"/>
          <w:b/>
          <w:szCs w:val="24"/>
          <w:lang w:eastAsia="ru-RU"/>
        </w:rPr>
        <w:t xml:space="preserve">Нормативные правовые и локальные акты, являющиеся основанием для проведения ГИА </w:t>
      </w:r>
    </w:p>
    <w:p w:rsidR="00085D4F" w:rsidRPr="008746E8" w:rsidRDefault="00085D4F" w:rsidP="0067212F">
      <w:pPr>
        <w:numPr>
          <w:ilvl w:val="0"/>
          <w:numId w:val="64"/>
        </w:numPr>
        <w:ind w:firstLine="284"/>
        <w:jc w:val="both"/>
        <w:rPr>
          <w:rFonts w:eastAsia="Times New Roman" w:cs="Times New Roman"/>
          <w:b/>
          <w:szCs w:val="24"/>
          <w:lang w:eastAsia="ru-RU"/>
        </w:rPr>
      </w:pPr>
      <w:r w:rsidRPr="008746E8">
        <w:rPr>
          <w:rFonts w:eastAsia="Calibri" w:cs="Times New Roman"/>
          <w:szCs w:val="24"/>
        </w:rPr>
        <w:t xml:space="preserve">Федеральный закон  «Об образовании в Российской Федерации» от 29.12.12 г. № 273-ФЗ; </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Times New Roman" w:cs="Times New Roman"/>
          <w:szCs w:val="24"/>
          <w:lang w:eastAsia="ru-RU"/>
        </w:rPr>
        <w:t>Государственные  образовательные стандарты среднего профессионального образования по специальностям колледжа  2002г.;</w:t>
      </w:r>
    </w:p>
    <w:p w:rsidR="00085D4F" w:rsidRPr="008746E8" w:rsidRDefault="00085D4F" w:rsidP="0067212F">
      <w:pPr>
        <w:numPr>
          <w:ilvl w:val="0"/>
          <w:numId w:val="64"/>
        </w:numPr>
        <w:ind w:firstLine="284"/>
        <w:jc w:val="both"/>
        <w:rPr>
          <w:rFonts w:eastAsia="Times New Roman" w:cs="Times New Roman"/>
          <w:b/>
          <w:szCs w:val="24"/>
          <w:lang w:eastAsia="ru-RU"/>
        </w:rPr>
      </w:pPr>
      <w:r w:rsidRPr="008746E8">
        <w:rPr>
          <w:rFonts w:eastAsia="Calibri" w:cs="Times New Roman"/>
          <w:szCs w:val="24"/>
        </w:rPr>
        <w:t xml:space="preserve"> </w:t>
      </w:r>
      <w:r w:rsidRPr="008746E8">
        <w:rPr>
          <w:rFonts w:eastAsia="Calibri" w:cs="Times New Roman"/>
          <w:szCs w:val="24"/>
          <w:lang w:eastAsia="ru-RU"/>
        </w:rPr>
        <w:t>Приказ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85D4F" w:rsidRPr="008746E8" w:rsidRDefault="00085D4F" w:rsidP="0067212F">
      <w:pPr>
        <w:numPr>
          <w:ilvl w:val="0"/>
          <w:numId w:val="64"/>
        </w:numPr>
        <w:ind w:firstLine="284"/>
        <w:jc w:val="both"/>
        <w:rPr>
          <w:rFonts w:eastAsia="Times New Roman" w:cs="Times New Roman"/>
          <w:b/>
          <w:szCs w:val="24"/>
          <w:lang w:eastAsia="ru-RU"/>
        </w:rPr>
      </w:pPr>
      <w:r w:rsidRPr="008746E8">
        <w:rPr>
          <w:rFonts w:eastAsia="Calibri" w:cs="Times New Roman"/>
          <w:szCs w:val="24"/>
          <w:lang w:eastAsia="ru-RU"/>
        </w:rPr>
        <w:t xml:space="preserve">Приказ Министерства образования и науки РФ от31 января 2014 года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года № 968 »; </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Calibri" w:cs="Times New Roman"/>
          <w:szCs w:val="24"/>
          <w:lang w:eastAsia="ru-RU"/>
        </w:rPr>
        <w:t>Положение об организации и проведении государственной итоговой аттестации, принятое Советом БУ  «Сургутский музыкальный колледж» 25 ноября 2013 года;</w:t>
      </w:r>
      <w:r w:rsidRPr="008746E8">
        <w:rPr>
          <w:rFonts w:eastAsia="Times New Roman" w:cs="Times New Roman"/>
          <w:szCs w:val="24"/>
          <w:lang w:eastAsia="ru-RU"/>
        </w:rPr>
        <w:t xml:space="preserve"> </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Times New Roman" w:cs="Times New Roman"/>
          <w:szCs w:val="24"/>
          <w:lang w:eastAsia="ru-RU"/>
        </w:rPr>
        <w:t xml:space="preserve">Устав БУ «Сургутский музыкальный колледж» </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Times New Roman" w:cs="Times New Roman"/>
          <w:szCs w:val="24"/>
          <w:lang w:eastAsia="ru-RU"/>
        </w:rPr>
        <w:t>Приказ Департамента культуры ХМАО-Югры № 382/01-09 от 03.12.13 «О назначении председателей государственных экзаменационных комиссии в бюджетном учреждении среднего профессионального образования Ханты-Мансийского автономного округа-Югры «Сургутский музыкальный колледж» в 2014 году»;</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Times New Roman" w:cs="Times New Roman"/>
          <w:szCs w:val="24"/>
          <w:lang w:eastAsia="ru-RU"/>
        </w:rPr>
        <w:t>Приказ директора колледжа № 318/01-07 от 01.11.13 «О подготовке к итоговой государственной аттестации»;</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Times New Roman" w:cs="Times New Roman"/>
          <w:szCs w:val="24"/>
          <w:lang w:eastAsia="ru-RU"/>
        </w:rPr>
        <w:lastRenderedPageBreak/>
        <w:t>Приказ директора колледжа № 395/01-07 от 17.12.13 «Об утверждении программ государственной итоговой аттестации и состава государственных экзаменационных комиссий»;</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Times New Roman" w:cs="Times New Roman"/>
          <w:szCs w:val="24"/>
          <w:lang w:eastAsia="ru-RU"/>
        </w:rPr>
        <w:t>Приказ директора колледжа № 193/01-07 от 23.04.14 «О проведении  государственной итоговой аттестации выпускников»;</w:t>
      </w:r>
    </w:p>
    <w:p w:rsidR="00085D4F" w:rsidRPr="008746E8" w:rsidRDefault="00085D4F" w:rsidP="0067212F">
      <w:pPr>
        <w:numPr>
          <w:ilvl w:val="0"/>
          <w:numId w:val="64"/>
        </w:numPr>
        <w:ind w:firstLine="284"/>
        <w:jc w:val="both"/>
        <w:rPr>
          <w:rFonts w:eastAsia="Times New Roman" w:cs="Times New Roman"/>
          <w:szCs w:val="24"/>
          <w:lang w:eastAsia="ru-RU"/>
        </w:rPr>
      </w:pPr>
      <w:r w:rsidRPr="008746E8">
        <w:rPr>
          <w:rFonts w:eastAsia="Times New Roman" w:cs="Times New Roman"/>
          <w:szCs w:val="24"/>
          <w:lang w:eastAsia="ru-RU"/>
        </w:rPr>
        <w:t>Приказ директора колледжа № 39/03-01 от 06.06.14  «О допуске  к государственной итоговой аттестации»;</w:t>
      </w:r>
    </w:p>
    <w:p w:rsidR="00085D4F" w:rsidRDefault="00085D4F" w:rsidP="00085D4F">
      <w:pPr>
        <w:jc w:val="both"/>
        <w:rPr>
          <w:rFonts w:eastAsia="Times New Roman" w:cs="Times New Roman"/>
          <w:b/>
          <w:sz w:val="26"/>
          <w:szCs w:val="26"/>
          <w:lang w:eastAsia="ru-RU"/>
        </w:rPr>
      </w:pPr>
    </w:p>
    <w:p w:rsidR="00672573" w:rsidRPr="00085D4F" w:rsidRDefault="00672573" w:rsidP="00085D4F">
      <w:pPr>
        <w:jc w:val="both"/>
        <w:rPr>
          <w:rFonts w:eastAsia="Times New Roman" w:cs="Times New Roman"/>
          <w:b/>
          <w:sz w:val="26"/>
          <w:szCs w:val="26"/>
          <w:lang w:eastAsia="ru-RU"/>
        </w:rPr>
      </w:pPr>
    </w:p>
    <w:p w:rsidR="00085D4F" w:rsidRPr="00FB74F8" w:rsidRDefault="00085D4F" w:rsidP="0067212F">
      <w:pPr>
        <w:pStyle w:val="af0"/>
        <w:numPr>
          <w:ilvl w:val="3"/>
          <w:numId w:val="78"/>
        </w:numPr>
        <w:jc w:val="both"/>
        <w:rPr>
          <w:rFonts w:eastAsia="Times New Roman"/>
          <w:b/>
          <w:sz w:val="26"/>
          <w:szCs w:val="26"/>
          <w:lang w:eastAsia="ru-RU"/>
        </w:rPr>
      </w:pPr>
      <w:r w:rsidRPr="00FB74F8">
        <w:rPr>
          <w:rFonts w:eastAsia="Times New Roman"/>
          <w:b/>
          <w:sz w:val="26"/>
          <w:szCs w:val="26"/>
          <w:lang w:eastAsia="ru-RU"/>
        </w:rPr>
        <w:t>Сроки проведения ГИА.</w:t>
      </w:r>
    </w:p>
    <w:p w:rsidR="00085D4F" w:rsidRPr="008746E8" w:rsidRDefault="00085D4F" w:rsidP="00457123">
      <w:pPr>
        <w:jc w:val="both"/>
        <w:rPr>
          <w:rFonts w:eastAsia="Calibri" w:cs="Times New Roman"/>
          <w:szCs w:val="24"/>
        </w:rPr>
      </w:pPr>
      <w:r w:rsidRPr="00085D4F">
        <w:rPr>
          <w:rFonts w:eastAsia="Calibri" w:cs="Times New Roman"/>
          <w:sz w:val="26"/>
          <w:szCs w:val="26"/>
        </w:rPr>
        <w:tab/>
      </w:r>
      <w:r w:rsidRPr="008746E8">
        <w:rPr>
          <w:rFonts w:eastAsia="Calibri" w:cs="Times New Roman"/>
          <w:szCs w:val="24"/>
        </w:rPr>
        <w:t>Государственные экзамены проходили в соответствии с годовым календарным графиком и  утвержденным расписанием в период с 9 по 15 июня 2014 года. Прослушивания программ выпускников проходили публично в концертных залах и аудиториях колледжа.</w:t>
      </w:r>
    </w:p>
    <w:p w:rsidR="00085D4F" w:rsidRDefault="00085D4F" w:rsidP="00085D4F">
      <w:pPr>
        <w:spacing w:line="276" w:lineRule="auto"/>
        <w:jc w:val="both"/>
        <w:rPr>
          <w:rFonts w:eastAsia="Calibri" w:cs="Times New Roman"/>
          <w:sz w:val="26"/>
          <w:szCs w:val="26"/>
        </w:rPr>
      </w:pPr>
    </w:p>
    <w:p w:rsidR="00672573" w:rsidRDefault="00672573" w:rsidP="00085D4F">
      <w:pPr>
        <w:spacing w:line="276" w:lineRule="auto"/>
        <w:jc w:val="both"/>
        <w:rPr>
          <w:rFonts w:eastAsia="Calibri" w:cs="Times New Roman"/>
          <w:sz w:val="26"/>
          <w:szCs w:val="26"/>
        </w:rPr>
      </w:pPr>
    </w:p>
    <w:p w:rsidR="00672573" w:rsidRPr="00085D4F" w:rsidRDefault="00672573" w:rsidP="00085D4F">
      <w:pPr>
        <w:spacing w:line="276" w:lineRule="auto"/>
        <w:jc w:val="both"/>
        <w:rPr>
          <w:rFonts w:eastAsia="Calibri" w:cs="Times New Roman"/>
          <w:sz w:val="26"/>
          <w:szCs w:val="26"/>
        </w:rPr>
      </w:pPr>
    </w:p>
    <w:p w:rsidR="00085D4F" w:rsidRPr="00085D4F" w:rsidRDefault="00085D4F" w:rsidP="0067212F">
      <w:pPr>
        <w:pStyle w:val="af0"/>
        <w:numPr>
          <w:ilvl w:val="3"/>
          <w:numId w:val="78"/>
        </w:numPr>
        <w:jc w:val="both"/>
        <w:rPr>
          <w:b/>
          <w:sz w:val="26"/>
          <w:szCs w:val="26"/>
        </w:rPr>
      </w:pPr>
      <w:r w:rsidRPr="00085D4F">
        <w:rPr>
          <w:b/>
          <w:sz w:val="26"/>
          <w:szCs w:val="26"/>
        </w:rPr>
        <w:t>Перечень специальностей, по которым была проведена ГИА.</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71"/>
        <w:gridCol w:w="3658"/>
        <w:gridCol w:w="4111"/>
      </w:tblGrid>
      <w:tr w:rsidR="00085D4F" w:rsidRPr="008746E8" w:rsidTr="00085D4F">
        <w:tc>
          <w:tcPr>
            <w:tcW w:w="709" w:type="dxa"/>
          </w:tcPr>
          <w:p w:rsidR="00085D4F" w:rsidRPr="008746E8" w:rsidRDefault="00085D4F" w:rsidP="00457123">
            <w:pPr>
              <w:rPr>
                <w:rFonts w:eastAsia="Times New Roman" w:cs="Times New Roman"/>
                <w:color w:val="000000"/>
                <w:szCs w:val="24"/>
                <w:lang w:eastAsia="ru-RU"/>
              </w:rPr>
            </w:pPr>
            <w:r w:rsidRPr="008746E8">
              <w:rPr>
                <w:rFonts w:eastAsia="Times New Roman" w:cs="Times New Roman"/>
                <w:color w:val="000000"/>
                <w:szCs w:val="24"/>
                <w:lang w:eastAsia="ru-RU"/>
              </w:rPr>
              <w:t xml:space="preserve">№ </w:t>
            </w:r>
            <w:proofErr w:type="gramStart"/>
            <w:r w:rsidRPr="008746E8">
              <w:rPr>
                <w:rFonts w:eastAsia="Times New Roman" w:cs="Times New Roman"/>
                <w:color w:val="000000"/>
                <w:szCs w:val="24"/>
                <w:lang w:eastAsia="ru-RU"/>
              </w:rPr>
              <w:t>п</w:t>
            </w:r>
            <w:proofErr w:type="gramEnd"/>
            <w:r w:rsidRPr="008746E8">
              <w:rPr>
                <w:rFonts w:eastAsia="Times New Roman" w:cs="Times New Roman"/>
                <w:color w:val="000000"/>
                <w:szCs w:val="24"/>
                <w:lang w:eastAsia="ru-RU"/>
              </w:rPr>
              <w:t>/п</w:t>
            </w:r>
          </w:p>
        </w:tc>
        <w:tc>
          <w:tcPr>
            <w:tcW w:w="1871" w:type="dxa"/>
          </w:tcPr>
          <w:p w:rsidR="00085D4F" w:rsidRPr="008746E8" w:rsidRDefault="00085D4F" w:rsidP="00457123">
            <w:pPr>
              <w:ind w:right="-144"/>
              <w:jc w:val="center"/>
              <w:rPr>
                <w:rFonts w:eastAsia="Times New Roman" w:cs="Times New Roman"/>
                <w:color w:val="000000"/>
                <w:szCs w:val="24"/>
                <w:lang w:eastAsia="ru-RU"/>
              </w:rPr>
            </w:pPr>
            <w:r w:rsidRPr="008746E8">
              <w:rPr>
                <w:rFonts w:eastAsia="Times New Roman" w:cs="Times New Roman"/>
                <w:color w:val="000000"/>
                <w:szCs w:val="24"/>
                <w:lang w:eastAsia="ru-RU"/>
              </w:rPr>
              <w:t>Код специальности по классификатору</w:t>
            </w:r>
          </w:p>
        </w:tc>
        <w:tc>
          <w:tcPr>
            <w:tcW w:w="3658"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Наименование</w:t>
            </w:r>
          </w:p>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специальности</w:t>
            </w:r>
          </w:p>
        </w:tc>
        <w:tc>
          <w:tcPr>
            <w:tcW w:w="4111"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Уровень подготовки</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1</w:t>
            </w:r>
          </w:p>
        </w:tc>
        <w:tc>
          <w:tcPr>
            <w:tcW w:w="1871"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070102</w:t>
            </w:r>
          </w:p>
        </w:tc>
        <w:tc>
          <w:tcPr>
            <w:tcW w:w="3658"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Инструментальное исполнительство</w:t>
            </w:r>
          </w:p>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(по видам инструментов)</w:t>
            </w:r>
          </w:p>
        </w:tc>
        <w:tc>
          <w:tcPr>
            <w:tcW w:w="4111"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Среднее профессиональное (повышенный уровень)</w:t>
            </w:r>
          </w:p>
          <w:p w:rsidR="00085D4F" w:rsidRPr="008746E8" w:rsidRDefault="00085D4F" w:rsidP="00457123">
            <w:pPr>
              <w:jc w:val="center"/>
              <w:rPr>
                <w:rFonts w:eastAsia="Times New Roman" w:cs="Times New Roman"/>
                <w:color w:val="000000"/>
                <w:szCs w:val="24"/>
                <w:lang w:eastAsia="ru-RU"/>
              </w:rPr>
            </w:pP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2</w:t>
            </w:r>
          </w:p>
        </w:tc>
        <w:tc>
          <w:tcPr>
            <w:tcW w:w="1871" w:type="dxa"/>
          </w:tcPr>
          <w:p w:rsidR="00085D4F" w:rsidRPr="008746E8" w:rsidRDefault="00085D4F" w:rsidP="00457123">
            <w:pPr>
              <w:widowControl w:val="0"/>
              <w:autoSpaceDE w:val="0"/>
              <w:autoSpaceDN w:val="0"/>
              <w:adjustRightInd w:val="0"/>
              <w:rPr>
                <w:rFonts w:eastAsia="Times New Roman" w:cs="Times New Roman"/>
                <w:szCs w:val="24"/>
                <w:lang w:eastAsia="ru-RU"/>
              </w:rPr>
            </w:pPr>
            <w:r w:rsidRPr="008746E8">
              <w:rPr>
                <w:rFonts w:eastAsia="Times New Roman" w:cs="Times New Roman"/>
                <w:szCs w:val="24"/>
                <w:lang w:eastAsia="ru-RU"/>
              </w:rPr>
              <w:t>070106</w:t>
            </w:r>
          </w:p>
        </w:tc>
        <w:tc>
          <w:tcPr>
            <w:tcW w:w="3658"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Хоровое дирижирование</w:t>
            </w:r>
          </w:p>
          <w:p w:rsidR="00085D4F" w:rsidRPr="008746E8" w:rsidRDefault="00085D4F" w:rsidP="00457123">
            <w:pPr>
              <w:jc w:val="center"/>
              <w:rPr>
                <w:rFonts w:eastAsia="Times New Roman" w:cs="Times New Roman"/>
                <w:color w:val="000000"/>
                <w:szCs w:val="24"/>
                <w:lang w:eastAsia="ru-RU"/>
              </w:rPr>
            </w:pPr>
          </w:p>
        </w:tc>
        <w:tc>
          <w:tcPr>
            <w:tcW w:w="4111" w:type="dxa"/>
          </w:tcPr>
          <w:p w:rsidR="00085D4F" w:rsidRPr="008746E8" w:rsidRDefault="00085D4F" w:rsidP="00457123">
            <w:pPr>
              <w:jc w:val="center"/>
              <w:rPr>
                <w:rFonts w:eastAsia="Times New Roman" w:cs="Times New Roman"/>
                <w:szCs w:val="24"/>
                <w:lang w:eastAsia="ru-RU"/>
              </w:rPr>
            </w:pPr>
            <w:r w:rsidRPr="008746E8">
              <w:rPr>
                <w:rFonts w:eastAsia="Times New Roman" w:cs="Times New Roman"/>
                <w:color w:val="000000"/>
                <w:szCs w:val="24"/>
                <w:lang w:eastAsia="ru-RU"/>
              </w:rPr>
              <w:t>Среднее профессиональное (повышенный уровень)</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3</w:t>
            </w:r>
          </w:p>
        </w:tc>
        <w:tc>
          <w:tcPr>
            <w:tcW w:w="1871" w:type="dxa"/>
          </w:tcPr>
          <w:p w:rsidR="00085D4F" w:rsidRPr="008746E8" w:rsidRDefault="00085D4F" w:rsidP="00457123">
            <w:pPr>
              <w:widowControl w:val="0"/>
              <w:autoSpaceDE w:val="0"/>
              <w:autoSpaceDN w:val="0"/>
              <w:adjustRightInd w:val="0"/>
              <w:jc w:val="both"/>
              <w:rPr>
                <w:rFonts w:eastAsia="Times New Roman" w:cs="Times New Roman"/>
                <w:szCs w:val="24"/>
                <w:lang w:eastAsia="ru-RU"/>
              </w:rPr>
            </w:pPr>
            <w:r w:rsidRPr="008746E8">
              <w:rPr>
                <w:rFonts w:eastAsia="Times New Roman" w:cs="Times New Roman"/>
                <w:szCs w:val="24"/>
                <w:lang w:eastAsia="ru-RU"/>
              </w:rPr>
              <w:t>070109</w:t>
            </w:r>
          </w:p>
        </w:tc>
        <w:tc>
          <w:tcPr>
            <w:tcW w:w="3658"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Музыкальное искусство эстрады (по видам)</w:t>
            </w:r>
          </w:p>
        </w:tc>
        <w:tc>
          <w:tcPr>
            <w:tcW w:w="4111" w:type="dxa"/>
          </w:tcPr>
          <w:p w:rsidR="00085D4F" w:rsidRPr="008746E8" w:rsidRDefault="00085D4F" w:rsidP="00457123">
            <w:pPr>
              <w:jc w:val="center"/>
              <w:rPr>
                <w:rFonts w:eastAsia="Times New Roman" w:cs="Times New Roman"/>
                <w:szCs w:val="24"/>
                <w:lang w:eastAsia="ru-RU"/>
              </w:rPr>
            </w:pPr>
            <w:r w:rsidRPr="008746E8">
              <w:rPr>
                <w:rFonts w:eastAsia="Times New Roman" w:cs="Times New Roman"/>
                <w:color w:val="000000"/>
                <w:szCs w:val="24"/>
                <w:lang w:eastAsia="ru-RU"/>
              </w:rPr>
              <w:t>Среднее профессиональное (повышенный уровень)</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4</w:t>
            </w:r>
          </w:p>
        </w:tc>
        <w:tc>
          <w:tcPr>
            <w:tcW w:w="1871" w:type="dxa"/>
          </w:tcPr>
          <w:p w:rsidR="00085D4F" w:rsidRPr="008746E8" w:rsidRDefault="00085D4F" w:rsidP="00457123">
            <w:pPr>
              <w:widowControl w:val="0"/>
              <w:autoSpaceDE w:val="0"/>
              <w:autoSpaceDN w:val="0"/>
              <w:adjustRightInd w:val="0"/>
              <w:jc w:val="both"/>
              <w:rPr>
                <w:rFonts w:eastAsia="Times New Roman" w:cs="Times New Roman"/>
                <w:szCs w:val="24"/>
                <w:lang w:eastAsia="ru-RU"/>
              </w:rPr>
            </w:pPr>
            <w:r w:rsidRPr="008746E8">
              <w:rPr>
                <w:rFonts w:eastAsia="Times New Roman" w:cs="Times New Roman"/>
                <w:szCs w:val="24"/>
                <w:lang w:eastAsia="ru-RU"/>
              </w:rPr>
              <w:t>070113</w:t>
            </w:r>
          </w:p>
        </w:tc>
        <w:tc>
          <w:tcPr>
            <w:tcW w:w="3658"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Теория музыки</w:t>
            </w:r>
          </w:p>
        </w:tc>
        <w:tc>
          <w:tcPr>
            <w:tcW w:w="4111" w:type="dxa"/>
          </w:tcPr>
          <w:p w:rsidR="00085D4F" w:rsidRPr="008746E8" w:rsidRDefault="00085D4F" w:rsidP="00457123">
            <w:pPr>
              <w:jc w:val="center"/>
              <w:rPr>
                <w:rFonts w:eastAsia="Times New Roman" w:cs="Times New Roman"/>
                <w:szCs w:val="24"/>
                <w:lang w:eastAsia="ru-RU"/>
              </w:rPr>
            </w:pPr>
            <w:r w:rsidRPr="008746E8">
              <w:rPr>
                <w:rFonts w:eastAsia="Times New Roman" w:cs="Times New Roman"/>
                <w:color w:val="000000"/>
                <w:szCs w:val="24"/>
                <w:lang w:eastAsia="ru-RU"/>
              </w:rPr>
              <w:t>Среднее профессиональное (повышенный уровень)</w:t>
            </w:r>
          </w:p>
        </w:tc>
      </w:tr>
    </w:tbl>
    <w:p w:rsidR="00085D4F" w:rsidRPr="00085D4F" w:rsidRDefault="00085D4F" w:rsidP="00085D4F">
      <w:pPr>
        <w:spacing w:line="276" w:lineRule="auto"/>
        <w:jc w:val="both"/>
        <w:rPr>
          <w:rFonts w:eastAsia="Calibri" w:cs="Times New Roman"/>
          <w:b/>
          <w:sz w:val="26"/>
          <w:szCs w:val="26"/>
          <w:lang w:eastAsia="ru-RU"/>
        </w:rPr>
      </w:pPr>
    </w:p>
    <w:p w:rsidR="00085D4F" w:rsidRPr="00085D4F" w:rsidRDefault="00085D4F" w:rsidP="0067212F">
      <w:pPr>
        <w:pStyle w:val="af0"/>
        <w:numPr>
          <w:ilvl w:val="3"/>
          <w:numId w:val="78"/>
        </w:numPr>
        <w:jc w:val="both"/>
        <w:rPr>
          <w:b/>
          <w:sz w:val="26"/>
          <w:szCs w:val="26"/>
          <w:lang w:eastAsia="ru-RU"/>
        </w:rPr>
      </w:pPr>
      <w:r w:rsidRPr="00085D4F">
        <w:rPr>
          <w:b/>
          <w:sz w:val="26"/>
          <w:szCs w:val="26"/>
          <w:lang w:eastAsia="ru-RU"/>
        </w:rPr>
        <w:t>Виды государственной итоговой аттестации в разрезе специальностей.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835"/>
        <w:gridCol w:w="5386"/>
      </w:tblGrid>
      <w:tr w:rsidR="00085D4F" w:rsidRPr="008746E8" w:rsidTr="00085D4F">
        <w:tc>
          <w:tcPr>
            <w:tcW w:w="709" w:type="dxa"/>
          </w:tcPr>
          <w:p w:rsidR="00085D4F" w:rsidRPr="008746E8" w:rsidRDefault="00085D4F" w:rsidP="00457123">
            <w:pPr>
              <w:rPr>
                <w:rFonts w:eastAsia="Times New Roman" w:cs="Times New Roman"/>
                <w:color w:val="000000"/>
                <w:szCs w:val="24"/>
                <w:lang w:eastAsia="ru-RU"/>
              </w:rPr>
            </w:pPr>
            <w:r w:rsidRPr="008746E8">
              <w:rPr>
                <w:rFonts w:eastAsia="Times New Roman" w:cs="Times New Roman"/>
                <w:color w:val="000000"/>
                <w:szCs w:val="24"/>
                <w:lang w:eastAsia="ru-RU"/>
              </w:rPr>
              <w:t xml:space="preserve">№ </w:t>
            </w:r>
            <w:proofErr w:type="gramStart"/>
            <w:r w:rsidRPr="008746E8">
              <w:rPr>
                <w:rFonts w:eastAsia="Times New Roman" w:cs="Times New Roman"/>
                <w:color w:val="000000"/>
                <w:szCs w:val="24"/>
                <w:lang w:eastAsia="ru-RU"/>
              </w:rPr>
              <w:t>п</w:t>
            </w:r>
            <w:proofErr w:type="gramEnd"/>
            <w:r w:rsidRPr="008746E8">
              <w:rPr>
                <w:rFonts w:eastAsia="Times New Roman" w:cs="Times New Roman"/>
                <w:color w:val="000000"/>
                <w:szCs w:val="24"/>
                <w:lang w:eastAsia="ru-RU"/>
              </w:rPr>
              <w:t>/п</w:t>
            </w:r>
          </w:p>
        </w:tc>
        <w:tc>
          <w:tcPr>
            <w:tcW w:w="1418" w:type="dxa"/>
          </w:tcPr>
          <w:p w:rsidR="00085D4F" w:rsidRPr="008746E8" w:rsidRDefault="00085D4F" w:rsidP="00457123">
            <w:pPr>
              <w:ind w:right="-144"/>
              <w:jc w:val="center"/>
              <w:rPr>
                <w:rFonts w:eastAsia="Times New Roman" w:cs="Times New Roman"/>
                <w:color w:val="000000"/>
                <w:szCs w:val="24"/>
                <w:lang w:eastAsia="ru-RU"/>
              </w:rPr>
            </w:pPr>
            <w:r w:rsidRPr="008746E8">
              <w:rPr>
                <w:rFonts w:eastAsia="Times New Roman" w:cs="Times New Roman"/>
                <w:color w:val="000000"/>
                <w:szCs w:val="24"/>
                <w:lang w:eastAsia="ru-RU"/>
              </w:rPr>
              <w:t xml:space="preserve">Код </w:t>
            </w:r>
          </w:p>
        </w:tc>
        <w:tc>
          <w:tcPr>
            <w:tcW w:w="2835"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Наименование</w:t>
            </w:r>
          </w:p>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специальности</w:t>
            </w:r>
          </w:p>
        </w:tc>
        <w:tc>
          <w:tcPr>
            <w:tcW w:w="5386"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Виды аттестаций</w:t>
            </w:r>
          </w:p>
        </w:tc>
      </w:tr>
      <w:tr w:rsidR="00085D4F" w:rsidRPr="008746E8" w:rsidTr="00085D4F">
        <w:trPr>
          <w:trHeight w:val="660"/>
        </w:trPr>
        <w:tc>
          <w:tcPr>
            <w:tcW w:w="709" w:type="dxa"/>
            <w:vMerge w:val="restart"/>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1</w:t>
            </w:r>
          </w:p>
        </w:tc>
        <w:tc>
          <w:tcPr>
            <w:tcW w:w="1418" w:type="dxa"/>
            <w:vMerge w:val="restart"/>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070102</w:t>
            </w:r>
          </w:p>
        </w:tc>
        <w:tc>
          <w:tcPr>
            <w:tcW w:w="2835" w:type="dxa"/>
            <w:vMerge w:val="restart"/>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Инструментальное исполнительство</w:t>
            </w:r>
          </w:p>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(по видам инструментов)</w:t>
            </w:r>
          </w:p>
        </w:tc>
        <w:tc>
          <w:tcPr>
            <w:tcW w:w="5386" w:type="dxa"/>
          </w:tcPr>
          <w:p w:rsidR="00085D4F" w:rsidRPr="008746E8" w:rsidRDefault="00085D4F" w:rsidP="00457123">
            <w:pPr>
              <w:rPr>
                <w:rFonts w:eastAsia="Times New Roman" w:cs="Times New Roman"/>
                <w:color w:val="000000"/>
                <w:szCs w:val="24"/>
                <w:lang w:eastAsia="ru-RU"/>
              </w:rPr>
            </w:pPr>
            <w:r w:rsidRPr="008746E8">
              <w:rPr>
                <w:rFonts w:eastAsia="Calibri" w:cs="Times New Roman"/>
                <w:szCs w:val="24"/>
              </w:rPr>
              <w:t>Защита выпускной  квалификационной работы (исполнение сольной программы)</w:t>
            </w:r>
          </w:p>
        </w:tc>
      </w:tr>
      <w:tr w:rsidR="00085D4F" w:rsidRPr="008746E8" w:rsidTr="00085D4F">
        <w:trPr>
          <w:trHeight w:val="244"/>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jc w:val="both"/>
              <w:rPr>
                <w:rFonts w:eastAsia="Times New Roman" w:cs="Times New Roman"/>
                <w:color w:val="000000"/>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Calibri" w:cs="Times New Roman"/>
                <w:szCs w:val="24"/>
              </w:rPr>
            </w:pPr>
            <w:r w:rsidRPr="008746E8">
              <w:rPr>
                <w:rFonts w:eastAsia="Calibri" w:cs="Times New Roman"/>
                <w:szCs w:val="24"/>
              </w:rPr>
              <w:t>Камерный  ансамбль</w:t>
            </w:r>
          </w:p>
        </w:tc>
      </w:tr>
      <w:tr w:rsidR="00085D4F" w:rsidRPr="008746E8" w:rsidTr="00085D4F">
        <w:trPr>
          <w:trHeight w:val="300"/>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jc w:val="both"/>
              <w:rPr>
                <w:rFonts w:eastAsia="Times New Roman" w:cs="Times New Roman"/>
                <w:color w:val="000000"/>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Calibri" w:cs="Times New Roman"/>
                <w:szCs w:val="24"/>
              </w:rPr>
            </w:pPr>
            <w:r w:rsidRPr="008746E8">
              <w:rPr>
                <w:rFonts w:eastAsia="Calibri" w:cs="Times New Roman"/>
                <w:szCs w:val="24"/>
              </w:rPr>
              <w:t>Концертмейстерский  класс</w:t>
            </w:r>
          </w:p>
        </w:tc>
      </w:tr>
      <w:tr w:rsidR="00085D4F" w:rsidRPr="008746E8" w:rsidTr="00085D4F">
        <w:trPr>
          <w:trHeight w:val="229"/>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jc w:val="both"/>
              <w:rPr>
                <w:rFonts w:eastAsia="Times New Roman" w:cs="Times New Roman"/>
                <w:color w:val="000000"/>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Calibri" w:cs="Times New Roman"/>
                <w:szCs w:val="24"/>
              </w:rPr>
            </w:pPr>
            <w:r w:rsidRPr="008746E8">
              <w:rPr>
                <w:rFonts w:eastAsia="Calibri" w:cs="Times New Roman"/>
                <w:szCs w:val="24"/>
              </w:rPr>
              <w:t>Итоговый междисциплинарный экзамен – педагогическая подготовка</w:t>
            </w:r>
          </w:p>
        </w:tc>
      </w:tr>
      <w:tr w:rsidR="00085D4F" w:rsidRPr="008746E8" w:rsidTr="00085D4F">
        <w:trPr>
          <w:trHeight w:val="495"/>
        </w:trPr>
        <w:tc>
          <w:tcPr>
            <w:tcW w:w="709" w:type="dxa"/>
            <w:vMerge w:val="restart"/>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2</w:t>
            </w:r>
          </w:p>
        </w:tc>
        <w:tc>
          <w:tcPr>
            <w:tcW w:w="1418" w:type="dxa"/>
            <w:vMerge w:val="restart"/>
          </w:tcPr>
          <w:p w:rsidR="00085D4F" w:rsidRPr="008746E8" w:rsidRDefault="00085D4F" w:rsidP="00457123">
            <w:pPr>
              <w:widowControl w:val="0"/>
              <w:autoSpaceDE w:val="0"/>
              <w:autoSpaceDN w:val="0"/>
              <w:adjustRightInd w:val="0"/>
              <w:rPr>
                <w:rFonts w:eastAsia="Times New Roman" w:cs="Times New Roman"/>
                <w:szCs w:val="24"/>
                <w:lang w:eastAsia="ru-RU"/>
              </w:rPr>
            </w:pPr>
            <w:r w:rsidRPr="008746E8">
              <w:rPr>
                <w:rFonts w:eastAsia="Times New Roman" w:cs="Times New Roman"/>
                <w:szCs w:val="24"/>
                <w:lang w:eastAsia="ru-RU"/>
              </w:rPr>
              <w:t>070106</w:t>
            </w:r>
          </w:p>
        </w:tc>
        <w:tc>
          <w:tcPr>
            <w:tcW w:w="2835" w:type="dxa"/>
            <w:vMerge w:val="restart"/>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Хоровое дирижирование</w:t>
            </w:r>
          </w:p>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Times New Roman" w:cs="Times New Roman"/>
                <w:szCs w:val="24"/>
                <w:lang w:eastAsia="ru-RU"/>
              </w:rPr>
            </w:pPr>
            <w:r w:rsidRPr="008746E8">
              <w:rPr>
                <w:rFonts w:eastAsia="Calibri" w:cs="Times New Roman"/>
                <w:szCs w:val="24"/>
              </w:rPr>
              <w:t>Защита выпускной  квалификационной работы (исполнение концертной программы и работа с хором)</w:t>
            </w:r>
          </w:p>
        </w:tc>
      </w:tr>
      <w:tr w:rsidR="00085D4F" w:rsidRPr="008746E8" w:rsidTr="00085D4F">
        <w:trPr>
          <w:trHeight w:val="616"/>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widowControl w:val="0"/>
              <w:autoSpaceDE w:val="0"/>
              <w:autoSpaceDN w:val="0"/>
              <w:adjustRightInd w:val="0"/>
              <w:rPr>
                <w:rFonts w:eastAsia="Times New Roman" w:cs="Times New Roman"/>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Итоговый междисциплинарный экзамен – педагогическая подготовка</w:t>
            </w:r>
          </w:p>
        </w:tc>
      </w:tr>
      <w:tr w:rsidR="00085D4F" w:rsidRPr="008746E8" w:rsidTr="00085D4F">
        <w:trPr>
          <w:trHeight w:val="315"/>
        </w:trPr>
        <w:tc>
          <w:tcPr>
            <w:tcW w:w="709" w:type="dxa"/>
            <w:vMerge w:val="restart"/>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lastRenderedPageBreak/>
              <w:t>3</w:t>
            </w:r>
          </w:p>
        </w:tc>
        <w:tc>
          <w:tcPr>
            <w:tcW w:w="1418" w:type="dxa"/>
            <w:vMerge w:val="restart"/>
          </w:tcPr>
          <w:p w:rsidR="00085D4F" w:rsidRPr="008746E8" w:rsidRDefault="00085D4F" w:rsidP="00457123">
            <w:pPr>
              <w:widowControl w:val="0"/>
              <w:autoSpaceDE w:val="0"/>
              <w:autoSpaceDN w:val="0"/>
              <w:adjustRightInd w:val="0"/>
              <w:jc w:val="both"/>
              <w:rPr>
                <w:rFonts w:eastAsia="Times New Roman" w:cs="Times New Roman"/>
                <w:szCs w:val="24"/>
                <w:lang w:eastAsia="ru-RU"/>
              </w:rPr>
            </w:pPr>
            <w:r w:rsidRPr="008746E8">
              <w:rPr>
                <w:rFonts w:eastAsia="Times New Roman" w:cs="Times New Roman"/>
                <w:szCs w:val="24"/>
                <w:lang w:eastAsia="ru-RU"/>
              </w:rPr>
              <w:t>070109</w:t>
            </w:r>
          </w:p>
        </w:tc>
        <w:tc>
          <w:tcPr>
            <w:tcW w:w="2835" w:type="dxa"/>
            <w:vMerge w:val="restart"/>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Музыкальное искусство эстрады (по видам)</w:t>
            </w:r>
          </w:p>
        </w:tc>
        <w:tc>
          <w:tcPr>
            <w:tcW w:w="5386" w:type="dxa"/>
          </w:tcPr>
          <w:p w:rsidR="00085D4F" w:rsidRPr="008746E8" w:rsidRDefault="00085D4F" w:rsidP="00457123">
            <w:pPr>
              <w:rPr>
                <w:rFonts w:eastAsia="Times New Roman" w:cs="Times New Roman"/>
                <w:szCs w:val="24"/>
                <w:lang w:eastAsia="ru-RU"/>
              </w:rPr>
            </w:pPr>
            <w:r w:rsidRPr="008746E8">
              <w:rPr>
                <w:rFonts w:eastAsia="Calibri" w:cs="Times New Roman"/>
                <w:szCs w:val="24"/>
              </w:rPr>
              <w:t>Защита выпускной  квалификационной работы (исполнение сольной концертной программы)</w:t>
            </w:r>
          </w:p>
        </w:tc>
      </w:tr>
      <w:tr w:rsidR="00085D4F" w:rsidRPr="008746E8" w:rsidTr="00085D4F">
        <w:trPr>
          <w:trHeight w:val="315"/>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widowControl w:val="0"/>
              <w:autoSpaceDE w:val="0"/>
              <w:autoSpaceDN w:val="0"/>
              <w:adjustRightInd w:val="0"/>
              <w:jc w:val="both"/>
              <w:rPr>
                <w:rFonts w:eastAsia="Times New Roman" w:cs="Times New Roman"/>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Итоговый  экзамен по вокальному  ансамблю</w:t>
            </w:r>
          </w:p>
        </w:tc>
      </w:tr>
      <w:tr w:rsidR="00085D4F" w:rsidRPr="008746E8" w:rsidTr="00085D4F">
        <w:trPr>
          <w:trHeight w:val="187"/>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widowControl w:val="0"/>
              <w:autoSpaceDE w:val="0"/>
              <w:autoSpaceDN w:val="0"/>
              <w:adjustRightInd w:val="0"/>
              <w:jc w:val="both"/>
              <w:rPr>
                <w:rFonts w:eastAsia="Times New Roman" w:cs="Times New Roman"/>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Итоговый междисциплинарный экзамен – педагогическая подготовка</w:t>
            </w:r>
          </w:p>
        </w:tc>
      </w:tr>
      <w:tr w:rsidR="00085D4F" w:rsidRPr="008746E8" w:rsidTr="00085D4F">
        <w:trPr>
          <w:trHeight w:val="225"/>
        </w:trPr>
        <w:tc>
          <w:tcPr>
            <w:tcW w:w="709" w:type="dxa"/>
            <w:vMerge w:val="restart"/>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4</w:t>
            </w:r>
          </w:p>
        </w:tc>
        <w:tc>
          <w:tcPr>
            <w:tcW w:w="1418" w:type="dxa"/>
            <w:vMerge w:val="restart"/>
          </w:tcPr>
          <w:p w:rsidR="00085D4F" w:rsidRPr="008746E8" w:rsidRDefault="00085D4F" w:rsidP="00457123">
            <w:pPr>
              <w:widowControl w:val="0"/>
              <w:autoSpaceDE w:val="0"/>
              <w:autoSpaceDN w:val="0"/>
              <w:adjustRightInd w:val="0"/>
              <w:jc w:val="both"/>
              <w:rPr>
                <w:rFonts w:eastAsia="Times New Roman" w:cs="Times New Roman"/>
                <w:szCs w:val="24"/>
                <w:lang w:eastAsia="ru-RU"/>
              </w:rPr>
            </w:pPr>
            <w:r w:rsidRPr="008746E8">
              <w:rPr>
                <w:rFonts w:eastAsia="Times New Roman" w:cs="Times New Roman"/>
                <w:szCs w:val="24"/>
                <w:lang w:eastAsia="ru-RU"/>
              </w:rPr>
              <w:t>070113</w:t>
            </w:r>
          </w:p>
        </w:tc>
        <w:tc>
          <w:tcPr>
            <w:tcW w:w="2835" w:type="dxa"/>
            <w:vMerge w:val="restart"/>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Теория музыки</w:t>
            </w:r>
          </w:p>
        </w:tc>
        <w:tc>
          <w:tcPr>
            <w:tcW w:w="5386" w:type="dxa"/>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Защита выпускной  квалификационной работы – демонстрация знаний и умений по курсу музыкальной литературы</w:t>
            </w:r>
          </w:p>
        </w:tc>
      </w:tr>
      <w:tr w:rsidR="00085D4F" w:rsidRPr="008746E8" w:rsidTr="00085D4F">
        <w:trPr>
          <w:trHeight w:val="300"/>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widowControl w:val="0"/>
              <w:autoSpaceDE w:val="0"/>
              <w:autoSpaceDN w:val="0"/>
              <w:adjustRightInd w:val="0"/>
              <w:jc w:val="both"/>
              <w:rPr>
                <w:rFonts w:eastAsia="Times New Roman" w:cs="Times New Roman"/>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Итоговый междисциплинарный экзамен по теории музыки</w:t>
            </w:r>
          </w:p>
        </w:tc>
      </w:tr>
      <w:tr w:rsidR="00085D4F" w:rsidRPr="008746E8" w:rsidTr="00085D4F">
        <w:trPr>
          <w:trHeight w:val="202"/>
        </w:trPr>
        <w:tc>
          <w:tcPr>
            <w:tcW w:w="709" w:type="dxa"/>
            <w:vMerge/>
          </w:tcPr>
          <w:p w:rsidR="00085D4F" w:rsidRPr="008746E8" w:rsidRDefault="00085D4F" w:rsidP="00457123">
            <w:pPr>
              <w:jc w:val="both"/>
              <w:rPr>
                <w:rFonts w:eastAsia="Times New Roman" w:cs="Times New Roman"/>
                <w:color w:val="000000"/>
                <w:szCs w:val="24"/>
                <w:lang w:eastAsia="ru-RU"/>
              </w:rPr>
            </w:pPr>
          </w:p>
        </w:tc>
        <w:tc>
          <w:tcPr>
            <w:tcW w:w="1418" w:type="dxa"/>
            <w:vMerge/>
          </w:tcPr>
          <w:p w:rsidR="00085D4F" w:rsidRPr="008746E8" w:rsidRDefault="00085D4F" w:rsidP="00457123">
            <w:pPr>
              <w:widowControl w:val="0"/>
              <w:autoSpaceDE w:val="0"/>
              <w:autoSpaceDN w:val="0"/>
              <w:adjustRightInd w:val="0"/>
              <w:jc w:val="both"/>
              <w:rPr>
                <w:rFonts w:eastAsia="Times New Roman" w:cs="Times New Roman"/>
                <w:szCs w:val="24"/>
                <w:lang w:eastAsia="ru-RU"/>
              </w:rPr>
            </w:pPr>
          </w:p>
        </w:tc>
        <w:tc>
          <w:tcPr>
            <w:tcW w:w="2835" w:type="dxa"/>
            <w:vMerge/>
          </w:tcPr>
          <w:p w:rsidR="00085D4F" w:rsidRPr="008746E8" w:rsidRDefault="00085D4F" w:rsidP="00457123">
            <w:pPr>
              <w:jc w:val="center"/>
              <w:rPr>
                <w:rFonts w:eastAsia="Times New Roman" w:cs="Times New Roman"/>
                <w:color w:val="000000"/>
                <w:szCs w:val="24"/>
                <w:lang w:eastAsia="ru-RU"/>
              </w:rPr>
            </w:pPr>
          </w:p>
        </w:tc>
        <w:tc>
          <w:tcPr>
            <w:tcW w:w="5386" w:type="dxa"/>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Итоговый междисциплинарный экзамен – педагогическая подготовка</w:t>
            </w:r>
          </w:p>
        </w:tc>
      </w:tr>
    </w:tbl>
    <w:p w:rsidR="00085D4F" w:rsidRPr="00085D4F" w:rsidRDefault="00085D4F" w:rsidP="00085D4F">
      <w:pPr>
        <w:spacing w:line="276" w:lineRule="auto"/>
        <w:jc w:val="both"/>
        <w:rPr>
          <w:rFonts w:eastAsia="Calibri" w:cs="Times New Roman"/>
          <w:b/>
          <w:sz w:val="26"/>
          <w:szCs w:val="26"/>
          <w:lang w:eastAsia="ru-RU"/>
        </w:rPr>
      </w:pPr>
    </w:p>
    <w:p w:rsidR="00085D4F" w:rsidRPr="000D7D5B" w:rsidRDefault="00085D4F" w:rsidP="0067212F">
      <w:pPr>
        <w:numPr>
          <w:ilvl w:val="1"/>
          <w:numId w:val="78"/>
        </w:numPr>
        <w:spacing w:after="200" w:line="276" w:lineRule="auto"/>
        <w:ind w:left="709" w:hanging="709"/>
        <w:jc w:val="both"/>
        <w:rPr>
          <w:rFonts w:eastAsia="Calibri" w:cs="Times New Roman"/>
          <w:b/>
          <w:sz w:val="26"/>
          <w:szCs w:val="26"/>
        </w:rPr>
      </w:pPr>
      <w:r w:rsidRPr="00085D4F">
        <w:rPr>
          <w:rFonts w:eastAsia="Calibri" w:cs="Times New Roman"/>
          <w:b/>
          <w:sz w:val="26"/>
          <w:szCs w:val="26"/>
        </w:rPr>
        <w:t>Сведения о допуске студентов</w:t>
      </w:r>
    </w:p>
    <w:p w:rsidR="00085D4F" w:rsidRPr="008746E8" w:rsidRDefault="00085D4F" w:rsidP="00457123">
      <w:pPr>
        <w:ind w:firstLine="709"/>
        <w:jc w:val="both"/>
        <w:rPr>
          <w:rFonts w:eastAsia="Calibri" w:cs="Times New Roman"/>
          <w:szCs w:val="24"/>
        </w:rPr>
      </w:pPr>
      <w:proofErr w:type="gramStart"/>
      <w:r w:rsidRPr="008746E8">
        <w:rPr>
          <w:rFonts w:eastAsia="Calibri" w:cs="Times New Roman"/>
          <w:szCs w:val="24"/>
        </w:rPr>
        <w:t>Согласно приказа</w:t>
      </w:r>
      <w:proofErr w:type="gramEnd"/>
      <w:r w:rsidRPr="008746E8">
        <w:rPr>
          <w:rFonts w:eastAsia="Calibri" w:cs="Times New Roman"/>
          <w:szCs w:val="24"/>
        </w:rPr>
        <w:t xml:space="preserve"> директора колледжа № 39/03-01 от 06.06.2014, на основании решения педагогического совета колледжа от 06.06.14 (протокол № 3) к государственной итоговой аттестации допущены студенты, не имеющие академической задолженности и в полном объеме выполнивший учебный план по осваиваемой образовательной программе среднег</w:t>
      </w:r>
      <w:r w:rsidR="000D7D5B" w:rsidRPr="008746E8">
        <w:rPr>
          <w:rFonts w:eastAsia="Calibri" w:cs="Times New Roman"/>
          <w:szCs w:val="24"/>
        </w:rPr>
        <w:t>о профессионального образования</w:t>
      </w:r>
      <w:r w:rsidRPr="008746E8">
        <w:rPr>
          <w:rFonts w:eastAsia="Calibri" w:cs="Times New Roman"/>
          <w:szCs w:val="24"/>
        </w:rPr>
        <w:t xml:space="preserve">. Сдавали государственные экзамены 30 человек. </w:t>
      </w:r>
    </w:p>
    <w:p w:rsidR="00085D4F" w:rsidRPr="00085D4F" w:rsidRDefault="00085D4F" w:rsidP="00085D4F">
      <w:pPr>
        <w:spacing w:line="276" w:lineRule="auto"/>
        <w:jc w:val="both"/>
        <w:rPr>
          <w:rFonts w:eastAsia="Calibri" w:cs="Times New Roman"/>
          <w:sz w:val="26"/>
          <w:szCs w:val="2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2977"/>
        <w:gridCol w:w="2835"/>
        <w:gridCol w:w="2551"/>
      </w:tblGrid>
      <w:tr w:rsidR="00085D4F" w:rsidRPr="008746E8" w:rsidTr="00085D4F">
        <w:tc>
          <w:tcPr>
            <w:tcW w:w="709" w:type="dxa"/>
          </w:tcPr>
          <w:p w:rsidR="00085D4F" w:rsidRPr="008746E8" w:rsidRDefault="00085D4F" w:rsidP="00457123">
            <w:pPr>
              <w:rPr>
                <w:rFonts w:eastAsia="Times New Roman" w:cs="Times New Roman"/>
                <w:color w:val="000000"/>
                <w:szCs w:val="24"/>
                <w:lang w:eastAsia="ru-RU"/>
              </w:rPr>
            </w:pPr>
            <w:r w:rsidRPr="008746E8">
              <w:rPr>
                <w:rFonts w:eastAsia="Times New Roman" w:cs="Times New Roman"/>
                <w:color w:val="000000"/>
                <w:szCs w:val="24"/>
                <w:lang w:eastAsia="ru-RU"/>
              </w:rPr>
              <w:t xml:space="preserve">№ </w:t>
            </w:r>
            <w:proofErr w:type="gramStart"/>
            <w:r w:rsidRPr="008746E8">
              <w:rPr>
                <w:rFonts w:eastAsia="Times New Roman" w:cs="Times New Roman"/>
                <w:color w:val="000000"/>
                <w:szCs w:val="24"/>
                <w:lang w:eastAsia="ru-RU"/>
              </w:rPr>
              <w:t>п</w:t>
            </w:r>
            <w:proofErr w:type="gramEnd"/>
            <w:r w:rsidRPr="008746E8">
              <w:rPr>
                <w:rFonts w:eastAsia="Times New Roman" w:cs="Times New Roman"/>
                <w:color w:val="000000"/>
                <w:szCs w:val="24"/>
                <w:lang w:eastAsia="ru-RU"/>
              </w:rPr>
              <w:t>/п</w:t>
            </w:r>
          </w:p>
        </w:tc>
        <w:tc>
          <w:tcPr>
            <w:tcW w:w="1276" w:type="dxa"/>
          </w:tcPr>
          <w:p w:rsidR="00085D4F" w:rsidRPr="008746E8" w:rsidRDefault="00085D4F" w:rsidP="00457123">
            <w:pPr>
              <w:ind w:right="-144"/>
              <w:jc w:val="center"/>
              <w:rPr>
                <w:rFonts w:eastAsia="Times New Roman" w:cs="Times New Roman"/>
                <w:color w:val="000000"/>
                <w:szCs w:val="24"/>
                <w:lang w:eastAsia="ru-RU"/>
              </w:rPr>
            </w:pPr>
            <w:r w:rsidRPr="008746E8">
              <w:rPr>
                <w:rFonts w:eastAsia="Times New Roman" w:cs="Times New Roman"/>
                <w:color w:val="000000"/>
                <w:szCs w:val="24"/>
                <w:lang w:eastAsia="ru-RU"/>
              </w:rPr>
              <w:t xml:space="preserve">Код </w:t>
            </w:r>
          </w:p>
        </w:tc>
        <w:tc>
          <w:tcPr>
            <w:tcW w:w="2977"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Наименование</w:t>
            </w:r>
          </w:p>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специальности</w:t>
            </w:r>
          </w:p>
        </w:tc>
        <w:tc>
          <w:tcPr>
            <w:tcW w:w="2835" w:type="dxa"/>
          </w:tcPr>
          <w:p w:rsidR="00085D4F" w:rsidRPr="008746E8" w:rsidRDefault="00085D4F" w:rsidP="00457123">
            <w:pPr>
              <w:autoSpaceDE w:val="0"/>
              <w:autoSpaceDN w:val="0"/>
              <w:adjustRightInd w:val="0"/>
              <w:rPr>
                <w:rFonts w:eastAsia="Calibri" w:cs="Times New Roman"/>
                <w:szCs w:val="24"/>
                <w:lang w:eastAsia="ru-RU"/>
              </w:rPr>
            </w:pPr>
            <w:r w:rsidRPr="008746E8">
              <w:rPr>
                <w:rFonts w:eastAsia="Calibri" w:cs="Times New Roman"/>
                <w:szCs w:val="24"/>
                <w:lang w:eastAsia="ru-RU"/>
              </w:rPr>
              <w:t>Количество студентов,</w:t>
            </w:r>
          </w:p>
          <w:p w:rsidR="00085D4F" w:rsidRPr="008746E8" w:rsidRDefault="00085D4F" w:rsidP="00457123">
            <w:pPr>
              <w:autoSpaceDE w:val="0"/>
              <w:autoSpaceDN w:val="0"/>
              <w:adjustRightInd w:val="0"/>
              <w:rPr>
                <w:rFonts w:eastAsia="Calibri" w:cs="Times New Roman"/>
                <w:szCs w:val="24"/>
                <w:lang w:eastAsia="ru-RU"/>
              </w:rPr>
            </w:pPr>
            <w:proofErr w:type="gramStart"/>
            <w:r w:rsidRPr="008746E8">
              <w:rPr>
                <w:rFonts w:eastAsia="Calibri" w:cs="Times New Roman"/>
                <w:szCs w:val="24"/>
                <w:lang w:eastAsia="ru-RU"/>
              </w:rPr>
              <w:t>обучающихся</w:t>
            </w:r>
            <w:proofErr w:type="gramEnd"/>
            <w:r w:rsidRPr="008746E8">
              <w:rPr>
                <w:rFonts w:eastAsia="Calibri" w:cs="Times New Roman"/>
                <w:szCs w:val="24"/>
                <w:lang w:eastAsia="ru-RU"/>
              </w:rPr>
              <w:t xml:space="preserve"> на курсе</w:t>
            </w:r>
          </w:p>
          <w:p w:rsidR="00085D4F" w:rsidRPr="008746E8" w:rsidRDefault="00085D4F" w:rsidP="00457123">
            <w:pPr>
              <w:autoSpaceDE w:val="0"/>
              <w:autoSpaceDN w:val="0"/>
              <w:adjustRightInd w:val="0"/>
              <w:rPr>
                <w:rFonts w:eastAsia="Calibri" w:cs="Times New Roman"/>
                <w:szCs w:val="24"/>
                <w:lang w:eastAsia="ru-RU"/>
              </w:rPr>
            </w:pPr>
            <w:r w:rsidRPr="008746E8">
              <w:rPr>
                <w:rFonts w:eastAsia="Calibri" w:cs="Times New Roman"/>
                <w:szCs w:val="24"/>
                <w:lang w:eastAsia="ru-RU"/>
              </w:rPr>
              <w:t>по данной специальности</w:t>
            </w:r>
          </w:p>
        </w:tc>
        <w:tc>
          <w:tcPr>
            <w:tcW w:w="2551" w:type="dxa"/>
          </w:tcPr>
          <w:p w:rsidR="00085D4F" w:rsidRPr="008746E8" w:rsidRDefault="00085D4F" w:rsidP="00457123">
            <w:pPr>
              <w:autoSpaceDE w:val="0"/>
              <w:autoSpaceDN w:val="0"/>
              <w:adjustRightInd w:val="0"/>
              <w:rPr>
                <w:rFonts w:eastAsia="Calibri" w:cs="Times New Roman"/>
                <w:szCs w:val="24"/>
                <w:lang w:eastAsia="ru-RU"/>
              </w:rPr>
            </w:pPr>
            <w:r w:rsidRPr="008746E8">
              <w:rPr>
                <w:rFonts w:eastAsia="Calibri" w:cs="Times New Roman"/>
                <w:szCs w:val="24"/>
                <w:lang w:eastAsia="ru-RU"/>
              </w:rPr>
              <w:t>Количество студентов,</w:t>
            </w:r>
          </w:p>
          <w:p w:rsidR="00085D4F" w:rsidRPr="008746E8" w:rsidRDefault="00085D4F" w:rsidP="00457123">
            <w:pPr>
              <w:autoSpaceDE w:val="0"/>
              <w:autoSpaceDN w:val="0"/>
              <w:adjustRightInd w:val="0"/>
              <w:rPr>
                <w:rFonts w:eastAsia="Calibri" w:cs="Times New Roman"/>
                <w:szCs w:val="24"/>
                <w:lang w:eastAsia="ru-RU"/>
              </w:rPr>
            </w:pPr>
            <w:r w:rsidRPr="008746E8">
              <w:rPr>
                <w:rFonts w:eastAsia="Calibri" w:cs="Times New Roman"/>
                <w:szCs w:val="24"/>
                <w:lang w:eastAsia="ru-RU"/>
              </w:rPr>
              <w:t>допущенных к</w:t>
            </w:r>
          </w:p>
          <w:p w:rsidR="00085D4F" w:rsidRPr="008746E8" w:rsidRDefault="00085D4F" w:rsidP="00457123">
            <w:pPr>
              <w:autoSpaceDE w:val="0"/>
              <w:autoSpaceDN w:val="0"/>
              <w:adjustRightInd w:val="0"/>
              <w:rPr>
                <w:rFonts w:eastAsia="Calibri" w:cs="Times New Roman"/>
                <w:szCs w:val="24"/>
                <w:lang w:eastAsia="ru-RU"/>
              </w:rPr>
            </w:pPr>
            <w:r w:rsidRPr="008746E8">
              <w:rPr>
                <w:rFonts w:eastAsia="Calibri" w:cs="Times New Roman"/>
                <w:szCs w:val="24"/>
                <w:lang w:eastAsia="ru-RU"/>
              </w:rPr>
              <w:t>государственной</w:t>
            </w:r>
          </w:p>
          <w:p w:rsidR="00085D4F" w:rsidRPr="008746E8" w:rsidRDefault="00085D4F" w:rsidP="00457123">
            <w:pPr>
              <w:autoSpaceDE w:val="0"/>
              <w:autoSpaceDN w:val="0"/>
              <w:adjustRightInd w:val="0"/>
              <w:rPr>
                <w:rFonts w:eastAsia="Calibri" w:cs="Times New Roman"/>
                <w:szCs w:val="24"/>
                <w:lang w:eastAsia="ru-RU"/>
              </w:rPr>
            </w:pPr>
            <w:r w:rsidRPr="008746E8">
              <w:rPr>
                <w:rFonts w:eastAsia="Calibri" w:cs="Times New Roman"/>
                <w:szCs w:val="24"/>
                <w:lang w:eastAsia="ru-RU"/>
              </w:rPr>
              <w:t>итоговой аттестации</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1</w:t>
            </w:r>
          </w:p>
        </w:tc>
        <w:tc>
          <w:tcPr>
            <w:tcW w:w="1276"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070102</w:t>
            </w:r>
          </w:p>
        </w:tc>
        <w:tc>
          <w:tcPr>
            <w:tcW w:w="2977"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Инструментальное исполнительство</w:t>
            </w:r>
          </w:p>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(по видам инструментов)</w:t>
            </w:r>
          </w:p>
        </w:tc>
        <w:tc>
          <w:tcPr>
            <w:tcW w:w="2835"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20</w:t>
            </w:r>
          </w:p>
          <w:p w:rsidR="00085D4F" w:rsidRPr="008746E8" w:rsidRDefault="00085D4F" w:rsidP="00457123">
            <w:pPr>
              <w:jc w:val="center"/>
              <w:rPr>
                <w:rFonts w:eastAsia="Times New Roman" w:cs="Times New Roman"/>
                <w:color w:val="000000"/>
                <w:szCs w:val="24"/>
                <w:lang w:eastAsia="ru-RU"/>
              </w:rPr>
            </w:pPr>
          </w:p>
        </w:tc>
        <w:tc>
          <w:tcPr>
            <w:tcW w:w="2551"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20</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2</w:t>
            </w:r>
          </w:p>
        </w:tc>
        <w:tc>
          <w:tcPr>
            <w:tcW w:w="1276" w:type="dxa"/>
          </w:tcPr>
          <w:p w:rsidR="00085D4F" w:rsidRPr="008746E8" w:rsidRDefault="00085D4F" w:rsidP="00457123">
            <w:pPr>
              <w:widowControl w:val="0"/>
              <w:autoSpaceDE w:val="0"/>
              <w:autoSpaceDN w:val="0"/>
              <w:adjustRightInd w:val="0"/>
              <w:rPr>
                <w:rFonts w:eastAsia="Times New Roman" w:cs="Times New Roman"/>
                <w:szCs w:val="24"/>
                <w:lang w:eastAsia="ru-RU"/>
              </w:rPr>
            </w:pPr>
            <w:r w:rsidRPr="008746E8">
              <w:rPr>
                <w:rFonts w:eastAsia="Times New Roman" w:cs="Times New Roman"/>
                <w:szCs w:val="24"/>
                <w:lang w:eastAsia="ru-RU"/>
              </w:rPr>
              <w:t>070106</w:t>
            </w:r>
          </w:p>
        </w:tc>
        <w:tc>
          <w:tcPr>
            <w:tcW w:w="2977"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Хоровое дирижирование</w:t>
            </w:r>
          </w:p>
        </w:tc>
        <w:tc>
          <w:tcPr>
            <w:tcW w:w="2835" w:type="dxa"/>
          </w:tcPr>
          <w:p w:rsidR="00085D4F" w:rsidRPr="008746E8" w:rsidRDefault="00085D4F" w:rsidP="00457123">
            <w:pPr>
              <w:jc w:val="center"/>
              <w:rPr>
                <w:rFonts w:eastAsia="Times New Roman" w:cs="Times New Roman"/>
                <w:szCs w:val="24"/>
                <w:lang w:eastAsia="ru-RU"/>
              </w:rPr>
            </w:pPr>
            <w:r w:rsidRPr="008746E8">
              <w:rPr>
                <w:rFonts w:eastAsia="Times New Roman" w:cs="Times New Roman"/>
                <w:color w:val="000000"/>
                <w:szCs w:val="24"/>
                <w:lang w:eastAsia="ru-RU"/>
              </w:rPr>
              <w:t>5</w:t>
            </w:r>
          </w:p>
        </w:tc>
        <w:tc>
          <w:tcPr>
            <w:tcW w:w="2551"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5</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3</w:t>
            </w:r>
          </w:p>
        </w:tc>
        <w:tc>
          <w:tcPr>
            <w:tcW w:w="1276" w:type="dxa"/>
          </w:tcPr>
          <w:p w:rsidR="00085D4F" w:rsidRPr="008746E8" w:rsidRDefault="00085D4F" w:rsidP="00457123">
            <w:pPr>
              <w:widowControl w:val="0"/>
              <w:autoSpaceDE w:val="0"/>
              <w:autoSpaceDN w:val="0"/>
              <w:adjustRightInd w:val="0"/>
              <w:jc w:val="both"/>
              <w:rPr>
                <w:rFonts w:eastAsia="Times New Roman" w:cs="Times New Roman"/>
                <w:szCs w:val="24"/>
                <w:lang w:eastAsia="ru-RU"/>
              </w:rPr>
            </w:pPr>
            <w:r w:rsidRPr="008746E8">
              <w:rPr>
                <w:rFonts w:eastAsia="Times New Roman" w:cs="Times New Roman"/>
                <w:szCs w:val="24"/>
                <w:lang w:eastAsia="ru-RU"/>
              </w:rPr>
              <w:t>070109</w:t>
            </w:r>
          </w:p>
        </w:tc>
        <w:tc>
          <w:tcPr>
            <w:tcW w:w="2977"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Музыкальное искусство эстрады (по видам)</w:t>
            </w:r>
          </w:p>
        </w:tc>
        <w:tc>
          <w:tcPr>
            <w:tcW w:w="2835" w:type="dxa"/>
          </w:tcPr>
          <w:p w:rsidR="00085D4F" w:rsidRPr="008746E8" w:rsidRDefault="00085D4F" w:rsidP="00457123">
            <w:pPr>
              <w:jc w:val="center"/>
              <w:rPr>
                <w:rFonts w:eastAsia="Times New Roman" w:cs="Times New Roman"/>
                <w:szCs w:val="24"/>
                <w:lang w:eastAsia="ru-RU"/>
              </w:rPr>
            </w:pPr>
            <w:r w:rsidRPr="008746E8">
              <w:rPr>
                <w:rFonts w:eastAsia="Times New Roman" w:cs="Times New Roman"/>
                <w:color w:val="000000"/>
                <w:szCs w:val="24"/>
                <w:lang w:eastAsia="ru-RU"/>
              </w:rPr>
              <w:t>3</w:t>
            </w:r>
          </w:p>
        </w:tc>
        <w:tc>
          <w:tcPr>
            <w:tcW w:w="2551"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3</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4</w:t>
            </w:r>
          </w:p>
        </w:tc>
        <w:tc>
          <w:tcPr>
            <w:tcW w:w="1276" w:type="dxa"/>
          </w:tcPr>
          <w:p w:rsidR="00085D4F" w:rsidRPr="008746E8" w:rsidRDefault="00085D4F" w:rsidP="00457123">
            <w:pPr>
              <w:widowControl w:val="0"/>
              <w:autoSpaceDE w:val="0"/>
              <w:autoSpaceDN w:val="0"/>
              <w:adjustRightInd w:val="0"/>
              <w:jc w:val="both"/>
              <w:rPr>
                <w:rFonts w:eastAsia="Times New Roman" w:cs="Times New Roman"/>
                <w:szCs w:val="24"/>
                <w:lang w:eastAsia="ru-RU"/>
              </w:rPr>
            </w:pPr>
            <w:r w:rsidRPr="008746E8">
              <w:rPr>
                <w:rFonts w:eastAsia="Times New Roman" w:cs="Times New Roman"/>
                <w:szCs w:val="24"/>
                <w:lang w:eastAsia="ru-RU"/>
              </w:rPr>
              <w:t>070113</w:t>
            </w:r>
          </w:p>
        </w:tc>
        <w:tc>
          <w:tcPr>
            <w:tcW w:w="2977"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Теория музыки</w:t>
            </w:r>
          </w:p>
        </w:tc>
        <w:tc>
          <w:tcPr>
            <w:tcW w:w="2835" w:type="dxa"/>
          </w:tcPr>
          <w:p w:rsidR="00085D4F" w:rsidRPr="008746E8" w:rsidRDefault="00085D4F" w:rsidP="00457123">
            <w:pPr>
              <w:jc w:val="center"/>
              <w:rPr>
                <w:rFonts w:eastAsia="Times New Roman" w:cs="Times New Roman"/>
                <w:szCs w:val="24"/>
                <w:lang w:eastAsia="ru-RU"/>
              </w:rPr>
            </w:pPr>
            <w:r w:rsidRPr="008746E8">
              <w:rPr>
                <w:rFonts w:eastAsia="Times New Roman" w:cs="Times New Roman"/>
                <w:color w:val="000000"/>
                <w:szCs w:val="24"/>
                <w:lang w:eastAsia="ru-RU"/>
              </w:rPr>
              <w:t>2</w:t>
            </w:r>
          </w:p>
        </w:tc>
        <w:tc>
          <w:tcPr>
            <w:tcW w:w="2551"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2</w:t>
            </w:r>
          </w:p>
        </w:tc>
      </w:tr>
      <w:tr w:rsidR="00085D4F" w:rsidRPr="008746E8" w:rsidTr="00085D4F">
        <w:tc>
          <w:tcPr>
            <w:tcW w:w="709" w:type="dxa"/>
          </w:tcPr>
          <w:p w:rsidR="00085D4F" w:rsidRPr="008746E8" w:rsidRDefault="00085D4F" w:rsidP="00457123">
            <w:pPr>
              <w:jc w:val="both"/>
              <w:rPr>
                <w:rFonts w:eastAsia="Times New Roman" w:cs="Times New Roman"/>
                <w:color w:val="000000"/>
                <w:szCs w:val="24"/>
                <w:lang w:eastAsia="ru-RU"/>
              </w:rPr>
            </w:pPr>
          </w:p>
        </w:tc>
        <w:tc>
          <w:tcPr>
            <w:tcW w:w="1276" w:type="dxa"/>
          </w:tcPr>
          <w:p w:rsidR="00085D4F" w:rsidRPr="008746E8" w:rsidRDefault="00085D4F" w:rsidP="00457123">
            <w:pPr>
              <w:widowControl w:val="0"/>
              <w:autoSpaceDE w:val="0"/>
              <w:autoSpaceDN w:val="0"/>
              <w:adjustRightInd w:val="0"/>
              <w:jc w:val="both"/>
              <w:rPr>
                <w:rFonts w:eastAsia="Times New Roman" w:cs="Times New Roman"/>
                <w:szCs w:val="24"/>
                <w:lang w:eastAsia="ru-RU"/>
              </w:rPr>
            </w:pPr>
          </w:p>
        </w:tc>
        <w:tc>
          <w:tcPr>
            <w:tcW w:w="2977" w:type="dxa"/>
          </w:tcPr>
          <w:p w:rsidR="00085D4F" w:rsidRPr="008746E8" w:rsidRDefault="00085D4F" w:rsidP="00457123">
            <w:pPr>
              <w:jc w:val="both"/>
              <w:rPr>
                <w:rFonts w:eastAsia="Times New Roman" w:cs="Times New Roman"/>
                <w:color w:val="000000"/>
                <w:szCs w:val="24"/>
                <w:lang w:eastAsia="ru-RU"/>
              </w:rPr>
            </w:pPr>
            <w:r w:rsidRPr="008746E8">
              <w:rPr>
                <w:rFonts w:eastAsia="Times New Roman" w:cs="Times New Roman"/>
                <w:color w:val="000000"/>
                <w:szCs w:val="24"/>
                <w:lang w:eastAsia="ru-RU"/>
              </w:rPr>
              <w:t xml:space="preserve">Итого </w:t>
            </w:r>
          </w:p>
        </w:tc>
        <w:tc>
          <w:tcPr>
            <w:tcW w:w="2835"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30</w:t>
            </w:r>
          </w:p>
        </w:tc>
        <w:tc>
          <w:tcPr>
            <w:tcW w:w="2551" w:type="dxa"/>
          </w:tcPr>
          <w:p w:rsidR="00085D4F" w:rsidRPr="008746E8" w:rsidRDefault="00085D4F" w:rsidP="00457123">
            <w:pPr>
              <w:jc w:val="center"/>
              <w:rPr>
                <w:rFonts w:eastAsia="Times New Roman" w:cs="Times New Roman"/>
                <w:color w:val="000000"/>
                <w:szCs w:val="24"/>
                <w:lang w:eastAsia="ru-RU"/>
              </w:rPr>
            </w:pPr>
            <w:r w:rsidRPr="008746E8">
              <w:rPr>
                <w:rFonts w:eastAsia="Times New Roman" w:cs="Times New Roman"/>
                <w:color w:val="000000"/>
                <w:szCs w:val="24"/>
                <w:lang w:eastAsia="ru-RU"/>
              </w:rPr>
              <w:t>30</w:t>
            </w:r>
          </w:p>
        </w:tc>
      </w:tr>
    </w:tbl>
    <w:p w:rsidR="00085D4F" w:rsidRPr="00085D4F" w:rsidRDefault="00085D4F" w:rsidP="00085D4F">
      <w:pPr>
        <w:spacing w:line="276" w:lineRule="auto"/>
        <w:jc w:val="both"/>
        <w:rPr>
          <w:rFonts w:eastAsia="Calibri" w:cs="Times New Roman"/>
          <w:sz w:val="26"/>
          <w:szCs w:val="26"/>
        </w:rPr>
      </w:pPr>
    </w:p>
    <w:p w:rsidR="00085D4F" w:rsidRPr="00FB74F8" w:rsidRDefault="00085D4F" w:rsidP="0067212F">
      <w:pPr>
        <w:numPr>
          <w:ilvl w:val="1"/>
          <w:numId w:val="78"/>
        </w:numPr>
        <w:spacing w:after="200" w:line="276" w:lineRule="auto"/>
        <w:ind w:left="709" w:hanging="709"/>
        <w:jc w:val="both"/>
        <w:rPr>
          <w:rFonts w:eastAsia="Calibri" w:cs="Times New Roman"/>
          <w:sz w:val="26"/>
          <w:szCs w:val="26"/>
        </w:rPr>
      </w:pPr>
      <w:r w:rsidRPr="00FB74F8">
        <w:rPr>
          <w:rFonts w:eastAsia="Calibri" w:cs="Times New Roman"/>
          <w:b/>
          <w:sz w:val="26"/>
          <w:szCs w:val="26"/>
          <w:lang w:eastAsia="ru-RU"/>
        </w:rPr>
        <w:t>Сведения о председателях государственных аттестационных комиссий (ГАК):</w:t>
      </w:r>
      <w:r w:rsidRPr="00FB74F8">
        <w:rPr>
          <w:rFonts w:eastAsia="Calibri" w:cs="Times New Roman"/>
          <w:sz w:val="26"/>
          <w:szCs w:val="26"/>
        </w:rPr>
        <w:t xml:space="preserve"> </w:t>
      </w:r>
    </w:p>
    <w:p w:rsidR="00085D4F" w:rsidRPr="008746E8" w:rsidRDefault="00085D4F" w:rsidP="00085D4F">
      <w:pPr>
        <w:jc w:val="both"/>
        <w:rPr>
          <w:rFonts w:eastAsia="Calibri" w:cs="Times New Roman"/>
          <w:szCs w:val="24"/>
        </w:rPr>
      </w:pPr>
      <w:r w:rsidRPr="00085D4F">
        <w:rPr>
          <w:rFonts w:eastAsia="Calibri" w:cs="Times New Roman"/>
          <w:sz w:val="26"/>
          <w:szCs w:val="26"/>
        </w:rPr>
        <w:tab/>
      </w:r>
      <w:r w:rsidRPr="008746E8">
        <w:rPr>
          <w:rFonts w:eastAsia="Calibri" w:cs="Times New Roman"/>
          <w:szCs w:val="24"/>
        </w:rPr>
        <w:t>Государственные экзаменационные комиссии возглавляли председатели, которые организовывали  и контролировали деятельность государственной экзаменационной комиссии, обеспечивали единство требований, предъявляемых к выпускникам. Председатели комиссий утверждены приказом Департамента культуры ХМАО-Югры № 382/01-09 от 03.12.13 «О назначении председателей государственных экзаменационных комиссии в бюджетном учреждении среднего профессионального образования Ханты-Мансийского автономного округа-Югры «Сургутский музыкальный колледж» в 2014 году»</w:t>
      </w:r>
    </w:p>
    <w:p w:rsidR="00085D4F" w:rsidRPr="00085D4F" w:rsidRDefault="00085D4F" w:rsidP="00085D4F">
      <w:pPr>
        <w:spacing w:line="276" w:lineRule="auto"/>
        <w:jc w:val="both"/>
        <w:rPr>
          <w:rFonts w:eastAsia="Calibri" w:cs="Times New Roman"/>
          <w:sz w:val="26"/>
          <w:szCs w:val="26"/>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418"/>
        <w:gridCol w:w="1985"/>
        <w:gridCol w:w="3968"/>
      </w:tblGrid>
      <w:tr w:rsidR="00085D4F" w:rsidRPr="008746E8" w:rsidTr="00085D4F">
        <w:tc>
          <w:tcPr>
            <w:tcW w:w="851"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 xml:space="preserve">Код </w:t>
            </w: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 xml:space="preserve">Специальность </w:t>
            </w:r>
          </w:p>
        </w:tc>
        <w:tc>
          <w:tcPr>
            <w:tcW w:w="1418" w:type="dxa"/>
            <w:shd w:val="clear" w:color="auto" w:fill="auto"/>
          </w:tcPr>
          <w:p w:rsidR="00085D4F" w:rsidRPr="008746E8" w:rsidRDefault="00085D4F" w:rsidP="00457123">
            <w:pPr>
              <w:ind w:right="-108"/>
              <w:rPr>
                <w:rFonts w:eastAsia="Times New Roman" w:cs="Times New Roman"/>
                <w:szCs w:val="24"/>
                <w:lang w:eastAsia="ru-RU"/>
              </w:rPr>
            </w:pPr>
            <w:r w:rsidRPr="008746E8">
              <w:rPr>
                <w:rFonts w:eastAsia="Times New Roman" w:cs="Times New Roman"/>
                <w:szCs w:val="24"/>
                <w:lang w:eastAsia="ru-RU"/>
              </w:rPr>
              <w:t>Кол-во выпускнико</w:t>
            </w:r>
            <w:r w:rsidRPr="008746E8">
              <w:rPr>
                <w:rFonts w:eastAsia="Times New Roman" w:cs="Times New Roman"/>
                <w:szCs w:val="24"/>
                <w:lang w:eastAsia="ru-RU"/>
              </w:rPr>
              <w:lastRenderedPageBreak/>
              <w:t>в</w:t>
            </w:r>
          </w:p>
        </w:tc>
        <w:tc>
          <w:tcPr>
            <w:tcW w:w="1985"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lastRenderedPageBreak/>
              <w:t>Ф.И.О. председателя</w:t>
            </w:r>
          </w:p>
        </w:tc>
        <w:tc>
          <w:tcPr>
            <w:tcW w:w="3968"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Звание, должность</w:t>
            </w:r>
          </w:p>
        </w:tc>
      </w:tr>
      <w:tr w:rsidR="00085D4F" w:rsidRPr="008746E8" w:rsidTr="00085D4F">
        <w:tc>
          <w:tcPr>
            <w:tcW w:w="851" w:type="dxa"/>
            <w:vMerge w:val="restart"/>
            <w:shd w:val="clear" w:color="auto" w:fill="auto"/>
          </w:tcPr>
          <w:p w:rsidR="00085D4F" w:rsidRPr="008746E8" w:rsidRDefault="00085D4F" w:rsidP="00457123">
            <w:pPr>
              <w:ind w:right="-108"/>
              <w:rPr>
                <w:rFonts w:eastAsia="Times New Roman" w:cs="Times New Roman"/>
                <w:szCs w:val="24"/>
                <w:lang w:eastAsia="ru-RU"/>
              </w:rPr>
            </w:pPr>
            <w:r w:rsidRPr="008746E8">
              <w:rPr>
                <w:rFonts w:eastAsia="Times New Roman" w:cs="Times New Roman"/>
                <w:szCs w:val="24"/>
                <w:lang w:eastAsia="ru-RU"/>
              </w:rPr>
              <w:lastRenderedPageBreak/>
              <w:t>070102</w:t>
            </w: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Инструментальное исполнительство (фортепиано)</w:t>
            </w:r>
          </w:p>
        </w:tc>
        <w:tc>
          <w:tcPr>
            <w:tcW w:w="1418" w:type="dxa"/>
            <w:shd w:val="clear" w:color="auto" w:fill="auto"/>
          </w:tcPr>
          <w:p w:rsidR="00085D4F" w:rsidRPr="008746E8" w:rsidRDefault="00085D4F" w:rsidP="00457123">
            <w:pPr>
              <w:jc w:val="center"/>
              <w:rPr>
                <w:rFonts w:eastAsia="Times New Roman" w:cs="Times New Roman"/>
                <w:szCs w:val="24"/>
                <w:lang w:eastAsia="ru-RU"/>
              </w:rPr>
            </w:pPr>
            <w:r w:rsidRPr="008746E8">
              <w:rPr>
                <w:rFonts w:eastAsia="Times New Roman" w:cs="Times New Roman"/>
                <w:szCs w:val="24"/>
                <w:lang w:eastAsia="ru-RU"/>
              </w:rPr>
              <w:t>3</w:t>
            </w:r>
          </w:p>
        </w:tc>
        <w:tc>
          <w:tcPr>
            <w:tcW w:w="1985" w:type="dxa"/>
            <w:vMerge w:val="restart"/>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 xml:space="preserve"> </w:t>
            </w:r>
          </w:p>
          <w:p w:rsidR="00085D4F" w:rsidRPr="008746E8" w:rsidRDefault="00085D4F" w:rsidP="00457123">
            <w:pPr>
              <w:rPr>
                <w:rFonts w:eastAsia="Times New Roman" w:cs="Times New Roman"/>
                <w:szCs w:val="24"/>
                <w:lang w:eastAsia="ru-RU"/>
              </w:rPr>
            </w:pPr>
          </w:p>
          <w:p w:rsidR="00085D4F" w:rsidRPr="008746E8" w:rsidRDefault="00085D4F" w:rsidP="00457123">
            <w:pPr>
              <w:rPr>
                <w:rFonts w:eastAsia="Times New Roman" w:cs="Times New Roman"/>
                <w:szCs w:val="24"/>
                <w:lang w:eastAsia="ru-RU"/>
              </w:rPr>
            </w:pPr>
          </w:p>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Владимир Васильевич Рева</w:t>
            </w:r>
          </w:p>
          <w:p w:rsidR="00085D4F" w:rsidRPr="008746E8" w:rsidRDefault="00085D4F" w:rsidP="00457123">
            <w:pPr>
              <w:rPr>
                <w:rFonts w:eastAsia="Times New Roman" w:cs="Times New Roman"/>
                <w:szCs w:val="24"/>
                <w:lang w:eastAsia="ru-RU"/>
              </w:rPr>
            </w:pPr>
          </w:p>
        </w:tc>
        <w:tc>
          <w:tcPr>
            <w:tcW w:w="3968" w:type="dxa"/>
            <w:vMerge w:val="restart"/>
            <w:shd w:val="clear" w:color="auto" w:fill="auto"/>
          </w:tcPr>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 xml:space="preserve">кандидат искусствоведения, профессор, Федерального государственного образовательного учреждения  высшего профессионального образования  </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«Уральская государственная консерватория (академия)</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имени М.П. Мусоргского»)</w:t>
            </w:r>
          </w:p>
          <w:p w:rsidR="00085D4F" w:rsidRPr="008746E8" w:rsidRDefault="00085D4F" w:rsidP="00586842">
            <w:pPr>
              <w:jc w:val="both"/>
              <w:rPr>
                <w:rFonts w:eastAsia="Times New Roman" w:cs="Times New Roman"/>
                <w:szCs w:val="24"/>
                <w:lang w:eastAsia="ru-RU"/>
              </w:rPr>
            </w:pPr>
          </w:p>
        </w:tc>
      </w:tr>
      <w:tr w:rsidR="00085D4F" w:rsidRPr="008746E8" w:rsidTr="00085D4F">
        <w:tc>
          <w:tcPr>
            <w:tcW w:w="851" w:type="dxa"/>
            <w:vMerge/>
            <w:shd w:val="clear" w:color="auto" w:fill="auto"/>
          </w:tcPr>
          <w:p w:rsidR="00085D4F" w:rsidRPr="008746E8" w:rsidRDefault="00085D4F" w:rsidP="00457123">
            <w:pPr>
              <w:ind w:right="-108"/>
              <w:rPr>
                <w:rFonts w:eastAsia="Times New Roman" w:cs="Times New Roman"/>
                <w:szCs w:val="24"/>
                <w:lang w:eastAsia="ru-RU"/>
              </w:rPr>
            </w:pP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Инструментальное исполнительство (оркестровые струнные инструменты)</w:t>
            </w:r>
          </w:p>
        </w:tc>
        <w:tc>
          <w:tcPr>
            <w:tcW w:w="1418" w:type="dxa"/>
            <w:shd w:val="clear" w:color="auto" w:fill="auto"/>
          </w:tcPr>
          <w:p w:rsidR="00085D4F" w:rsidRPr="008746E8" w:rsidRDefault="00085D4F" w:rsidP="00457123">
            <w:pPr>
              <w:jc w:val="center"/>
              <w:rPr>
                <w:rFonts w:eastAsia="Times New Roman" w:cs="Times New Roman"/>
                <w:szCs w:val="24"/>
                <w:lang w:eastAsia="ru-RU"/>
              </w:rPr>
            </w:pPr>
            <w:r w:rsidRPr="008746E8">
              <w:rPr>
                <w:rFonts w:eastAsia="Times New Roman" w:cs="Times New Roman"/>
                <w:szCs w:val="24"/>
                <w:lang w:eastAsia="ru-RU"/>
              </w:rPr>
              <w:t>3</w:t>
            </w:r>
          </w:p>
        </w:tc>
        <w:tc>
          <w:tcPr>
            <w:tcW w:w="1985" w:type="dxa"/>
            <w:vMerge/>
            <w:shd w:val="clear" w:color="auto" w:fill="auto"/>
          </w:tcPr>
          <w:p w:rsidR="00085D4F" w:rsidRPr="008746E8" w:rsidRDefault="00085D4F" w:rsidP="00457123">
            <w:pPr>
              <w:rPr>
                <w:rFonts w:eastAsia="Times New Roman" w:cs="Times New Roman"/>
                <w:szCs w:val="24"/>
                <w:lang w:eastAsia="ru-RU"/>
              </w:rPr>
            </w:pPr>
          </w:p>
        </w:tc>
        <w:tc>
          <w:tcPr>
            <w:tcW w:w="3968" w:type="dxa"/>
            <w:vMerge/>
            <w:shd w:val="clear" w:color="auto" w:fill="auto"/>
          </w:tcPr>
          <w:p w:rsidR="00085D4F" w:rsidRPr="008746E8" w:rsidRDefault="00085D4F" w:rsidP="00586842">
            <w:pPr>
              <w:jc w:val="both"/>
              <w:rPr>
                <w:rFonts w:eastAsia="Times New Roman" w:cs="Times New Roman"/>
                <w:szCs w:val="24"/>
                <w:lang w:eastAsia="ru-RU"/>
              </w:rPr>
            </w:pPr>
          </w:p>
        </w:tc>
      </w:tr>
      <w:tr w:rsidR="00085D4F" w:rsidRPr="008746E8" w:rsidTr="00085D4F">
        <w:tc>
          <w:tcPr>
            <w:tcW w:w="851" w:type="dxa"/>
            <w:vMerge/>
            <w:shd w:val="clear" w:color="auto" w:fill="auto"/>
          </w:tcPr>
          <w:p w:rsidR="00085D4F" w:rsidRPr="008746E8" w:rsidRDefault="00085D4F" w:rsidP="00457123">
            <w:pPr>
              <w:ind w:right="-108"/>
              <w:rPr>
                <w:rFonts w:eastAsia="Times New Roman" w:cs="Times New Roman"/>
                <w:szCs w:val="24"/>
                <w:lang w:eastAsia="ru-RU"/>
              </w:rPr>
            </w:pP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Инструментальное исполнительство (инструменты народного оркестра)</w:t>
            </w:r>
          </w:p>
        </w:tc>
        <w:tc>
          <w:tcPr>
            <w:tcW w:w="1418" w:type="dxa"/>
            <w:shd w:val="clear" w:color="auto" w:fill="auto"/>
          </w:tcPr>
          <w:p w:rsidR="00085D4F" w:rsidRPr="008746E8" w:rsidRDefault="00085D4F" w:rsidP="00457123">
            <w:pPr>
              <w:jc w:val="center"/>
              <w:rPr>
                <w:rFonts w:eastAsia="Times New Roman" w:cs="Times New Roman"/>
                <w:szCs w:val="24"/>
                <w:lang w:eastAsia="ru-RU"/>
              </w:rPr>
            </w:pPr>
            <w:r w:rsidRPr="008746E8">
              <w:rPr>
                <w:rFonts w:eastAsia="Times New Roman" w:cs="Times New Roman"/>
                <w:szCs w:val="24"/>
                <w:lang w:eastAsia="ru-RU"/>
              </w:rPr>
              <w:t>8</w:t>
            </w:r>
          </w:p>
        </w:tc>
        <w:tc>
          <w:tcPr>
            <w:tcW w:w="1985"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 xml:space="preserve">Романько Виктор Алексеевич  </w:t>
            </w:r>
          </w:p>
        </w:tc>
        <w:tc>
          <w:tcPr>
            <w:tcW w:w="3968" w:type="dxa"/>
            <w:shd w:val="clear" w:color="auto" w:fill="auto"/>
          </w:tcPr>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 xml:space="preserve">Народный артист России, профессор Федерального государственного образовательного учреждения  высшего профессионального образования  </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«Уральская государственная консерватория (академия)</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имени М.П. Мусоргского»</w:t>
            </w:r>
          </w:p>
        </w:tc>
      </w:tr>
      <w:tr w:rsidR="00085D4F" w:rsidRPr="008746E8" w:rsidTr="00085D4F">
        <w:tc>
          <w:tcPr>
            <w:tcW w:w="851" w:type="dxa"/>
            <w:vMerge/>
            <w:shd w:val="clear" w:color="auto" w:fill="auto"/>
          </w:tcPr>
          <w:p w:rsidR="00085D4F" w:rsidRPr="008746E8" w:rsidRDefault="00085D4F" w:rsidP="00457123">
            <w:pPr>
              <w:ind w:right="-108"/>
              <w:rPr>
                <w:rFonts w:eastAsia="Times New Roman" w:cs="Times New Roman"/>
                <w:szCs w:val="24"/>
                <w:lang w:eastAsia="ru-RU"/>
              </w:rPr>
            </w:pP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Инструментальное исполнительство (оркестровые духовые и ударные инструменты)</w:t>
            </w:r>
          </w:p>
        </w:tc>
        <w:tc>
          <w:tcPr>
            <w:tcW w:w="1418" w:type="dxa"/>
            <w:shd w:val="clear" w:color="auto" w:fill="auto"/>
          </w:tcPr>
          <w:p w:rsidR="00085D4F" w:rsidRPr="008746E8" w:rsidRDefault="00085D4F" w:rsidP="00457123">
            <w:pPr>
              <w:jc w:val="center"/>
              <w:rPr>
                <w:rFonts w:eastAsia="Times New Roman" w:cs="Times New Roman"/>
                <w:szCs w:val="24"/>
                <w:lang w:eastAsia="ru-RU"/>
              </w:rPr>
            </w:pPr>
            <w:r w:rsidRPr="008746E8">
              <w:rPr>
                <w:rFonts w:eastAsia="Times New Roman" w:cs="Times New Roman"/>
                <w:szCs w:val="24"/>
                <w:lang w:eastAsia="ru-RU"/>
              </w:rPr>
              <w:t>6</w:t>
            </w:r>
          </w:p>
        </w:tc>
        <w:tc>
          <w:tcPr>
            <w:tcW w:w="1985"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 xml:space="preserve">Ивукин </w:t>
            </w:r>
          </w:p>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Валентин  Павлович</w:t>
            </w:r>
          </w:p>
        </w:tc>
        <w:tc>
          <w:tcPr>
            <w:tcW w:w="3968" w:type="dxa"/>
            <w:shd w:val="clear" w:color="auto" w:fill="auto"/>
          </w:tcPr>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 xml:space="preserve">Заслуженный деятель искусств Российской Федерации, профессор Федерального государственного образовательного учреждения  высшего профессионального образования  </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«Уральская государственная консерватория (академия)</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имени М.П. Мусоргского»</w:t>
            </w:r>
          </w:p>
        </w:tc>
      </w:tr>
      <w:tr w:rsidR="00085D4F" w:rsidRPr="008746E8" w:rsidTr="00085D4F">
        <w:tc>
          <w:tcPr>
            <w:tcW w:w="851" w:type="dxa"/>
            <w:shd w:val="clear" w:color="auto" w:fill="auto"/>
          </w:tcPr>
          <w:p w:rsidR="00085D4F" w:rsidRPr="008746E8" w:rsidRDefault="00085D4F" w:rsidP="00457123">
            <w:pPr>
              <w:ind w:right="-108"/>
              <w:rPr>
                <w:rFonts w:eastAsia="Times New Roman" w:cs="Times New Roman"/>
                <w:szCs w:val="24"/>
                <w:lang w:eastAsia="ru-RU"/>
              </w:rPr>
            </w:pPr>
            <w:r w:rsidRPr="008746E8">
              <w:rPr>
                <w:rFonts w:eastAsia="Times New Roman" w:cs="Times New Roman"/>
                <w:szCs w:val="24"/>
                <w:lang w:eastAsia="ru-RU"/>
              </w:rPr>
              <w:t>070106</w:t>
            </w: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Хоровое дирижирование</w:t>
            </w:r>
          </w:p>
        </w:tc>
        <w:tc>
          <w:tcPr>
            <w:tcW w:w="1418" w:type="dxa"/>
            <w:shd w:val="clear" w:color="auto" w:fill="auto"/>
          </w:tcPr>
          <w:p w:rsidR="00085D4F" w:rsidRPr="008746E8" w:rsidRDefault="00085D4F" w:rsidP="00457123">
            <w:pPr>
              <w:jc w:val="center"/>
              <w:rPr>
                <w:rFonts w:eastAsia="Times New Roman" w:cs="Times New Roman"/>
                <w:szCs w:val="24"/>
                <w:lang w:eastAsia="ru-RU"/>
              </w:rPr>
            </w:pPr>
            <w:r w:rsidRPr="008746E8">
              <w:rPr>
                <w:rFonts w:eastAsia="Times New Roman" w:cs="Times New Roman"/>
                <w:szCs w:val="24"/>
                <w:lang w:eastAsia="ru-RU"/>
              </w:rPr>
              <w:t>5</w:t>
            </w:r>
          </w:p>
        </w:tc>
        <w:tc>
          <w:tcPr>
            <w:tcW w:w="1985"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Волков Евгений Кириллович</w:t>
            </w:r>
          </w:p>
        </w:tc>
        <w:tc>
          <w:tcPr>
            <w:tcW w:w="3968" w:type="dxa"/>
            <w:shd w:val="clear" w:color="auto" w:fill="auto"/>
          </w:tcPr>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 xml:space="preserve">доцент  кафедры современного хорового исполнительского искусства, Федерального государственного образовательного учреждения высшего профессионального образования  «Московская государственная консерватория  имени П.И. Чайковского» (университет), </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художественный руководитель  Государственного хора имени А. В. Свешникова.</w:t>
            </w:r>
          </w:p>
        </w:tc>
      </w:tr>
      <w:tr w:rsidR="00085D4F" w:rsidRPr="008746E8" w:rsidTr="00085D4F">
        <w:tc>
          <w:tcPr>
            <w:tcW w:w="851" w:type="dxa"/>
            <w:shd w:val="clear" w:color="auto" w:fill="auto"/>
          </w:tcPr>
          <w:p w:rsidR="00085D4F" w:rsidRPr="008746E8" w:rsidRDefault="00085D4F" w:rsidP="00457123">
            <w:pPr>
              <w:ind w:right="-108"/>
              <w:rPr>
                <w:rFonts w:eastAsia="Times New Roman" w:cs="Times New Roman"/>
                <w:szCs w:val="24"/>
                <w:lang w:eastAsia="ru-RU"/>
              </w:rPr>
            </w:pPr>
            <w:r w:rsidRPr="008746E8">
              <w:rPr>
                <w:rFonts w:eastAsia="Times New Roman" w:cs="Times New Roman"/>
                <w:szCs w:val="24"/>
                <w:lang w:eastAsia="ru-RU"/>
              </w:rPr>
              <w:t>070113</w:t>
            </w: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Теория музыки</w:t>
            </w:r>
          </w:p>
        </w:tc>
        <w:tc>
          <w:tcPr>
            <w:tcW w:w="1418" w:type="dxa"/>
            <w:shd w:val="clear" w:color="auto" w:fill="auto"/>
          </w:tcPr>
          <w:p w:rsidR="00085D4F" w:rsidRPr="008746E8" w:rsidRDefault="00085D4F" w:rsidP="00457123">
            <w:pPr>
              <w:jc w:val="center"/>
              <w:rPr>
                <w:rFonts w:eastAsia="Times New Roman" w:cs="Times New Roman"/>
                <w:szCs w:val="24"/>
                <w:lang w:eastAsia="ru-RU"/>
              </w:rPr>
            </w:pPr>
            <w:r w:rsidRPr="008746E8">
              <w:rPr>
                <w:rFonts w:eastAsia="Times New Roman" w:cs="Times New Roman"/>
                <w:szCs w:val="24"/>
                <w:lang w:eastAsia="ru-RU"/>
              </w:rPr>
              <w:t>2</w:t>
            </w:r>
          </w:p>
        </w:tc>
        <w:tc>
          <w:tcPr>
            <w:tcW w:w="1985" w:type="dxa"/>
            <w:shd w:val="clear" w:color="auto" w:fill="auto"/>
          </w:tcPr>
          <w:p w:rsidR="00085D4F" w:rsidRPr="008746E8" w:rsidRDefault="00085D4F" w:rsidP="00457123">
            <w:pPr>
              <w:rPr>
                <w:rFonts w:eastAsia="Times New Roman" w:cs="Times New Roman"/>
                <w:szCs w:val="24"/>
                <w:lang w:eastAsia="ru-RU"/>
              </w:rPr>
            </w:pPr>
          </w:p>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Владимир Васильевич Рева</w:t>
            </w:r>
          </w:p>
          <w:p w:rsidR="00085D4F" w:rsidRPr="008746E8" w:rsidRDefault="00085D4F" w:rsidP="00457123">
            <w:pPr>
              <w:rPr>
                <w:rFonts w:eastAsia="Times New Roman" w:cs="Times New Roman"/>
                <w:szCs w:val="24"/>
                <w:lang w:eastAsia="ru-RU"/>
              </w:rPr>
            </w:pPr>
          </w:p>
        </w:tc>
        <w:tc>
          <w:tcPr>
            <w:tcW w:w="3968" w:type="dxa"/>
            <w:shd w:val="clear" w:color="auto" w:fill="auto"/>
          </w:tcPr>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 xml:space="preserve">кандидат искусствоведения, профессор, Федерального государственного образовательного учреждения  высшего профессионального образования  </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«Уральская государственная консерватория (академия)</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имени М.П. Мусоргского»)</w:t>
            </w:r>
          </w:p>
          <w:p w:rsidR="00085D4F" w:rsidRPr="008746E8" w:rsidRDefault="00085D4F" w:rsidP="00586842">
            <w:pPr>
              <w:jc w:val="both"/>
              <w:rPr>
                <w:rFonts w:eastAsia="Times New Roman" w:cs="Times New Roman"/>
                <w:szCs w:val="24"/>
                <w:lang w:eastAsia="ru-RU"/>
              </w:rPr>
            </w:pPr>
          </w:p>
          <w:p w:rsidR="00085D4F" w:rsidRPr="008746E8" w:rsidRDefault="00085D4F" w:rsidP="00586842">
            <w:pPr>
              <w:jc w:val="both"/>
              <w:rPr>
                <w:rFonts w:eastAsia="Times New Roman" w:cs="Times New Roman"/>
                <w:szCs w:val="24"/>
                <w:lang w:eastAsia="ru-RU"/>
              </w:rPr>
            </w:pPr>
          </w:p>
        </w:tc>
      </w:tr>
      <w:tr w:rsidR="00085D4F" w:rsidRPr="008746E8" w:rsidTr="00085D4F">
        <w:tc>
          <w:tcPr>
            <w:tcW w:w="851" w:type="dxa"/>
            <w:shd w:val="clear" w:color="auto" w:fill="auto"/>
          </w:tcPr>
          <w:p w:rsidR="00085D4F" w:rsidRPr="008746E8" w:rsidRDefault="00085D4F" w:rsidP="00457123">
            <w:pPr>
              <w:ind w:right="-108"/>
              <w:rPr>
                <w:rFonts w:eastAsia="Times New Roman" w:cs="Times New Roman"/>
                <w:szCs w:val="24"/>
                <w:lang w:eastAsia="ru-RU"/>
              </w:rPr>
            </w:pPr>
            <w:r w:rsidRPr="008746E8">
              <w:rPr>
                <w:rFonts w:eastAsia="Times New Roman" w:cs="Times New Roman"/>
                <w:szCs w:val="24"/>
                <w:lang w:eastAsia="ru-RU"/>
              </w:rPr>
              <w:t xml:space="preserve">070109 </w:t>
            </w:r>
          </w:p>
        </w:tc>
        <w:tc>
          <w:tcPr>
            <w:tcW w:w="2410"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Музыкальное искусство эстрады (эстрадное пение)</w:t>
            </w:r>
          </w:p>
        </w:tc>
        <w:tc>
          <w:tcPr>
            <w:tcW w:w="1418" w:type="dxa"/>
            <w:shd w:val="clear" w:color="auto" w:fill="auto"/>
          </w:tcPr>
          <w:p w:rsidR="00085D4F" w:rsidRPr="008746E8" w:rsidRDefault="00085D4F" w:rsidP="00457123">
            <w:pPr>
              <w:jc w:val="center"/>
              <w:rPr>
                <w:rFonts w:eastAsia="Times New Roman" w:cs="Times New Roman"/>
                <w:szCs w:val="24"/>
                <w:lang w:eastAsia="ru-RU"/>
              </w:rPr>
            </w:pPr>
            <w:r w:rsidRPr="008746E8">
              <w:rPr>
                <w:rFonts w:eastAsia="Times New Roman" w:cs="Times New Roman"/>
                <w:szCs w:val="24"/>
                <w:lang w:eastAsia="ru-RU"/>
              </w:rPr>
              <w:t>3</w:t>
            </w:r>
          </w:p>
        </w:tc>
        <w:tc>
          <w:tcPr>
            <w:tcW w:w="1985" w:type="dxa"/>
            <w:shd w:val="clear" w:color="auto" w:fill="auto"/>
          </w:tcPr>
          <w:p w:rsidR="00085D4F" w:rsidRPr="008746E8" w:rsidRDefault="00085D4F" w:rsidP="00457123">
            <w:pPr>
              <w:rPr>
                <w:rFonts w:eastAsia="Times New Roman" w:cs="Times New Roman"/>
                <w:szCs w:val="24"/>
                <w:lang w:eastAsia="ru-RU"/>
              </w:rPr>
            </w:pPr>
            <w:r w:rsidRPr="008746E8">
              <w:rPr>
                <w:rFonts w:eastAsia="Times New Roman" w:cs="Times New Roman"/>
                <w:szCs w:val="24"/>
                <w:lang w:eastAsia="ru-RU"/>
              </w:rPr>
              <w:t>Бархатова  Ирина Борисовна</w:t>
            </w:r>
          </w:p>
        </w:tc>
        <w:tc>
          <w:tcPr>
            <w:tcW w:w="3968" w:type="dxa"/>
            <w:shd w:val="clear" w:color="auto" w:fill="auto"/>
          </w:tcPr>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 xml:space="preserve">Доцент, </w:t>
            </w:r>
            <w:proofErr w:type="gramStart"/>
            <w:r w:rsidRPr="008746E8">
              <w:rPr>
                <w:rFonts w:eastAsia="Times New Roman" w:cs="Times New Roman"/>
                <w:szCs w:val="24"/>
                <w:lang w:eastAsia="ru-RU"/>
              </w:rPr>
              <w:t>заведующая кафедры</w:t>
            </w:r>
            <w:proofErr w:type="gramEnd"/>
            <w:r w:rsidRPr="008746E8">
              <w:rPr>
                <w:rFonts w:eastAsia="Times New Roman" w:cs="Times New Roman"/>
                <w:szCs w:val="24"/>
                <w:lang w:eastAsia="ru-RU"/>
              </w:rPr>
              <w:t xml:space="preserve"> музыкального  искусства  эстрады Федерального государственного </w:t>
            </w:r>
            <w:r w:rsidRPr="008746E8">
              <w:rPr>
                <w:rFonts w:eastAsia="Times New Roman" w:cs="Times New Roman"/>
                <w:szCs w:val="24"/>
                <w:lang w:eastAsia="ru-RU"/>
              </w:rPr>
              <w:lastRenderedPageBreak/>
              <w:t xml:space="preserve">бюджетного образовательного учреждения  высшего профессионального образования  </w:t>
            </w:r>
          </w:p>
          <w:p w:rsidR="00085D4F" w:rsidRPr="008746E8" w:rsidRDefault="00085D4F" w:rsidP="00586842">
            <w:pPr>
              <w:jc w:val="both"/>
              <w:rPr>
                <w:rFonts w:eastAsia="Times New Roman" w:cs="Times New Roman"/>
                <w:szCs w:val="24"/>
                <w:lang w:eastAsia="ru-RU"/>
              </w:rPr>
            </w:pPr>
            <w:r w:rsidRPr="008746E8">
              <w:rPr>
                <w:rFonts w:eastAsia="Times New Roman" w:cs="Times New Roman"/>
                <w:szCs w:val="24"/>
                <w:lang w:eastAsia="ru-RU"/>
              </w:rPr>
              <w:t>«Тюменская государственная академия  культуры</w:t>
            </w:r>
            <w:r w:rsidR="00586842" w:rsidRPr="008746E8">
              <w:rPr>
                <w:rFonts w:eastAsia="Times New Roman" w:cs="Times New Roman"/>
                <w:szCs w:val="24"/>
                <w:lang w:eastAsia="ru-RU"/>
              </w:rPr>
              <w:t>,</w:t>
            </w:r>
            <w:r w:rsidRPr="008746E8">
              <w:rPr>
                <w:rFonts w:eastAsia="Times New Roman" w:cs="Times New Roman"/>
                <w:szCs w:val="24"/>
                <w:lang w:eastAsia="ru-RU"/>
              </w:rPr>
              <w:t xml:space="preserve"> искусств и социальных технологий»</w:t>
            </w:r>
          </w:p>
        </w:tc>
      </w:tr>
    </w:tbl>
    <w:p w:rsidR="00085D4F" w:rsidRPr="00085D4F" w:rsidRDefault="00085D4F" w:rsidP="00085D4F">
      <w:pPr>
        <w:jc w:val="both"/>
        <w:rPr>
          <w:rFonts w:eastAsia="Calibri" w:cs="Times New Roman"/>
          <w:sz w:val="26"/>
          <w:szCs w:val="26"/>
        </w:rPr>
      </w:pPr>
    </w:p>
    <w:p w:rsidR="00085D4F" w:rsidRPr="008746E8" w:rsidRDefault="00085D4F" w:rsidP="00457123">
      <w:pPr>
        <w:ind w:firstLine="709"/>
        <w:jc w:val="both"/>
        <w:rPr>
          <w:rFonts w:eastAsia="Calibri" w:cs="Times New Roman"/>
          <w:szCs w:val="24"/>
        </w:rPr>
      </w:pPr>
      <w:r w:rsidRPr="008746E8">
        <w:rPr>
          <w:rFonts w:eastAsia="Calibri" w:cs="Times New Roman"/>
          <w:szCs w:val="24"/>
        </w:rPr>
        <w:t xml:space="preserve">Государственные  экзаменационные  комиссии   утверждены приказом директора колледжа № 395/01-07 от 17.12.13.  </w:t>
      </w:r>
    </w:p>
    <w:p w:rsidR="00085D4F" w:rsidRPr="008746E8" w:rsidRDefault="00085D4F" w:rsidP="00085D4F">
      <w:pPr>
        <w:jc w:val="both"/>
        <w:rPr>
          <w:rFonts w:eastAsia="Calibri" w:cs="Times New Roman"/>
          <w:szCs w:val="24"/>
        </w:rPr>
      </w:pPr>
      <w:r w:rsidRPr="008746E8">
        <w:rPr>
          <w:rFonts w:eastAsia="Calibri" w:cs="Times New Roman"/>
          <w:szCs w:val="24"/>
        </w:rPr>
        <w:tab/>
        <w:t xml:space="preserve">Согласно п. 2.6 </w:t>
      </w:r>
      <w:r w:rsidRPr="008746E8">
        <w:rPr>
          <w:rFonts w:eastAsia="Calibri" w:cs="Times New Roman"/>
          <w:szCs w:val="24"/>
          <w:lang w:eastAsia="ru-RU"/>
        </w:rPr>
        <w:t xml:space="preserve"> Положения об организации и проведении государственной итоговой аттестации БУ  «Сургутский музыкальный колледж» </w:t>
      </w:r>
      <w:r w:rsidRPr="008746E8">
        <w:rPr>
          <w:rFonts w:eastAsia="Calibri" w:cs="Times New Roman"/>
          <w:szCs w:val="24"/>
        </w:rPr>
        <w:t xml:space="preserve">директор колледжа являлся заместителем председателя государственной экзаменационной комиссии по специальностям «Инструментальное исполнительство (фортепиано, оркестровые струнные инструменты), «Теория музыки», «Музыкальное искусство эстрады (эстрадное пение).  Так как в колледже были созданы несколько государственных экзаменационных комиссий,  заместителем председателя ГЭК по специальностям «Инструментальное исполнительство (инструменты народного оркестра, оркестровые духовые и ударные инструменты)», «Хоровое дирижирование» был назначен заместитель  директора колледжа по учебной работе. </w:t>
      </w:r>
    </w:p>
    <w:p w:rsidR="00085D4F" w:rsidRPr="008746E8" w:rsidRDefault="00085D4F" w:rsidP="00586842">
      <w:pPr>
        <w:ind w:firstLine="709"/>
        <w:jc w:val="both"/>
        <w:rPr>
          <w:rFonts w:eastAsia="Calibri" w:cs="Times New Roman"/>
          <w:szCs w:val="24"/>
        </w:rPr>
      </w:pPr>
      <w:r w:rsidRPr="008746E8">
        <w:rPr>
          <w:rFonts w:eastAsia="Calibri" w:cs="Times New Roman"/>
          <w:szCs w:val="24"/>
        </w:rPr>
        <w:t>Все члены комиссии имеют высшую квалификационную категории и достаточный опыт педагогической работы в своей области. Профессиональный уровень членов комиссии позволил дать объективную оценку знаниям и умениям выпускников.</w:t>
      </w:r>
    </w:p>
    <w:p w:rsidR="00085D4F" w:rsidRPr="00085D4F" w:rsidRDefault="00085D4F" w:rsidP="00085D4F">
      <w:pPr>
        <w:spacing w:line="276" w:lineRule="auto"/>
        <w:jc w:val="both"/>
        <w:rPr>
          <w:rFonts w:eastAsia="Calibri" w:cs="Times New Roman"/>
          <w:sz w:val="26"/>
          <w:szCs w:val="26"/>
        </w:rPr>
      </w:pPr>
    </w:p>
    <w:p w:rsidR="00FB74F8" w:rsidRPr="00FB74F8" w:rsidRDefault="00085D4F" w:rsidP="0067212F">
      <w:pPr>
        <w:pStyle w:val="af0"/>
        <w:numPr>
          <w:ilvl w:val="1"/>
          <w:numId w:val="78"/>
        </w:numPr>
        <w:ind w:left="567" w:hanging="567"/>
        <w:jc w:val="both"/>
        <w:rPr>
          <w:b/>
          <w:szCs w:val="24"/>
        </w:rPr>
      </w:pPr>
      <w:r w:rsidRPr="00FB74F8">
        <w:rPr>
          <w:b/>
          <w:szCs w:val="24"/>
        </w:rPr>
        <w:t>Результаты государственной итоговой аттестации</w:t>
      </w:r>
    </w:p>
    <w:p w:rsidR="00085D4F" w:rsidRPr="008746E8" w:rsidRDefault="00085D4F" w:rsidP="00085D4F">
      <w:pPr>
        <w:rPr>
          <w:rFonts w:eastAsia="Times New Roman" w:cs="Times New Roman"/>
          <w:b/>
          <w:szCs w:val="24"/>
          <w:lang w:eastAsia="ru-RU"/>
        </w:rPr>
      </w:pPr>
      <w:r w:rsidRPr="008746E8">
        <w:rPr>
          <w:rFonts w:eastAsia="Times New Roman" w:cs="Times New Roman"/>
          <w:b/>
          <w:szCs w:val="24"/>
          <w:lang w:eastAsia="ru-RU"/>
        </w:rPr>
        <w:t xml:space="preserve"> 070102    Инструментальное исполнительство (по видам инструментов)</w:t>
      </w:r>
    </w:p>
    <w:p w:rsidR="00085D4F" w:rsidRPr="00085D4F" w:rsidRDefault="00085D4F" w:rsidP="00085D4F">
      <w:pPr>
        <w:jc w:val="center"/>
        <w:rPr>
          <w:rFonts w:eastAsia="Times New Roman" w:cs="Times New Roman"/>
          <w:b/>
          <w:i/>
          <w:sz w:val="26"/>
          <w:szCs w:val="26"/>
          <w:lang w:eastAsia="ru-RU"/>
        </w:rPr>
      </w:pPr>
    </w:p>
    <w:p w:rsidR="00085D4F" w:rsidRPr="00085D4F" w:rsidRDefault="00085D4F" w:rsidP="00085D4F">
      <w:pPr>
        <w:jc w:val="center"/>
        <w:rPr>
          <w:rFonts w:eastAsia="Times New Roman" w:cs="Times New Roman"/>
          <w:b/>
          <w:i/>
          <w:sz w:val="26"/>
          <w:szCs w:val="26"/>
          <w:lang w:eastAsia="ru-RU"/>
        </w:rPr>
      </w:pPr>
      <w:r w:rsidRPr="00085D4F">
        <w:rPr>
          <w:rFonts w:eastAsia="Times New Roman" w:cs="Times New Roman"/>
          <w:b/>
          <w:i/>
          <w:sz w:val="26"/>
          <w:szCs w:val="26"/>
          <w:lang w:eastAsia="ru-RU"/>
        </w:rPr>
        <w:t>Результаты защиты выпускных квалификационных работ</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защите</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20</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Защищено квалификационных работ</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20</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6</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4,4</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защиты дипломных работ</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17</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85%</w:t>
            </w:r>
          </w:p>
        </w:tc>
      </w:tr>
    </w:tbl>
    <w:p w:rsidR="00085D4F" w:rsidRPr="00085D4F" w:rsidRDefault="00085D4F" w:rsidP="00586842">
      <w:pPr>
        <w:rPr>
          <w:rFonts w:eastAsia="Times New Roman" w:cs="Times New Roman"/>
          <w:b/>
          <w:i/>
          <w:sz w:val="26"/>
          <w:szCs w:val="26"/>
          <w:lang w:eastAsia="ru-RU"/>
        </w:rPr>
      </w:pP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Результаты государственного экзамена по камерному ансамблю</w:t>
      </w:r>
    </w:p>
    <w:p w:rsidR="00085D4F" w:rsidRPr="00085D4F" w:rsidRDefault="00085D4F" w:rsidP="00085D4F">
      <w:pPr>
        <w:jc w:val="center"/>
        <w:rPr>
          <w:rFonts w:eastAsia="Times New Roman" w:cs="Times New Roman"/>
          <w:b/>
          <w:sz w:val="26"/>
          <w:szCs w:val="26"/>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6"/>
        <w:gridCol w:w="2339"/>
        <w:gridCol w:w="2312"/>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экзаменам</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Сдавали экзамен</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6</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54,5%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45,5%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сдачи государственного экзамена</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11</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w:t>
            </w:r>
          </w:p>
        </w:tc>
      </w:tr>
    </w:tbl>
    <w:p w:rsidR="00085D4F" w:rsidRPr="00085D4F" w:rsidRDefault="00085D4F" w:rsidP="00085D4F">
      <w:pPr>
        <w:rPr>
          <w:rFonts w:eastAsia="Times New Roman" w:cs="Times New Roman"/>
          <w:b/>
          <w:sz w:val="26"/>
          <w:szCs w:val="26"/>
          <w:lang w:eastAsia="ru-RU"/>
        </w:rPr>
      </w:pP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Результаты государственного экзамена по концертмейстерскому классу</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5"/>
        <w:gridCol w:w="2339"/>
        <w:gridCol w:w="2313"/>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экзаменам</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8</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Сдавали экзамен</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8</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62,5%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12,5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сдачи государственного экзамена</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7</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87,5%</w:t>
            </w:r>
          </w:p>
        </w:tc>
      </w:tr>
    </w:tbl>
    <w:p w:rsidR="00085D4F" w:rsidRPr="00085D4F" w:rsidRDefault="00085D4F" w:rsidP="00085D4F">
      <w:pPr>
        <w:jc w:val="center"/>
        <w:rPr>
          <w:rFonts w:eastAsia="Times New Roman" w:cs="Times New Roman"/>
          <w:b/>
          <w:i/>
          <w:sz w:val="26"/>
          <w:szCs w:val="26"/>
          <w:lang w:eastAsia="ru-RU"/>
        </w:rPr>
      </w:pPr>
    </w:p>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Результаты итогового междисциплинарного государственного экзамена </w:t>
      </w:r>
    </w:p>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по педагогической подготовке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экзаменам</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20</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Сдавали экзамен</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20</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6</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4,4</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сдачи государственного экзамена</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17</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85%</w:t>
            </w:r>
          </w:p>
        </w:tc>
      </w:tr>
    </w:tbl>
    <w:p w:rsidR="00085D4F" w:rsidRPr="00085D4F" w:rsidRDefault="00085D4F" w:rsidP="00085D4F">
      <w:pPr>
        <w:jc w:val="both"/>
        <w:rPr>
          <w:rFonts w:eastAsia="Times New Roman" w:cs="Times New Roman"/>
          <w:sz w:val="26"/>
          <w:szCs w:val="26"/>
          <w:lang w:eastAsia="ru-RU"/>
        </w:rPr>
      </w:pPr>
    </w:p>
    <w:p w:rsidR="00085D4F" w:rsidRPr="009A43C5" w:rsidRDefault="00085D4F" w:rsidP="00085D4F">
      <w:pPr>
        <w:jc w:val="both"/>
        <w:rPr>
          <w:rFonts w:eastAsia="Times New Roman" w:cs="Times New Roman"/>
          <w:b/>
          <w:szCs w:val="24"/>
          <w:lang w:eastAsia="ru-RU"/>
        </w:rPr>
      </w:pPr>
      <w:r w:rsidRPr="009A43C5">
        <w:rPr>
          <w:rFonts w:eastAsia="Times New Roman" w:cs="Times New Roman"/>
          <w:b/>
          <w:szCs w:val="24"/>
          <w:lang w:eastAsia="ru-RU"/>
        </w:rPr>
        <w:t>070106  Хоровое дирижирование</w:t>
      </w:r>
    </w:p>
    <w:p w:rsidR="00085D4F" w:rsidRPr="009A43C5" w:rsidRDefault="00085D4F" w:rsidP="00085D4F">
      <w:pPr>
        <w:jc w:val="center"/>
        <w:rPr>
          <w:rFonts w:eastAsia="Times New Roman" w:cs="Times New Roman"/>
          <w:b/>
          <w:i/>
          <w:szCs w:val="24"/>
          <w:lang w:eastAsia="ru-RU"/>
        </w:rPr>
      </w:pP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Результаты защиты выпускных квалификационных работ</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6"/>
        <w:gridCol w:w="2339"/>
        <w:gridCol w:w="2312"/>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защите</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Защищено квалификационных работ</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80%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4,8</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защиты дипломных работ</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5</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w:t>
            </w:r>
          </w:p>
        </w:tc>
      </w:tr>
    </w:tbl>
    <w:p w:rsidR="00085D4F" w:rsidRPr="00085D4F" w:rsidRDefault="00085D4F" w:rsidP="00085D4F">
      <w:pPr>
        <w:jc w:val="both"/>
        <w:rPr>
          <w:rFonts w:eastAsia="Times New Roman" w:cs="Times New Roman"/>
          <w:b/>
          <w:sz w:val="26"/>
          <w:szCs w:val="26"/>
          <w:lang w:eastAsia="ru-RU"/>
        </w:rPr>
      </w:pPr>
    </w:p>
    <w:p w:rsidR="00085D4F" w:rsidRPr="00085D4F" w:rsidRDefault="00085D4F" w:rsidP="00085D4F">
      <w:pPr>
        <w:jc w:val="center"/>
        <w:rPr>
          <w:rFonts w:eastAsia="Times New Roman" w:cs="Times New Roman"/>
          <w:b/>
          <w:i/>
          <w:sz w:val="26"/>
          <w:szCs w:val="26"/>
          <w:lang w:eastAsia="ru-RU"/>
        </w:rPr>
      </w:pPr>
      <w:r w:rsidRPr="00085D4F">
        <w:rPr>
          <w:rFonts w:eastAsia="Times New Roman" w:cs="Times New Roman"/>
          <w:b/>
          <w:i/>
          <w:sz w:val="26"/>
          <w:szCs w:val="26"/>
          <w:lang w:eastAsia="ru-RU"/>
        </w:rPr>
        <w:t xml:space="preserve">Результаты итогового междисциплинарного государственного экзамена </w:t>
      </w:r>
    </w:p>
    <w:p w:rsidR="00085D4F" w:rsidRPr="00085D4F" w:rsidRDefault="00085D4F" w:rsidP="00085D4F">
      <w:pPr>
        <w:jc w:val="center"/>
        <w:rPr>
          <w:rFonts w:eastAsia="Times New Roman" w:cs="Times New Roman"/>
          <w:b/>
          <w:i/>
          <w:sz w:val="26"/>
          <w:szCs w:val="26"/>
          <w:lang w:eastAsia="ru-RU"/>
        </w:rPr>
      </w:pPr>
      <w:r w:rsidRPr="00085D4F">
        <w:rPr>
          <w:rFonts w:eastAsia="Times New Roman" w:cs="Times New Roman"/>
          <w:b/>
          <w:i/>
          <w:sz w:val="26"/>
          <w:szCs w:val="26"/>
          <w:lang w:eastAsia="ru-RU"/>
        </w:rPr>
        <w:t>по педагогической подготовке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6"/>
        <w:gridCol w:w="2339"/>
        <w:gridCol w:w="2312"/>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экзаменам</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Сдавали экзамен</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сдачи государственного экзамена</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5</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w:t>
            </w:r>
          </w:p>
        </w:tc>
      </w:tr>
    </w:tbl>
    <w:p w:rsidR="00672573" w:rsidRDefault="00672573" w:rsidP="00085D4F">
      <w:pPr>
        <w:jc w:val="both"/>
        <w:rPr>
          <w:rFonts w:eastAsia="Times New Roman" w:cs="Times New Roman"/>
          <w:b/>
          <w:sz w:val="26"/>
          <w:szCs w:val="26"/>
          <w:lang w:eastAsia="ru-RU"/>
        </w:rPr>
      </w:pPr>
    </w:p>
    <w:p w:rsidR="00672573" w:rsidRDefault="00672573" w:rsidP="00085D4F">
      <w:pPr>
        <w:jc w:val="both"/>
        <w:rPr>
          <w:rFonts w:eastAsia="Times New Roman" w:cs="Times New Roman"/>
          <w:b/>
          <w:sz w:val="26"/>
          <w:szCs w:val="26"/>
          <w:lang w:eastAsia="ru-RU"/>
        </w:rPr>
      </w:pPr>
    </w:p>
    <w:p w:rsidR="00FB74F8" w:rsidRDefault="00085D4F" w:rsidP="00085D4F">
      <w:pPr>
        <w:jc w:val="both"/>
        <w:rPr>
          <w:rFonts w:eastAsia="Times New Roman" w:cs="Times New Roman"/>
          <w:b/>
          <w:sz w:val="26"/>
          <w:szCs w:val="26"/>
          <w:lang w:eastAsia="ru-RU"/>
        </w:rPr>
      </w:pPr>
      <w:r w:rsidRPr="00085D4F">
        <w:rPr>
          <w:rFonts w:eastAsia="Times New Roman" w:cs="Times New Roman"/>
          <w:b/>
          <w:sz w:val="26"/>
          <w:szCs w:val="26"/>
          <w:lang w:eastAsia="ru-RU"/>
        </w:rPr>
        <w:t xml:space="preserve"> </w:t>
      </w:r>
    </w:p>
    <w:p w:rsidR="00085D4F" w:rsidRPr="00085D4F" w:rsidRDefault="00085D4F" w:rsidP="00085D4F">
      <w:pPr>
        <w:jc w:val="both"/>
        <w:rPr>
          <w:rFonts w:eastAsia="Times New Roman" w:cs="Times New Roman"/>
          <w:b/>
          <w:sz w:val="26"/>
          <w:szCs w:val="26"/>
          <w:lang w:eastAsia="ru-RU"/>
        </w:rPr>
      </w:pPr>
      <w:r w:rsidRPr="00085D4F">
        <w:rPr>
          <w:rFonts w:eastAsia="Times New Roman" w:cs="Times New Roman"/>
          <w:b/>
          <w:sz w:val="26"/>
          <w:szCs w:val="26"/>
          <w:lang w:eastAsia="ru-RU"/>
        </w:rPr>
        <w:t>070113 Теория музыки</w:t>
      </w:r>
    </w:p>
    <w:p w:rsidR="00085D4F" w:rsidRPr="00085D4F" w:rsidRDefault="00085D4F" w:rsidP="00085D4F">
      <w:pPr>
        <w:jc w:val="center"/>
        <w:rPr>
          <w:rFonts w:eastAsia="Times New Roman" w:cs="Times New Roman"/>
          <w:b/>
          <w:i/>
          <w:sz w:val="26"/>
          <w:szCs w:val="26"/>
          <w:lang w:eastAsia="ru-RU"/>
        </w:rPr>
      </w:pPr>
      <w:r w:rsidRPr="00085D4F">
        <w:rPr>
          <w:rFonts w:eastAsia="Times New Roman" w:cs="Times New Roman"/>
          <w:b/>
          <w:i/>
          <w:sz w:val="26"/>
          <w:szCs w:val="26"/>
          <w:lang w:eastAsia="ru-RU"/>
        </w:rPr>
        <w:t>Результаты защиты выпускных квалификационных работ</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защите</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Защищено квалификационных работ</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защиты дипломных работ</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2</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100 %</w:t>
            </w:r>
          </w:p>
        </w:tc>
      </w:tr>
    </w:tbl>
    <w:p w:rsidR="00085D4F" w:rsidRPr="00085D4F" w:rsidRDefault="00085D4F" w:rsidP="00085D4F">
      <w:pPr>
        <w:jc w:val="center"/>
        <w:rPr>
          <w:rFonts w:eastAsia="Times New Roman" w:cs="Times New Roman"/>
          <w:b/>
          <w:i/>
          <w:sz w:val="26"/>
          <w:szCs w:val="26"/>
          <w:lang w:eastAsia="ru-RU"/>
        </w:rPr>
      </w:pPr>
    </w:p>
    <w:p w:rsidR="00085D4F" w:rsidRPr="00085D4F" w:rsidRDefault="00085D4F" w:rsidP="00085D4F">
      <w:pPr>
        <w:jc w:val="center"/>
        <w:rPr>
          <w:rFonts w:eastAsia="Times New Roman" w:cs="Times New Roman"/>
          <w:b/>
          <w:i/>
          <w:sz w:val="26"/>
          <w:szCs w:val="26"/>
          <w:lang w:eastAsia="ru-RU"/>
        </w:rPr>
      </w:pP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Результаты государственного экзамена по теории музыки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защите</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Защищено квалификационных работ</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защиты дипломных работ</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50 %</w:t>
            </w:r>
          </w:p>
        </w:tc>
      </w:tr>
    </w:tbl>
    <w:p w:rsidR="00085D4F" w:rsidRDefault="00085D4F" w:rsidP="00085D4F">
      <w:pPr>
        <w:jc w:val="both"/>
        <w:rPr>
          <w:rFonts w:eastAsia="Times New Roman" w:cs="Times New Roman"/>
          <w:b/>
          <w:sz w:val="26"/>
          <w:szCs w:val="26"/>
          <w:lang w:eastAsia="ru-RU"/>
        </w:rPr>
      </w:pPr>
    </w:p>
    <w:p w:rsidR="00FB74F8" w:rsidRDefault="00FB74F8" w:rsidP="00085D4F">
      <w:pPr>
        <w:jc w:val="both"/>
        <w:rPr>
          <w:rFonts w:eastAsia="Times New Roman" w:cs="Times New Roman"/>
          <w:b/>
          <w:sz w:val="26"/>
          <w:szCs w:val="26"/>
          <w:lang w:eastAsia="ru-RU"/>
        </w:rPr>
      </w:pPr>
    </w:p>
    <w:p w:rsidR="00FB74F8" w:rsidRDefault="00FB74F8" w:rsidP="00085D4F">
      <w:pPr>
        <w:jc w:val="both"/>
        <w:rPr>
          <w:rFonts w:eastAsia="Times New Roman" w:cs="Times New Roman"/>
          <w:b/>
          <w:sz w:val="26"/>
          <w:szCs w:val="26"/>
          <w:lang w:eastAsia="ru-RU"/>
        </w:rPr>
      </w:pPr>
    </w:p>
    <w:p w:rsidR="00FB74F8" w:rsidRPr="00085D4F" w:rsidRDefault="00FB74F8" w:rsidP="00085D4F">
      <w:pPr>
        <w:jc w:val="both"/>
        <w:rPr>
          <w:rFonts w:eastAsia="Times New Roman" w:cs="Times New Roman"/>
          <w:b/>
          <w:sz w:val="26"/>
          <w:szCs w:val="26"/>
          <w:lang w:eastAsia="ru-RU"/>
        </w:rPr>
      </w:pP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 xml:space="preserve">Результаты итогового междисциплинарного государственного экзамена </w:t>
      </w: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по педагогической подготовке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экзаменам</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Сдавали экзамен</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сдачи государственного экзамена</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2</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100 %</w:t>
            </w:r>
          </w:p>
        </w:tc>
      </w:tr>
    </w:tbl>
    <w:p w:rsidR="00085D4F" w:rsidRPr="00085D4F" w:rsidRDefault="00085D4F" w:rsidP="00085D4F">
      <w:pPr>
        <w:jc w:val="both"/>
        <w:rPr>
          <w:rFonts w:eastAsia="Times New Roman" w:cs="Times New Roman"/>
          <w:b/>
          <w:sz w:val="26"/>
          <w:szCs w:val="26"/>
          <w:lang w:eastAsia="ru-RU"/>
        </w:rPr>
      </w:pPr>
    </w:p>
    <w:p w:rsidR="00085D4F" w:rsidRPr="009A43C5" w:rsidRDefault="00085D4F" w:rsidP="00085D4F">
      <w:pPr>
        <w:jc w:val="both"/>
        <w:rPr>
          <w:rFonts w:eastAsia="Times New Roman" w:cs="Times New Roman"/>
          <w:b/>
          <w:szCs w:val="24"/>
          <w:lang w:eastAsia="ru-RU"/>
        </w:rPr>
      </w:pPr>
      <w:r w:rsidRPr="009A43C5">
        <w:rPr>
          <w:rFonts w:eastAsia="Times New Roman" w:cs="Times New Roman"/>
          <w:b/>
          <w:szCs w:val="24"/>
          <w:lang w:eastAsia="ru-RU"/>
        </w:rPr>
        <w:t>070109  Музыкальное искусство эстрады</w:t>
      </w:r>
    </w:p>
    <w:p w:rsidR="00085D4F" w:rsidRPr="009A43C5" w:rsidRDefault="00085D4F" w:rsidP="00085D4F">
      <w:pPr>
        <w:jc w:val="both"/>
        <w:rPr>
          <w:rFonts w:eastAsia="Times New Roman" w:cs="Times New Roman"/>
          <w:b/>
          <w:szCs w:val="24"/>
          <w:lang w:eastAsia="ru-RU"/>
        </w:rPr>
      </w:pP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Результаты защиты выпускных квалификационных работ</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защите</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Защищено квалификационных работ</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67%</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33%</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4,7</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защиты дипломных работ</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3</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100 %</w:t>
            </w:r>
          </w:p>
        </w:tc>
      </w:tr>
    </w:tbl>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 xml:space="preserve">Результаты государственного экзамена </w:t>
      </w: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по вокальному ансамблю</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экзаменам</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Сдавали экзамен</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100 %</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сдачи государственного экзамена</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3</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100 %</w:t>
            </w:r>
          </w:p>
        </w:tc>
      </w:tr>
    </w:tbl>
    <w:p w:rsidR="00085D4F" w:rsidRPr="00085D4F" w:rsidRDefault="00085D4F" w:rsidP="00085D4F">
      <w:pPr>
        <w:jc w:val="center"/>
        <w:rPr>
          <w:rFonts w:eastAsia="Times New Roman" w:cs="Times New Roman"/>
          <w:b/>
          <w:i/>
          <w:sz w:val="26"/>
          <w:szCs w:val="26"/>
          <w:lang w:eastAsia="ru-RU"/>
        </w:rPr>
      </w:pPr>
    </w:p>
    <w:p w:rsidR="00085D4F" w:rsidRDefault="00085D4F" w:rsidP="00586842">
      <w:pPr>
        <w:rPr>
          <w:rFonts w:eastAsia="Times New Roman" w:cs="Times New Roman"/>
          <w:b/>
          <w:i/>
          <w:sz w:val="26"/>
          <w:szCs w:val="26"/>
          <w:lang w:eastAsia="ru-RU"/>
        </w:rPr>
      </w:pPr>
    </w:p>
    <w:p w:rsidR="00FB74F8" w:rsidRPr="00085D4F" w:rsidRDefault="00FB74F8" w:rsidP="00586842">
      <w:pPr>
        <w:rPr>
          <w:rFonts w:eastAsia="Times New Roman" w:cs="Times New Roman"/>
          <w:b/>
          <w:i/>
          <w:sz w:val="26"/>
          <w:szCs w:val="26"/>
          <w:lang w:eastAsia="ru-RU"/>
        </w:rPr>
      </w:pP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 xml:space="preserve">Результаты итогового междисциплинарного государственного экзамена </w:t>
      </w:r>
    </w:p>
    <w:p w:rsidR="00085D4F" w:rsidRPr="009A43C5" w:rsidRDefault="00085D4F" w:rsidP="00085D4F">
      <w:pPr>
        <w:jc w:val="center"/>
        <w:rPr>
          <w:rFonts w:eastAsia="Times New Roman" w:cs="Times New Roman"/>
          <w:b/>
          <w:i/>
          <w:szCs w:val="24"/>
          <w:lang w:eastAsia="ru-RU"/>
        </w:rPr>
      </w:pPr>
      <w:r w:rsidRPr="009A43C5">
        <w:rPr>
          <w:rFonts w:eastAsia="Times New Roman" w:cs="Times New Roman"/>
          <w:b/>
          <w:i/>
          <w:szCs w:val="24"/>
          <w:lang w:eastAsia="ru-RU"/>
        </w:rPr>
        <w:t>по педагогической подготовке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57"/>
        <w:gridCol w:w="2339"/>
        <w:gridCol w:w="2311"/>
      </w:tblGrid>
      <w:tr w:rsidR="00085D4F" w:rsidRPr="009A43C5" w:rsidTr="00085D4F">
        <w:tc>
          <w:tcPr>
            <w:tcW w:w="882"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c>
          <w:tcPr>
            <w:tcW w:w="4747" w:type="dxa"/>
            <w:vMerge w:val="restart"/>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Показатели </w:t>
            </w:r>
          </w:p>
        </w:tc>
        <w:tc>
          <w:tcPr>
            <w:tcW w:w="4748" w:type="dxa"/>
            <w:gridSpan w:val="2"/>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Всего </w:t>
            </w:r>
          </w:p>
        </w:tc>
      </w:tr>
      <w:tr w:rsidR="00085D4F" w:rsidRPr="009A43C5" w:rsidTr="00085D4F">
        <w:trPr>
          <w:trHeight w:val="328"/>
        </w:trPr>
        <w:tc>
          <w:tcPr>
            <w:tcW w:w="882" w:type="dxa"/>
            <w:vMerge/>
            <w:shd w:val="clear" w:color="auto" w:fill="auto"/>
          </w:tcPr>
          <w:p w:rsidR="00085D4F" w:rsidRPr="009A43C5" w:rsidRDefault="00085D4F" w:rsidP="00085D4F">
            <w:pPr>
              <w:jc w:val="center"/>
              <w:rPr>
                <w:rFonts w:eastAsia="Times New Roman" w:cs="Times New Roman"/>
                <w:b/>
                <w:szCs w:val="24"/>
                <w:lang w:eastAsia="ru-RU"/>
              </w:rPr>
            </w:pPr>
          </w:p>
        </w:tc>
        <w:tc>
          <w:tcPr>
            <w:tcW w:w="4747" w:type="dxa"/>
            <w:vMerge/>
            <w:shd w:val="clear" w:color="auto" w:fill="auto"/>
          </w:tcPr>
          <w:p w:rsidR="00085D4F" w:rsidRPr="009A43C5" w:rsidRDefault="00085D4F" w:rsidP="00085D4F">
            <w:pPr>
              <w:jc w:val="center"/>
              <w:rPr>
                <w:rFonts w:eastAsia="Times New Roman" w:cs="Times New Roman"/>
                <w:b/>
                <w:szCs w:val="24"/>
                <w:lang w:eastAsia="ru-RU"/>
              </w:rPr>
            </w:pP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 xml:space="preserve">Количество (человек) </w:t>
            </w:r>
          </w:p>
        </w:tc>
        <w:tc>
          <w:tcPr>
            <w:tcW w:w="2374" w:type="dxa"/>
            <w:shd w:val="clear" w:color="auto" w:fill="auto"/>
          </w:tcPr>
          <w:p w:rsidR="00085D4F" w:rsidRPr="009A43C5" w:rsidRDefault="00085D4F" w:rsidP="00085D4F">
            <w:pPr>
              <w:jc w:val="center"/>
              <w:rPr>
                <w:rFonts w:eastAsia="Times New Roman" w:cs="Times New Roman"/>
                <w:b/>
                <w:szCs w:val="24"/>
                <w:lang w:eastAsia="ru-RU"/>
              </w:rPr>
            </w:pPr>
            <w:r w:rsidRPr="009A43C5">
              <w:rPr>
                <w:rFonts w:eastAsia="Times New Roman" w:cs="Times New Roman"/>
                <w:b/>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4747" w:type="dxa"/>
            <w:shd w:val="clear" w:color="auto" w:fill="auto"/>
          </w:tcPr>
          <w:p w:rsidR="00085D4F" w:rsidRPr="009A43C5" w:rsidRDefault="00085D4F" w:rsidP="00085D4F">
            <w:pPr>
              <w:rPr>
                <w:rFonts w:eastAsia="Times New Roman" w:cs="Times New Roman"/>
                <w:szCs w:val="24"/>
                <w:lang w:eastAsia="ru-RU"/>
              </w:rPr>
            </w:pPr>
            <w:proofErr w:type="gramStart"/>
            <w:r w:rsidRPr="009A43C5">
              <w:rPr>
                <w:rFonts w:eastAsia="Times New Roman" w:cs="Times New Roman"/>
                <w:szCs w:val="24"/>
                <w:lang w:eastAsia="ru-RU"/>
              </w:rPr>
              <w:t>Допущены</w:t>
            </w:r>
            <w:proofErr w:type="gramEnd"/>
            <w:r w:rsidRPr="009A43C5">
              <w:rPr>
                <w:rFonts w:eastAsia="Times New Roman" w:cs="Times New Roman"/>
                <w:szCs w:val="24"/>
                <w:lang w:eastAsia="ru-RU"/>
              </w:rPr>
              <w:t xml:space="preserve"> к экзаменам</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Сдавали экзамен</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Оценки:</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Отлично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2</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67%</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Хорошо</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33%</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 xml:space="preserve">Неудовлетворительно </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jc w:val="right"/>
              <w:rPr>
                <w:rFonts w:eastAsia="Times New Roman" w:cs="Times New Roman"/>
                <w:szCs w:val="24"/>
                <w:lang w:eastAsia="ru-RU"/>
              </w:rPr>
            </w:pPr>
            <w:r w:rsidRPr="009A43C5">
              <w:rPr>
                <w:rFonts w:eastAsia="Times New Roman" w:cs="Times New Roman"/>
                <w:szCs w:val="24"/>
                <w:lang w:eastAsia="ru-RU"/>
              </w:rPr>
              <w:t>Средний балл</w:t>
            </w:r>
          </w:p>
        </w:tc>
        <w:tc>
          <w:tcPr>
            <w:tcW w:w="2374" w:type="dxa"/>
            <w:shd w:val="clear" w:color="auto" w:fill="auto"/>
          </w:tcPr>
          <w:p w:rsidR="00085D4F" w:rsidRPr="009A43C5" w:rsidRDefault="00085D4F" w:rsidP="00085D4F">
            <w:pPr>
              <w:jc w:val="center"/>
              <w:rPr>
                <w:rFonts w:eastAsia="Times New Roman" w:cs="Times New Roman"/>
                <w:szCs w:val="24"/>
                <w:lang w:eastAsia="ru-RU"/>
              </w:rPr>
            </w:pPr>
          </w:p>
        </w:tc>
        <w:tc>
          <w:tcPr>
            <w:tcW w:w="2374" w:type="dxa"/>
            <w:shd w:val="clear" w:color="auto" w:fill="auto"/>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4,7</w:t>
            </w:r>
          </w:p>
        </w:tc>
      </w:tr>
      <w:tr w:rsidR="00085D4F" w:rsidRPr="009A43C5" w:rsidTr="00085D4F">
        <w:tc>
          <w:tcPr>
            <w:tcW w:w="882" w:type="dxa"/>
            <w:shd w:val="clear" w:color="auto" w:fill="auto"/>
          </w:tcPr>
          <w:p w:rsidR="00085D4F" w:rsidRPr="009A43C5" w:rsidRDefault="00085D4F" w:rsidP="00085D4F">
            <w:pPr>
              <w:jc w:val="center"/>
              <w:rPr>
                <w:rFonts w:eastAsia="Times New Roman" w:cs="Times New Roman"/>
                <w:szCs w:val="24"/>
                <w:lang w:eastAsia="ru-RU"/>
              </w:rPr>
            </w:pPr>
          </w:p>
        </w:tc>
        <w:tc>
          <w:tcPr>
            <w:tcW w:w="4747" w:type="dxa"/>
            <w:shd w:val="clear" w:color="auto" w:fill="auto"/>
          </w:tcPr>
          <w:p w:rsidR="00085D4F" w:rsidRPr="009A43C5" w:rsidRDefault="00085D4F" w:rsidP="00085D4F">
            <w:pPr>
              <w:rPr>
                <w:rFonts w:eastAsia="Times New Roman" w:cs="Times New Roman"/>
                <w:szCs w:val="24"/>
                <w:lang w:eastAsia="ru-RU"/>
              </w:rPr>
            </w:pPr>
            <w:r w:rsidRPr="009A43C5">
              <w:rPr>
                <w:rFonts w:eastAsia="Times New Roman" w:cs="Times New Roman"/>
                <w:szCs w:val="24"/>
                <w:lang w:eastAsia="ru-RU"/>
              </w:rPr>
              <w:t>Качественный показатель сдачи государственного экзамена</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3</w:t>
            </w:r>
          </w:p>
        </w:tc>
        <w:tc>
          <w:tcPr>
            <w:tcW w:w="2374" w:type="dxa"/>
            <w:shd w:val="clear" w:color="auto" w:fill="auto"/>
          </w:tcPr>
          <w:p w:rsidR="00085D4F" w:rsidRPr="00FB74F8" w:rsidRDefault="00085D4F" w:rsidP="00085D4F">
            <w:pPr>
              <w:jc w:val="center"/>
              <w:rPr>
                <w:rFonts w:eastAsia="Times New Roman" w:cs="Times New Roman"/>
                <w:b/>
                <w:szCs w:val="24"/>
                <w:lang w:eastAsia="ru-RU"/>
              </w:rPr>
            </w:pPr>
            <w:r w:rsidRPr="00FB74F8">
              <w:rPr>
                <w:rFonts w:eastAsia="Times New Roman" w:cs="Times New Roman"/>
                <w:b/>
                <w:szCs w:val="24"/>
                <w:lang w:eastAsia="ru-RU"/>
              </w:rPr>
              <w:t>100 %</w:t>
            </w:r>
          </w:p>
        </w:tc>
      </w:tr>
    </w:tbl>
    <w:p w:rsidR="00085D4F" w:rsidRDefault="00085D4F" w:rsidP="00085D4F">
      <w:pPr>
        <w:jc w:val="both"/>
        <w:rPr>
          <w:rFonts w:eastAsia="Times New Roman" w:cs="Times New Roman"/>
          <w:b/>
          <w:sz w:val="26"/>
          <w:szCs w:val="26"/>
          <w:lang w:eastAsia="ru-RU"/>
        </w:rPr>
      </w:pPr>
    </w:p>
    <w:p w:rsidR="00672573" w:rsidRDefault="00672573" w:rsidP="00085D4F">
      <w:pPr>
        <w:jc w:val="both"/>
        <w:rPr>
          <w:rFonts w:eastAsia="Times New Roman" w:cs="Times New Roman"/>
          <w:b/>
          <w:sz w:val="26"/>
          <w:szCs w:val="26"/>
          <w:lang w:eastAsia="ru-RU"/>
        </w:rPr>
      </w:pPr>
    </w:p>
    <w:p w:rsidR="00672573" w:rsidRPr="00085D4F" w:rsidRDefault="00672573" w:rsidP="00085D4F">
      <w:pPr>
        <w:jc w:val="both"/>
        <w:rPr>
          <w:rFonts w:eastAsia="Times New Roman" w:cs="Times New Roman"/>
          <w:b/>
          <w:sz w:val="26"/>
          <w:szCs w:val="26"/>
          <w:lang w:eastAsia="ru-RU"/>
        </w:rPr>
      </w:pPr>
    </w:p>
    <w:p w:rsidR="00085D4F" w:rsidRPr="00FB74F8" w:rsidRDefault="00085D4F" w:rsidP="0067212F">
      <w:pPr>
        <w:pStyle w:val="af0"/>
        <w:numPr>
          <w:ilvl w:val="1"/>
          <w:numId w:val="78"/>
        </w:numPr>
        <w:ind w:left="567" w:hanging="567"/>
        <w:rPr>
          <w:rFonts w:eastAsia="Times New Roman"/>
          <w:b/>
          <w:szCs w:val="24"/>
          <w:lang w:eastAsia="ru-RU"/>
        </w:rPr>
      </w:pPr>
      <w:r w:rsidRPr="00FB74F8">
        <w:rPr>
          <w:rFonts w:eastAsia="Times New Roman"/>
          <w:b/>
          <w:szCs w:val="24"/>
          <w:lang w:eastAsia="ru-RU"/>
        </w:rPr>
        <w:t>Анализ результатов итоговой государственной аттестации</w:t>
      </w:r>
    </w:p>
    <w:p w:rsidR="00FB74F8" w:rsidRPr="00FB74F8" w:rsidRDefault="00FB74F8" w:rsidP="00FB74F8">
      <w:pPr>
        <w:pStyle w:val="af0"/>
        <w:ind w:left="1080"/>
        <w:rPr>
          <w:rFonts w:eastAsia="Times New Roman"/>
          <w:b/>
          <w:szCs w:val="24"/>
          <w:lang w:eastAsia="ru-RU"/>
        </w:rPr>
      </w:pPr>
    </w:p>
    <w:p w:rsidR="00085D4F" w:rsidRPr="00FB74F8" w:rsidRDefault="00085D4F" w:rsidP="0067212F">
      <w:pPr>
        <w:pStyle w:val="af0"/>
        <w:numPr>
          <w:ilvl w:val="2"/>
          <w:numId w:val="93"/>
        </w:numPr>
        <w:ind w:left="709" w:hanging="709"/>
        <w:rPr>
          <w:rFonts w:eastAsia="Times New Roman"/>
          <w:b/>
          <w:szCs w:val="24"/>
          <w:lang w:eastAsia="ru-RU"/>
        </w:rPr>
      </w:pPr>
      <w:r w:rsidRPr="00FB74F8">
        <w:rPr>
          <w:rFonts w:eastAsia="Times New Roman"/>
          <w:b/>
          <w:szCs w:val="24"/>
          <w:lang w:eastAsia="ru-RU"/>
        </w:rPr>
        <w:t>Общие результаты подготовки выпускников  (сводная информация по всем</w:t>
      </w:r>
      <w:r w:rsidR="00FB74F8">
        <w:rPr>
          <w:rFonts w:eastAsia="Times New Roman"/>
          <w:b/>
          <w:szCs w:val="24"/>
          <w:lang w:eastAsia="ru-RU"/>
        </w:rPr>
        <w:t xml:space="preserve"> </w:t>
      </w:r>
      <w:r w:rsidRPr="00FB74F8">
        <w:rPr>
          <w:rFonts w:eastAsia="Times New Roman"/>
          <w:b/>
          <w:szCs w:val="24"/>
          <w:lang w:eastAsia="ru-RU"/>
        </w:rPr>
        <w:t>специальностям</w:t>
      </w:r>
      <w:r w:rsidR="00FB74F8">
        <w:rPr>
          <w:rFonts w:eastAsia="Times New Roman"/>
          <w:b/>
          <w:szCs w:val="24"/>
          <w:lang w:eastAsia="ru-RU"/>
        </w:rPr>
        <w:t>)</w:t>
      </w:r>
    </w:p>
    <w:tbl>
      <w:tblPr>
        <w:tblW w:w="98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80"/>
        <w:gridCol w:w="1129"/>
        <w:gridCol w:w="1041"/>
      </w:tblGrid>
      <w:tr w:rsidR="00085D4F" w:rsidRPr="009A43C5" w:rsidTr="00085D4F">
        <w:trPr>
          <w:trHeight w:val="390"/>
        </w:trPr>
        <w:tc>
          <w:tcPr>
            <w:tcW w:w="675" w:type="dxa"/>
            <w:vMerge w:val="restart"/>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b/>
                <w:szCs w:val="24"/>
                <w:lang w:eastAsia="ru-RU"/>
              </w:rPr>
              <w:t>№</w:t>
            </w:r>
          </w:p>
        </w:tc>
        <w:tc>
          <w:tcPr>
            <w:tcW w:w="6980" w:type="dxa"/>
            <w:vMerge w:val="restart"/>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b/>
                <w:szCs w:val="24"/>
                <w:lang w:eastAsia="ru-RU"/>
              </w:rPr>
              <w:t>Показатели</w:t>
            </w:r>
          </w:p>
        </w:tc>
        <w:tc>
          <w:tcPr>
            <w:tcW w:w="2170" w:type="dxa"/>
            <w:gridSpan w:val="2"/>
            <w:shd w:val="clear" w:color="auto" w:fill="auto"/>
          </w:tcPr>
          <w:p w:rsidR="00085D4F" w:rsidRPr="009A43C5" w:rsidRDefault="00085D4F" w:rsidP="00085D4F">
            <w:pPr>
              <w:jc w:val="both"/>
              <w:rPr>
                <w:rFonts w:eastAsia="Times New Roman" w:cs="Times New Roman"/>
                <w:b/>
                <w:szCs w:val="24"/>
                <w:lang w:eastAsia="ru-RU"/>
              </w:rPr>
            </w:pPr>
            <w:r w:rsidRPr="009A43C5">
              <w:rPr>
                <w:rFonts w:eastAsia="Times New Roman" w:cs="Times New Roman"/>
                <w:b/>
                <w:szCs w:val="24"/>
                <w:lang w:eastAsia="ru-RU"/>
              </w:rPr>
              <w:t>Всего</w:t>
            </w:r>
          </w:p>
          <w:p w:rsidR="00085D4F" w:rsidRPr="009A43C5" w:rsidRDefault="00085D4F" w:rsidP="00085D4F">
            <w:pPr>
              <w:jc w:val="both"/>
              <w:rPr>
                <w:rFonts w:eastAsia="Times New Roman" w:cs="Times New Roman"/>
                <w:szCs w:val="24"/>
                <w:lang w:eastAsia="ru-RU"/>
              </w:rPr>
            </w:pPr>
          </w:p>
        </w:tc>
      </w:tr>
      <w:tr w:rsidR="00085D4F" w:rsidRPr="009A43C5" w:rsidTr="00085D4F">
        <w:trPr>
          <w:trHeight w:val="195"/>
        </w:trPr>
        <w:tc>
          <w:tcPr>
            <w:tcW w:w="675" w:type="dxa"/>
            <w:vMerge/>
            <w:shd w:val="clear" w:color="auto" w:fill="auto"/>
          </w:tcPr>
          <w:p w:rsidR="00085D4F" w:rsidRPr="009A43C5" w:rsidRDefault="00085D4F" w:rsidP="00085D4F">
            <w:pPr>
              <w:jc w:val="both"/>
              <w:rPr>
                <w:rFonts w:eastAsia="Times New Roman" w:cs="Times New Roman"/>
                <w:b/>
                <w:szCs w:val="24"/>
                <w:lang w:eastAsia="ru-RU"/>
              </w:rPr>
            </w:pPr>
          </w:p>
        </w:tc>
        <w:tc>
          <w:tcPr>
            <w:tcW w:w="6980" w:type="dxa"/>
            <w:vMerge/>
            <w:shd w:val="clear" w:color="auto" w:fill="auto"/>
          </w:tcPr>
          <w:p w:rsidR="00085D4F" w:rsidRPr="009A43C5" w:rsidRDefault="00085D4F" w:rsidP="00085D4F">
            <w:pPr>
              <w:jc w:val="both"/>
              <w:rPr>
                <w:rFonts w:eastAsia="Times New Roman" w:cs="Times New Roman"/>
                <w:b/>
                <w:szCs w:val="24"/>
                <w:lang w:eastAsia="ru-RU"/>
              </w:rPr>
            </w:pP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Кол-во</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1</w:t>
            </w:r>
          </w:p>
        </w:tc>
        <w:tc>
          <w:tcPr>
            <w:tcW w:w="6980" w:type="dxa"/>
            <w:shd w:val="clear" w:color="auto" w:fill="auto"/>
          </w:tcPr>
          <w:p w:rsidR="00085D4F" w:rsidRPr="009A43C5" w:rsidRDefault="00085D4F" w:rsidP="00085D4F">
            <w:pPr>
              <w:jc w:val="both"/>
              <w:rPr>
                <w:rFonts w:eastAsia="Times New Roman" w:cs="Times New Roman"/>
                <w:szCs w:val="24"/>
              </w:rPr>
            </w:pPr>
            <w:r w:rsidRPr="009A43C5">
              <w:rPr>
                <w:rFonts w:eastAsia="Times New Roman" w:cs="Times New Roman"/>
                <w:szCs w:val="24"/>
                <w:lang w:eastAsia="ru-RU"/>
              </w:rPr>
              <w:t>Окончили образовательное учреждение СПО</w:t>
            </w: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30</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100</w:t>
            </w:r>
          </w:p>
        </w:tc>
      </w:tr>
      <w:tr w:rsidR="00085D4F" w:rsidRPr="009A43C5" w:rsidTr="00085D4F">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2</w:t>
            </w:r>
          </w:p>
        </w:tc>
        <w:tc>
          <w:tcPr>
            <w:tcW w:w="6980" w:type="dxa"/>
            <w:shd w:val="clear" w:color="auto" w:fill="auto"/>
          </w:tcPr>
          <w:p w:rsidR="00085D4F" w:rsidRPr="009A43C5" w:rsidRDefault="00085D4F" w:rsidP="00085D4F">
            <w:pPr>
              <w:jc w:val="both"/>
              <w:rPr>
                <w:rFonts w:eastAsia="Times New Roman" w:cs="Times New Roman"/>
                <w:szCs w:val="24"/>
              </w:rPr>
            </w:pPr>
            <w:r w:rsidRPr="009A43C5">
              <w:rPr>
                <w:rFonts w:eastAsia="Times New Roman" w:cs="Times New Roman"/>
                <w:szCs w:val="24"/>
                <w:lang w:eastAsia="ru-RU"/>
              </w:rPr>
              <w:t>Количество дипломов с отличием</w:t>
            </w: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3</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10</w:t>
            </w:r>
          </w:p>
        </w:tc>
      </w:tr>
      <w:tr w:rsidR="00085D4F" w:rsidRPr="009A43C5" w:rsidTr="00085D4F">
        <w:trPr>
          <w:trHeight w:val="371"/>
        </w:trPr>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3</w:t>
            </w:r>
          </w:p>
        </w:tc>
        <w:tc>
          <w:tcPr>
            <w:tcW w:w="6980" w:type="dxa"/>
            <w:shd w:val="clear" w:color="auto" w:fill="auto"/>
          </w:tcPr>
          <w:p w:rsidR="00085D4F" w:rsidRPr="009A43C5" w:rsidRDefault="00085D4F" w:rsidP="00085D4F">
            <w:pPr>
              <w:jc w:val="both"/>
              <w:rPr>
                <w:rFonts w:eastAsia="Times New Roman" w:cs="Times New Roman"/>
                <w:szCs w:val="24"/>
              </w:rPr>
            </w:pPr>
            <w:r w:rsidRPr="009A43C5">
              <w:rPr>
                <w:rFonts w:eastAsia="Times New Roman" w:cs="Times New Roman"/>
                <w:szCs w:val="24"/>
                <w:lang w:eastAsia="ru-RU"/>
              </w:rPr>
              <w:t>Количество дипломов с оценками «отл.» и</w:t>
            </w:r>
            <w:r w:rsidRPr="009A43C5">
              <w:rPr>
                <w:rFonts w:eastAsia="Times New Roman" w:cs="Times New Roman"/>
                <w:szCs w:val="24"/>
              </w:rPr>
              <w:t xml:space="preserve"> </w:t>
            </w:r>
            <w:r w:rsidRPr="009A43C5">
              <w:rPr>
                <w:rFonts w:eastAsia="Times New Roman" w:cs="Times New Roman"/>
                <w:szCs w:val="24"/>
                <w:lang w:eastAsia="ru-RU"/>
              </w:rPr>
              <w:t>«хор</w:t>
            </w:r>
            <w:proofErr w:type="gramStart"/>
            <w:r w:rsidRPr="009A43C5">
              <w:rPr>
                <w:rFonts w:eastAsia="Times New Roman" w:cs="Times New Roman"/>
                <w:szCs w:val="24"/>
                <w:lang w:eastAsia="ru-RU"/>
              </w:rPr>
              <w:t>.»</w:t>
            </w:r>
            <w:proofErr w:type="gramEnd"/>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10</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33.3</w:t>
            </w:r>
          </w:p>
        </w:tc>
      </w:tr>
      <w:tr w:rsidR="00085D4F" w:rsidRPr="009A43C5" w:rsidTr="00085D4F">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4</w:t>
            </w:r>
          </w:p>
        </w:tc>
        <w:tc>
          <w:tcPr>
            <w:tcW w:w="6980" w:type="dxa"/>
            <w:shd w:val="clear" w:color="auto" w:fill="auto"/>
          </w:tcPr>
          <w:p w:rsidR="00085D4F" w:rsidRPr="009A43C5" w:rsidRDefault="00085D4F" w:rsidP="00085D4F">
            <w:pPr>
              <w:jc w:val="both"/>
              <w:rPr>
                <w:rFonts w:eastAsia="Times New Roman" w:cs="Times New Roman"/>
                <w:szCs w:val="24"/>
              </w:rPr>
            </w:pPr>
            <w:r w:rsidRPr="009A43C5">
              <w:rPr>
                <w:rFonts w:eastAsia="Times New Roman" w:cs="Times New Roman"/>
                <w:szCs w:val="24"/>
                <w:lang w:eastAsia="ru-RU"/>
              </w:rPr>
              <w:t>Качественный показатель успеваемости выпускников</w:t>
            </w: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10</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33.3</w:t>
            </w:r>
          </w:p>
        </w:tc>
      </w:tr>
      <w:tr w:rsidR="00085D4F" w:rsidRPr="009A43C5" w:rsidTr="00085D4F">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5</w:t>
            </w:r>
          </w:p>
        </w:tc>
        <w:tc>
          <w:tcPr>
            <w:tcW w:w="6980" w:type="dxa"/>
            <w:shd w:val="clear" w:color="auto" w:fill="auto"/>
          </w:tcPr>
          <w:p w:rsidR="00085D4F" w:rsidRPr="009A43C5" w:rsidRDefault="00085D4F" w:rsidP="00085D4F">
            <w:pPr>
              <w:jc w:val="both"/>
              <w:rPr>
                <w:rFonts w:eastAsia="Times New Roman" w:cs="Times New Roman"/>
                <w:szCs w:val="24"/>
              </w:rPr>
            </w:pPr>
            <w:r w:rsidRPr="009A43C5">
              <w:rPr>
                <w:rFonts w:eastAsia="Times New Roman" w:cs="Times New Roman"/>
                <w:szCs w:val="24"/>
                <w:lang w:eastAsia="ru-RU"/>
              </w:rPr>
              <w:t>Качественный показатель государственной итоговой аттестации</w:t>
            </w: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25</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83,3</w:t>
            </w:r>
          </w:p>
        </w:tc>
      </w:tr>
      <w:tr w:rsidR="00085D4F" w:rsidRPr="009A43C5" w:rsidTr="00085D4F">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6</w:t>
            </w:r>
          </w:p>
        </w:tc>
        <w:tc>
          <w:tcPr>
            <w:tcW w:w="6980"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Количество выпускников, планирующих обучение в ВУЗе</w:t>
            </w: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27</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90</w:t>
            </w:r>
          </w:p>
        </w:tc>
      </w:tr>
      <w:tr w:rsidR="00085D4F" w:rsidRPr="009A43C5" w:rsidTr="00085D4F">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7</w:t>
            </w:r>
          </w:p>
        </w:tc>
        <w:tc>
          <w:tcPr>
            <w:tcW w:w="6980"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Количество выпускников, планирующих  трудоустройство</w:t>
            </w: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2</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6</w:t>
            </w:r>
          </w:p>
        </w:tc>
      </w:tr>
      <w:tr w:rsidR="00085D4F" w:rsidRPr="009A43C5" w:rsidTr="00085D4F">
        <w:tc>
          <w:tcPr>
            <w:tcW w:w="675"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8</w:t>
            </w:r>
          </w:p>
        </w:tc>
        <w:tc>
          <w:tcPr>
            <w:tcW w:w="6980"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Количество выпускников, планирующих службу в ВС</w:t>
            </w:r>
          </w:p>
        </w:tc>
        <w:tc>
          <w:tcPr>
            <w:tcW w:w="1129"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1</w:t>
            </w:r>
          </w:p>
        </w:tc>
        <w:tc>
          <w:tcPr>
            <w:tcW w:w="1041" w:type="dxa"/>
            <w:shd w:val="clear" w:color="auto" w:fill="auto"/>
          </w:tcPr>
          <w:p w:rsidR="00085D4F" w:rsidRPr="009A43C5" w:rsidRDefault="00085D4F" w:rsidP="00085D4F">
            <w:pPr>
              <w:jc w:val="both"/>
              <w:rPr>
                <w:rFonts w:eastAsia="Times New Roman" w:cs="Times New Roman"/>
                <w:szCs w:val="24"/>
                <w:lang w:eastAsia="ru-RU"/>
              </w:rPr>
            </w:pPr>
            <w:r w:rsidRPr="009A43C5">
              <w:rPr>
                <w:rFonts w:eastAsia="Times New Roman" w:cs="Times New Roman"/>
                <w:szCs w:val="24"/>
                <w:lang w:eastAsia="ru-RU"/>
              </w:rPr>
              <w:t>3</w:t>
            </w:r>
          </w:p>
        </w:tc>
      </w:tr>
    </w:tbl>
    <w:p w:rsidR="00085D4F" w:rsidRPr="00085D4F" w:rsidRDefault="00085D4F" w:rsidP="00085D4F">
      <w:pPr>
        <w:jc w:val="both"/>
        <w:rPr>
          <w:rFonts w:eastAsia="Times New Roman" w:cs="Times New Roman"/>
          <w:sz w:val="26"/>
          <w:szCs w:val="26"/>
          <w:lang w:eastAsia="ru-RU"/>
        </w:rPr>
      </w:pPr>
    </w:p>
    <w:p w:rsidR="00085D4F" w:rsidRPr="00085D4F" w:rsidRDefault="00085D4F" w:rsidP="00085D4F">
      <w:pPr>
        <w:jc w:val="both"/>
        <w:rPr>
          <w:rFonts w:eastAsia="Times New Roman" w:cs="Times New Roman"/>
          <w:b/>
          <w:sz w:val="26"/>
          <w:szCs w:val="26"/>
          <w:lang w:eastAsia="ru-RU"/>
        </w:rPr>
      </w:pPr>
    </w:p>
    <w:p w:rsidR="00085D4F" w:rsidRPr="00FB74F8" w:rsidRDefault="00085D4F" w:rsidP="0067212F">
      <w:pPr>
        <w:pStyle w:val="af0"/>
        <w:numPr>
          <w:ilvl w:val="2"/>
          <w:numId w:val="93"/>
        </w:numPr>
        <w:autoSpaceDE w:val="0"/>
        <w:autoSpaceDN w:val="0"/>
        <w:adjustRightInd w:val="0"/>
        <w:ind w:left="709" w:hanging="709"/>
        <w:rPr>
          <w:b/>
          <w:bCs/>
          <w:szCs w:val="24"/>
        </w:rPr>
      </w:pPr>
      <w:r w:rsidRPr="00FB74F8">
        <w:rPr>
          <w:b/>
          <w:bCs/>
          <w:szCs w:val="24"/>
        </w:rPr>
        <w:t xml:space="preserve"> Динамика показателей подготовки выпускников за 3 года (включая </w:t>
      </w:r>
      <w:proofErr w:type="gramStart"/>
      <w:r w:rsidRPr="00FB74F8">
        <w:rPr>
          <w:b/>
          <w:bCs/>
          <w:szCs w:val="24"/>
        </w:rPr>
        <w:t>текущий</w:t>
      </w:r>
      <w:proofErr w:type="gramEnd"/>
      <w:r w:rsidRPr="00FB74F8">
        <w:rPr>
          <w:b/>
          <w:bCs/>
          <w:szCs w:val="24"/>
        </w:rPr>
        <w:t>) по специальностям</w:t>
      </w:r>
    </w:p>
    <w:tbl>
      <w:tblPr>
        <w:tblW w:w="105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1"/>
        <w:gridCol w:w="1509"/>
        <w:gridCol w:w="1509"/>
        <w:gridCol w:w="1324"/>
        <w:gridCol w:w="1585"/>
        <w:gridCol w:w="1843"/>
      </w:tblGrid>
      <w:tr w:rsidR="00085D4F" w:rsidRPr="009A43C5" w:rsidTr="00085D4F">
        <w:tc>
          <w:tcPr>
            <w:tcW w:w="2791" w:type="dxa"/>
            <w:tcBorders>
              <w:top w:val="single" w:sz="4" w:space="0" w:color="000000"/>
              <w:left w:val="single" w:sz="4" w:space="0" w:color="000000"/>
              <w:bottom w:val="single" w:sz="4" w:space="0" w:color="000000"/>
              <w:right w:val="single" w:sz="4" w:space="0" w:color="000000"/>
            </w:tcBorders>
          </w:tcPr>
          <w:p w:rsidR="00085D4F" w:rsidRPr="009A43C5" w:rsidRDefault="00085D4F" w:rsidP="00085D4F">
            <w:pPr>
              <w:jc w:val="center"/>
              <w:rPr>
                <w:rFonts w:eastAsia="Times New Roman" w:cs="Times New Roman"/>
                <w:color w:val="000000"/>
                <w:szCs w:val="24"/>
              </w:rPr>
            </w:pPr>
            <w:r w:rsidRPr="009A43C5">
              <w:rPr>
                <w:rFonts w:eastAsia="Times New Roman" w:cs="Times New Roman"/>
                <w:color w:val="000000"/>
                <w:szCs w:val="24"/>
              </w:rPr>
              <w:t>Специальность/специализация</w:t>
            </w:r>
          </w:p>
        </w:tc>
        <w:tc>
          <w:tcPr>
            <w:tcW w:w="1509" w:type="dxa"/>
            <w:tcBorders>
              <w:top w:val="single" w:sz="4" w:space="0" w:color="000000"/>
              <w:left w:val="single" w:sz="4" w:space="0" w:color="000000"/>
              <w:bottom w:val="single" w:sz="4" w:space="0" w:color="000000"/>
              <w:right w:val="single" w:sz="4" w:space="0" w:color="000000"/>
            </w:tcBorders>
          </w:tcPr>
          <w:p w:rsidR="00085D4F" w:rsidRPr="009A43C5" w:rsidRDefault="00085D4F" w:rsidP="00085D4F">
            <w:pPr>
              <w:jc w:val="center"/>
              <w:rPr>
                <w:rFonts w:eastAsia="Times New Roman" w:cs="Times New Roman"/>
                <w:color w:val="000000"/>
                <w:szCs w:val="24"/>
              </w:rPr>
            </w:pPr>
          </w:p>
        </w:tc>
        <w:tc>
          <w:tcPr>
            <w:tcW w:w="1509" w:type="dxa"/>
            <w:tcBorders>
              <w:top w:val="single" w:sz="4" w:space="0" w:color="000000"/>
              <w:left w:val="single" w:sz="4" w:space="0" w:color="000000"/>
              <w:bottom w:val="single" w:sz="4" w:space="0" w:color="000000"/>
              <w:right w:val="single" w:sz="4" w:space="0" w:color="000000"/>
            </w:tcBorders>
          </w:tcPr>
          <w:p w:rsidR="00085D4F" w:rsidRPr="009A43C5" w:rsidRDefault="00085D4F" w:rsidP="00085D4F">
            <w:pPr>
              <w:ind w:right="-77"/>
              <w:jc w:val="center"/>
              <w:rPr>
                <w:rFonts w:eastAsia="Times New Roman" w:cs="Times New Roman"/>
                <w:color w:val="000000"/>
                <w:szCs w:val="24"/>
              </w:rPr>
            </w:pPr>
            <w:r w:rsidRPr="009A43C5">
              <w:rPr>
                <w:rFonts w:eastAsia="Times New Roman" w:cs="Times New Roman"/>
                <w:color w:val="000000"/>
                <w:szCs w:val="24"/>
              </w:rPr>
              <w:t>Кол-во выпускников</w:t>
            </w:r>
          </w:p>
        </w:tc>
        <w:tc>
          <w:tcPr>
            <w:tcW w:w="1324" w:type="dxa"/>
            <w:tcBorders>
              <w:top w:val="single" w:sz="4" w:space="0" w:color="000000"/>
              <w:left w:val="single" w:sz="4" w:space="0" w:color="000000"/>
              <w:bottom w:val="single" w:sz="4" w:space="0" w:color="000000"/>
              <w:right w:val="single" w:sz="4" w:space="0" w:color="000000"/>
            </w:tcBorders>
          </w:tcPr>
          <w:p w:rsidR="00085D4F" w:rsidRPr="009A43C5" w:rsidRDefault="00085D4F" w:rsidP="00085D4F">
            <w:pPr>
              <w:jc w:val="center"/>
              <w:rPr>
                <w:rFonts w:eastAsia="Times New Roman" w:cs="Times New Roman"/>
                <w:color w:val="000000"/>
                <w:szCs w:val="24"/>
              </w:rPr>
            </w:pPr>
            <w:r w:rsidRPr="009A43C5">
              <w:rPr>
                <w:rFonts w:eastAsia="Times New Roman" w:cs="Times New Roman"/>
                <w:color w:val="000000"/>
                <w:szCs w:val="24"/>
              </w:rPr>
              <w:t>Средний балл</w:t>
            </w:r>
          </w:p>
        </w:tc>
        <w:tc>
          <w:tcPr>
            <w:tcW w:w="1585" w:type="dxa"/>
            <w:tcBorders>
              <w:top w:val="single" w:sz="4" w:space="0" w:color="000000"/>
              <w:left w:val="single" w:sz="4" w:space="0" w:color="000000"/>
              <w:bottom w:val="single" w:sz="4" w:space="0" w:color="000000"/>
              <w:right w:val="single" w:sz="4" w:space="0" w:color="000000"/>
            </w:tcBorders>
          </w:tcPr>
          <w:p w:rsidR="00085D4F" w:rsidRPr="009A43C5" w:rsidRDefault="00085D4F" w:rsidP="00085D4F">
            <w:pPr>
              <w:jc w:val="center"/>
              <w:rPr>
                <w:rFonts w:eastAsia="Times New Roman" w:cs="Times New Roman"/>
                <w:color w:val="000000"/>
                <w:szCs w:val="24"/>
              </w:rPr>
            </w:pPr>
            <w:r w:rsidRPr="009A43C5">
              <w:rPr>
                <w:rFonts w:eastAsia="Times New Roman" w:cs="Times New Roman"/>
                <w:color w:val="000000"/>
                <w:szCs w:val="24"/>
              </w:rPr>
              <w:t>Уровень успеваемости</w:t>
            </w:r>
          </w:p>
        </w:tc>
        <w:tc>
          <w:tcPr>
            <w:tcW w:w="1843" w:type="dxa"/>
            <w:tcBorders>
              <w:top w:val="single" w:sz="4" w:space="0" w:color="000000"/>
              <w:left w:val="single" w:sz="4" w:space="0" w:color="000000"/>
              <w:bottom w:val="single" w:sz="4" w:space="0" w:color="000000"/>
              <w:right w:val="single" w:sz="4" w:space="0" w:color="000000"/>
            </w:tcBorders>
          </w:tcPr>
          <w:p w:rsidR="00085D4F" w:rsidRPr="009A43C5" w:rsidRDefault="00085D4F" w:rsidP="00085D4F">
            <w:pPr>
              <w:jc w:val="center"/>
              <w:rPr>
                <w:rFonts w:eastAsia="Times New Roman" w:cs="Times New Roman"/>
                <w:color w:val="000000"/>
                <w:szCs w:val="24"/>
              </w:rPr>
            </w:pPr>
            <w:r w:rsidRPr="009A43C5">
              <w:rPr>
                <w:rFonts w:eastAsia="Times New Roman" w:cs="Times New Roman"/>
                <w:color w:val="000000"/>
                <w:szCs w:val="24"/>
              </w:rPr>
              <w:t>Уровень качества</w:t>
            </w:r>
          </w:p>
        </w:tc>
      </w:tr>
      <w:tr w:rsidR="00085D4F" w:rsidRPr="009A43C5" w:rsidTr="00085D4F">
        <w:trPr>
          <w:trHeight w:val="460"/>
        </w:trPr>
        <w:tc>
          <w:tcPr>
            <w:tcW w:w="2791" w:type="dxa"/>
            <w:vMerge w:val="restart"/>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 xml:space="preserve">070102 </w:t>
            </w:r>
            <w:r w:rsidRPr="009A43C5">
              <w:rPr>
                <w:rFonts w:eastAsia="Calibri" w:cs="Times New Roman"/>
                <w:szCs w:val="24"/>
              </w:rPr>
              <w:lastRenderedPageBreak/>
              <w:t>Инструментальное исполнительство  (по видам инструментов)</w:t>
            </w: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lastRenderedPageBreak/>
              <w:t>2014</w:t>
            </w:r>
          </w:p>
        </w:tc>
        <w:tc>
          <w:tcPr>
            <w:tcW w:w="1509"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20</w:t>
            </w:r>
          </w:p>
        </w:tc>
        <w:tc>
          <w:tcPr>
            <w:tcW w:w="1324"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4,3</w:t>
            </w:r>
          </w:p>
        </w:tc>
        <w:tc>
          <w:tcPr>
            <w:tcW w:w="1585"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w:t>
            </w:r>
          </w:p>
        </w:tc>
        <w:tc>
          <w:tcPr>
            <w:tcW w:w="1843"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80</w:t>
            </w:r>
          </w:p>
        </w:tc>
      </w:tr>
      <w:tr w:rsidR="00085D4F" w:rsidRPr="009A43C5" w:rsidTr="00085D4F">
        <w:trPr>
          <w:trHeight w:val="460"/>
        </w:trPr>
        <w:tc>
          <w:tcPr>
            <w:tcW w:w="2791" w:type="dxa"/>
            <w:vMerge/>
            <w:tcBorders>
              <w:left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2013</w:t>
            </w:r>
          </w:p>
        </w:tc>
        <w:tc>
          <w:tcPr>
            <w:tcW w:w="1509"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21</w:t>
            </w:r>
          </w:p>
        </w:tc>
        <w:tc>
          <w:tcPr>
            <w:tcW w:w="1324"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4,4</w:t>
            </w:r>
          </w:p>
        </w:tc>
        <w:tc>
          <w:tcPr>
            <w:tcW w:w="1585"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100</w:t>
            </w:r>
          </w:p>
        </w:tc>
        <w:tc>
          <w:tcPr>
            <w:tcW w:w="1843"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85</w:t>
            </w:r>
          </w:p>
        </w:tc>
      </w:tr>
      <w:tr w:rsidR="00085D4F" w:rsidRPr="009A43C5" w:rsidTr="00085D4F">
        <w:trPr>
          <w:trHeight w:val="460"/>
        </w:trPr>
        <w:tc>
          <w:tcPr>
            <w:tcW w:w="2791" w:type="dxa"/>
            <w:vMerge/>
            <w:tcBorders>
              <w:left w:val="single" w:sz="4" w:space="0" w:color="000000"/>
              <w:bottom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2012</w:t>
            </w:r>
          </w:p>
        </w:tc>
        <w:tc>
          <w:tcPr>
            <w:tcW w:w="1509"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19</w:t>
            </w:r>
          </w:p>
        </w:tc>
        <w:tc>
          <w:tcPr>
            <w:tcW w:w="1324"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4,3</w:t>
            </w:r>
          </w:p>
        </w:tc>
        <w:tc>
          <w:tcPr>
            <w:tcW w:w="1585"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100</w:t>
            </w:r>
          </w:p>
        </w:tc>
        <w:tc>
          <w:tcPr>
            <w:tcW w:w="1843"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92</w:t>
            </w:r>
          </w:p>
        </w:tc>
      </w:tr>
      <w:tr w:rsidR="00085D4F" w:rsidRPr="009A43C5" w:rsidTr="00085D4F">
        <w:trPr>
          <w:trHeight w:val="460"/>
        </w:trPr>
        <w:tc>
          <w:tcPr>
            <w:tcW w:w="2791" w:type="dxa"/>
            <w:vMerge w:val="restart"/>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both"/>
              <w:rPr>
                <w:rFonts w:eastAsia="Calibri" w:cs="Times New Roman"/>
                <w:szCs w:val="24"/>
              </w:rPr>
            </w:pPr>
            <w:r w:rsidRPr="009A43C5">
              <w:rPr>
                <w:rFonts w:eastAsia="Calibri" w:cs="Times New Roman"/>
                <w:szCs w:val="24"/>
              </w:rPr>
              <w:t>070106 Хоровое дирижирование</w:t>
            </w: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2014</w:t>
            </w:r>
          </w:p>
        </w:tc>
        <w:tc>
          <w:tcPr>
            <w:tcW w:w="1509"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5</w:t>
            </w:r>
          </w:p>
        </w:tc>
        <w:tc>
          <w:tcPr>
            <w:tcW w:w="1324"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4.8</w:t>
            </w:r>
          </w:p>
        </w:tc>
        <w:tc>
          <w:tcPr>
            <w:tcW w:w="1585"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w:t>
            </w:r>
          </w:p>
        </w:tc>
        <w:tc>
          <w:tcPr>
            <w:tcW w:w="1843"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w:t>
            </w:r>
          </w:p>
        </w:tc>
      </w:tr>
      <w:tr w:rsidR="00085D4F" w:rsidRPr="009A43C5" w:rsidTr="00085D4F">
        <w:trPr>
          <w:trHeight w:val="460"/>
        </w:trPr>
        <w:tc>
          <w:tcPr>
            <w:tcW w:w="2791" w:type="dxa"/>
            <w:vMerge/>
            <w:tcBorders>
              <w:left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2013</w:t>
            </w:r>
          </w:p>
        </w:tc>
        <w:tc>
          <w:tcPr>
            <w:tcW w:w="1509" w:type="dxa"/>
            <w:tcBorders>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5</w:t>
            </w:r>
          </w:p>
        </w:tc>
        <w:tc>
          <w:tcPr>
            <w:tcW w:w="1324" w:type="dxa"/>
            <w:tcBorders>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4,4</w:t>
            </w:r>
          </w:p>
        </w:tc>
        <w:tc>
          <w:tcPr>
            <w:tcW w:w="1585" w:type="dxa"/>
            <w:tcBorders>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w:t>
            </w:r>
          </w:p>
        </w:tc>
        <w:tc>
          <w:tcPr>
            <w:tcW w:w="1843" w:type="dxa"/>
            <w:tcBorders>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w:t>
            </w:r>
          </w:p>
        </w:tc>
      </w:tr>
      <w:tr w:rsidR="00085D4F" w:rsidRPr="009A43C5" w:rsidTr="00085D4F">
        <w:trPr>
          <w:trHeight w:val="460"/>
        </w:trPr>
        <w:tc>
          <w:tcPr>
            <w:tcW w:w="2791" w:type="dxa"/>
            <w:vMerge/>
            <w:tcBorders>
              <w:left w:val="single" w:sz="4" w:space="0" w:color="000000"/>
              <w:bottom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2012</w:t>
            </w:r>
          </w:p>
        </w:tc>
        <w:tc>
          <w:tcPr>
            <w:tcW w:w="1509"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5</w:t>
            </w:r>
          </w:p>
        </w:tc>
        <w:tc>
          <w:tcPr>
            <w:tcW w:w="1324"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4,5</w:t>
            </w:r>
          </w:p>
        </w:tc>
        <w:tc>
          <w:tcPr>
            <w:tcW w:w="1585"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100</w:t>
            </w:r>
          </w:p>
        </w:tc>
        <w:tc>
          <w:tcPr>
            <w:tcW w:w="1843"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100</w:t>
            </w:r>
          </w:p>
        </w:tc>
      </w:tr>
      <w:tr w:rsidR="00085D4F" w:rsidRPr="009A43C5" w:rsidTr="00085D4F">
        <w:trPr>
          <w:trHeight w:val="416"/>
        </w:trPr>
        <w:tc>
          <w:tcPr>
            <w:tcW w:w="2791" w:type="dxa"/>
            <w:vMerge w:val="restart"/>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both"/>
              <w:rPr>
                <w:rFonts w:eastAsia="Calibri" w:cs="Times New Roman"/>
                <w:szCs w:val="24"/>
              </w:rPr>
            </w:pPr>
            <w:r w:rsidRPr="009A43C5">
              <w:rPr>
                <w:rFonts w:eastAsia="Calibri" w:cs="Times New Roman"/>
                <w:szCs w:val="24"/>
              </w:rPr>
              <w:t>070109 Музыкальное искусство эстрады</w:t>
            </w: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2014</w:t>
            </w:r>
          </w:p>
        </w:tc>
        <w:tc>
          <w:tcPr>
            <w:tcW w:w="1509"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3</w:t>
            </w:r>
          </w:p>
        </w:tc>
        <w:tc>
          <w:tcPr>
            <w:tcW w:w="1324"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4,7 </w:t>
            </w:r>
          </w:p>
        </w:tc>
        <w:tc>
          <w:tcPr>
            <w:tcW w:w="1585"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100 </w:t>
            </w:r>
          </w:p>
        </w:tc>
        <w:tc>
          <w:tcPr>
            <w:tcW w:w="1843"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100 </w:t>
            </w:r>
          </w:p>
        </w:tc>
      </w:tr>
      <w:tr w:rsidR="00085D4F" w:rsidRPr="009A43C5" w:rsidTr="00085D4F">
        <w:trPr>
          <w:trHeight w:val="550"/>
        </w:trPr>
        <w:tc>
          <w:tcPr>
            <w:tcW w:w="2791" w:type="dxa"/>
            <w:vMerge/>
            <w:tcBorders>
              <w:left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2013</w:t>
            </w:r>
          </w:p>
        </w:tc>
        <w:tc>
          <w:tcPr>
            <w:tcW w:w="1509"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4</w:t>
            </w:r>
          </w:p>
        </w:tc>
        <w:tc>
          <w:tcPr>
            <w:tcW w:w="1324"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3,75</w:t>
            </w:r>
          </w:p>
        </w:tc>
        <w:tc>
          <w:tcPr>
            <w:tcW w:w="1585"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100</w:t>
            </w:r>
          </w:p>
        </w:tc>
        <w:tc>
          <w:tcPr>
            <w:tcW w:w="1843"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50</w:t>
            </w:r>
          </w:p>
        </w:tc>
      </w:tr>
      <w:tr w:rsidR="00085D4F" w:rsidRPr="009A43C5" w:rsidTr="00085D4F">
        <w:trPr>
          <w:trHeight w:val="550"/>
        </w:trPr>
        <w:tc>
          <w:tcPr>
            <w:tcW w:w="2791" w:type="dxa"/>
            <w:vMerge/>
            <w:tcBorders>
              <w:left w:val="single" w:sz="4" w:space="0" w:color="000000"/>
              <w:bottom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 2012</w:t>
            </w:r>
          </w:p>
        </w:tc>
        <w:tc>
          <w:tcPr>
            <w:tcW w:w="1509"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 </w:t>
            </w:r>
          </w:p>
        </w:tc>
        <w:tc>
          <w:tcPr>
            <w:tcW w:w="1324"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 </w:t>
            </w:r>
          </w:p>
        </w:tc>
        <w:tc>
          <w:tcPr>
            <w:tcW w:w="1585"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 -</w:t>
            </w:r>
          </w:p>
        </w:tc>
        <w:tc>
          <w:tcPr>
            <w:tcW w:w="1843"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 -</w:t>
            </w:r>
          </w:p>
        </w:tc>
      </w:tr>
      <w:tr w:rsidR="00085D4F" w:rsidRPr="009A43C5" w:rsidTr="00085D4F">
        <w:trPr>
          <w:trHeight w:val="460"/>
        </w:trPr>
        <w:tc>
          <w:tcPr>
            <w:tcW w:w="2791" w:type="dxa"/>
            <w:vMerge w:val="restart"/>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070113 Теория музыки</w:t>
            </w: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2014</w:t>
            </w:r>
          </w:p>
        </w:tc>
        <w:tc>
          <w:tcPr>
            <w:tcW w:w="1509"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2</w:t>
            </w:r>
          </w:p>
        </w:tc>
        <w:tc>
          <w:tcPr>
            <w:tcW w:w="1324"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4,5</w:t>
            </w:r>
          </w:p>
        </w:tc>
        <w:tc>
          <w:tcPr>
            <w:tcW w:w="1585" w:type="dxa"/>
            <w:tcBorders>
              <w:top w:val="single" w:sz="4" w:space="0" w:color="000000"/>
              <w:left w:val="single" w:sz="4" w:space="0" w:color="000000"/>
              <w:right w:val="single" w:sz="4" w:space="0" w:color="000000"/>
            </w:tcBorders>
            <w:shd w:val="clear" w:color="auto" w:fill="auto"/>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100</w:t>
            </w:r>
          </w:p>
        </w:tc>
        <w:tc>
          <w:tcPr>
            <w:tcW w:w="1843" w:type="dxa"/>
            <w:tcBorders>
              <w:top w:val="single" w:sz="4" w:space="0" w:color="000000"/>
              <w:left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50</w:t>
            </w:r>
          </w:p>
        </w:tc>
      </w:tr>
      <w:tr w:rsidR="00085D4F" w:rsidRPr="009A43C5" w:rsidTr="00085D4F">
        <w:trPr>
          <w:trHeight w:val="460"/>
        </w:trPr>
        <w:tc>
          <w:tcPr>
            <w:tcW w:w="2791" w:type="dxa"/>
            <w:vMerge/>
            <w:tcBorders>
              <w:left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spacing w:after="200" w:line="276" w:lineRule="auto"/>
              <w:jc w:val="center"/>
              <w:rPr>
                <w:rFonts w:eastAsia="Calibri" w:cs="Times New Roman"/>
                <w:szCs w:val="24"/>
              </w:rPr>
            </w:pPr>
            <w:r w:rsidRPr="009A43C5">
              <w:rPr>
                <w:rFonts w:eastAsia="Calibri" w:cs="Times New Roman"/>
                <w:szCs w:val="24"/>
              </w:rPr>
              <w:t>2013</w:t>
            </w:r>
          </w:p>
        </w:tc>
        <w:tc>
          <w:tcPr>
            <w:tcW w:w="1509"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1324"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1585"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c>
          <w:tcPr>
            <w:tcW w:w="1843" w:type="dxa"/>
            <w:tcBorders>
              <w:left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w:t>
            </w:r>
          </w:p>
        </w:tc>
      </w:tr>
      <w:tr w:rsidR="00085D4F" w:rsidRPr="009A43C5" w:rsidTr="00085D4F">
        <w:trPr>
          <w:trHeight w:val="460"/>
        </w:trPr>
        <w:tc>
          <w:tcPr>
            <w:tcW w:w="2791" w:type="dxa"/>
            <w:vMerge/>
            <w:tcBorders>
              <w:left w:val="single" w:sz="4" w:space="0" w:color="000000"/>
              <w:bottom w:val="single" w:sz="4" w:space="0" w:color="000000"/>
              <w:right w:val="single" w:sz="4" w:space="0" w:color="000000"/>
            </w:tcBorders>
            <w:vAlign w:val="center"/>
          </w:tcPr>
          <w:p w:rsidR="00085D4F" w:rsidRPr="009A43C5" w:rsidRDefault="00085D4F" w:rsidP="00085D4F">
            <w:pPr>
              <w:jc w:val="both"/>
              <w:rPr>
                <w:rFonts w:eastAsia="Times New Roman" w:cs="Times New Roman"/>
                <w:szCs w:val="24"/>
                <w:lang w:eastAsia="ru-RU"/>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Calibri" w:cs="Times New Roman"/>
                <w:szCs w:val="24"/>
              </w:rPr>
              <w:t>2012</w:t>
            </w:r>
          </w:p>
        </w:tc>
        <w:tc>
          <w:tcPr>
            <w:tcW w:w="1509"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6</w:t>
            </w:r>
          </w:p>
        </w:tc>
        <w:tc>
          <w:tcPr>
            <w:tcW w:w="1324"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4</w:t>
            </w:r>
          </w:p>
        </w:tc>
        <w:tc>
          <w:tcPr>
            <w:tcW w:w="1585"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100</w:t>
            </w:r>
          </w:p>
        </w:tc>
        <w:tc>
          <w:tcPr>
            <w:tcW w:w="1843" w:type="dxa"/>
            <w:tcBorders>
              <w:left w:val="single" w:sz="4" w:space="0" w:color="000000"/>
              <w:bottom w:val="single" w:sz="4" w:space="0" w:color="000000"/>
              <w:right w:val="single" w:sz="4" w:space="0" w:color="000000"/>
            </w:tcBorders>
            <w:vAlign w:val="center"/>
          </w:tcPr>
          <w:p w:rsidR="00085D4F" w:rsidRPr="009A43C5" w:rsidRDefault="00085D4F" w:rsidP="00085D4F">
            <w:pPr>
              <w:jc w:val="center"/>
              <w:rPr>
                <w:rFonts w:eastAsia="Times New Roman" w:cs="Times New Roman"/>
                <w:szCs w:val="24"/>
                <w:lang w:eastAsia="ru-RU"/>
              </w:rPr>
            </w:pPr>
            <w:r w:rsidRPr="009A43C5">
              <w:rPr>
                <w:rFonts w:eastAsia="Times New Roman" w:cs="Times New Roman"/>
                <w:szCs w:val="24"/>
                <w:lang w:eastAsia="ru-RU"/>
              </w:rPr>
              <w:t>50</w:t>
            </w:r>
          </w:p>
        </w:tc>
      </w:tr>
    </w:tbl>
    <w:p w:rsidR="00085D4F" w:rsidRPr="00085D4F" w:rsidRDefault="00085D4F" w:rsidP="00085D4F">
      <w:pPr>
        <w:jc w:val="both"/>
        <w:rPr>
          <w:rFonts w:eastAsia="Calibri" w:cs="Times New Roman"/>
          <w:b/>
          <w:bCs/>
          <w:sz w:val="26"/>
          <w:szCs w:val="26"/>
        </w:rPr>
      </w:pPr>
    </w:p>
    <w:p w:rsidR="00085D4F" w:rsidRDefault="00085D4F" w:rsidP="00085D4F">
      <w:pPr>
        <w:jc w:val="both"/>
        <w:rPr>
          <w:rFonts w:eastAsia="Calibri" w:cs="Times New Roman"/>
          <w:b/>
          <w:bCs/>
          <w:color w:val="0033CC"/>
          <w:sz w:val="26"/>
          <w:szCs w:val="26"/>
        </w:rPr>
      </w:pPr>
    </w:p>
    <w:p w:rsidR="00672573" w:rsidRDefault="00672573" w:rsidP="00085D4F">
      <w:pPr>
        <w:jc w:val="both"/>
        <w:rPr>
          <w:rFonts w:eastAsia="Calibri" w:cs="Times New Roman"/>
          <w:b/>
          <w:bCs/>
          <w:color w:val="0033CC"/>
          <w:sz w:val="26"/>
          <w:szCs w:val="26"/>
        </w:rPr>
      </w:pPr>
    </w:p>
    <w:p w:rsidR="00672573" w:rsidRPr="00085D4F" w:rsidRDefault="00672573" w:rsidP="00085D4F">
      <w:pPr>
        <w:jc w:val="both"/>
        <w:rPr>
          <w:rFonts w:eastAsia="Calibri" w:cs="Times New Roman"/>
          <w:b/>
          <w:bCs/>
          <w:color w:val="0033CC"/>
          <w:sz w:val="26"/>
          <w:szCs w:val="26"/>
        </w:rPr>
      </w:pPr>
    </w:p>
    <w:p w:rsidR="00085D4F" w:rsidRPr="00FB74F8" w:rsidRDefault="00085D4F" w:rsidP="00085D4F">
      <w:pPr>
        <w:jc w:val="both"/>
        <w:rPr>
          <w:rFonts w:eastAsia="Calibri" w:cs="Times New Roman"/>
          <w:b/>
          <w:bCs/>
          <w:i/>
          <w:iCs/>
          <w:sz w:val="26"/>
          <w:szCs w:val="26"/>
        </w:rPr>
      </w:pPr>
      <w:r w:rsidRPr="00FB74F8">
        <w:rPr>
          <w:rFonts w:eastAsia="Calibri" w:cs="Times New Roman"/>
          <w:b/>
          <w:bCs/>
          <w:sz w:val="26"/>
          <w:szCs w:val="26"/>
        </w:rPr>
        <w:t>Динамика показателей подготовки выпускников за 3 года по специальностям</w:t>
      </w:r>
    </w:p>
    <w:p w:rsidR="00085D4F" w:rsidRPr="00085D4F" w:rsidRDefault="00085D4F" w:rsidP="00085D4F">
      <w:pPr>
        <w:jc w:val="both"/>
        <w:rPr>
          <w:rFonts w:eastAsia="Calibri" w:cs="Times New Roman"/>
          <w:b/>
          <w:bCs/>
          <w:i/>
          <w:iCs/>
          <w:sz w:val="26"/>
          <w:szCs w:val="26"/>
        </w:rPr>
      </w:pPr>
      <w:r w:rsidRPr="00085D4F">
        <w:rPr>
          <w:rFonts w:eastAsia="Calibri" w:cs="Times New Roman"/>
          <w:b/>
          <w:bCs/>
          <w:i/>
          <w:iCs/>
          <w:noProof/>
          <w:sz w:val="26"/>
          <w:szCs w:val="26"/>
          <w:lang w:eastAsia="ru-RU"/>
        </w:rPr>
        <w:drawing>
          <wp:inline distT="0" distB="0" distL="0" distR="0" wp14:anchorId="6B4227A4" wp14:editId="63F7ADEB">
            <wp:extent cx="6626860" cy="281876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5D4F" w:rsidRPr="00085D4F" w:rsidRDefault="00085D4F" w:rsidP="00085D4F">
      <w:pPr>
        <w:jc w:val="both"/>
        <w:rPr>
          <w:rFonts w:eastAsia="Calibri" w:cs="Times New Roman"/>
          <w:b/>
          <w:bCs/>
          <w:i/>
          <w:iCs/>
          <w:sz w:val="26"/>
          <w:szCs w:val="26"/>
        </w:rPr>
      </w:pPr>
    </w:p>
    <w:p w:rsidR="00085D4F" w:rsidRPr="00085D4F" w:rsidRDefault="00085D4F" w:rsidP="00085D4F">
      <w:pPr>
        <w:jc w:val="both"/>
        <w:rPr>
          <w:rFonts w:eastAsia="Calibri" w:cs="Times New Roman"/>
          <w:b/>
          <w:bCs/>
          <w:i/>
          <w:iCs/>
          <w:sz w:val="26"/>
          <w:szCs w:val="26"/>
        </w:rPr>
      </w:pPr>
    </w:p>
    <w:p w:rsidR="00FB74F8" w:rsidRPr="00FB74F8" w:rsidRDefault="00085D4F" w:rsidP="0067212F">
      <w:pPr>
        <w:pStyle w:val="af0"/>
        <w:numPr>
          <w:ilvl w:val="2"/>
          <w:numId w:val="93"/>
        </w:numPr>
        <w:ind w:left="709" w:hanging="709"/>
        <w:rPr>
          <w:b/>
          <w:sz w:val="26"/>
          <w:szCs w:val="26"/>
        </w:rPr>
      </w:pPr>
      <w:r w:rsidRPr="00FB74F8">
        <w:rPr>
          <w:b/>
          <w:sz w:val="26"/>
          <w:szCs w:val="26"/>
        </w:rPr>
        <w:t xml:space="preserve">Динамика показателей подготовки выпускников за 3 года (включая </w:t>
      </w:r>
      <w:proofErr w:type="gramStart"/>
      <w:r w:rsidRPr="00FB74F8">
        <w:rPr>
          <w:b/>
          <w:sz w:val="26"/>
          <w:szCs w:val="26"/>
        </w:rPr>
        <w:t>текущий</w:t>
      </w:r>
      <w:proofErr w:type="gramEnd"/>
      <w:r w:rsidRPr="00FB74F8">
        <w:rPr>
          <w:b/>
          <w:sz w:val="26"/>
          <w:szCs w:val="26"/>
        </w:rPr>
        <w:t>)</w:t>
      </w:r>
      <w:r w:rsidR="00457123" w:rsidRPr="00FB74F8">
        <w:rPr>
          <w:b/>
          <w:sz w:val="26"/>
          <w:szCs w:val="26"/>
        </w:rPr>
        <w:t xml:space="preserve"> </w:t>
      </w:r>
      <w:r w:rsidRPr="00FB74F8">
        <w:rPr>
          <w:b/>
          <w:sz w:val="26"/>
          <w:szCs w:val="26"/>
        </w:rPr>
        <w:t>по учреждению</w:t>
      </w:r>
    </w:p>
    <w:p w:rsidR="00085D4F" w:rsidRPr="00085D4F" w:rsidRDefault="00085D4F" w:rsidP="00085D4F">
      <w:pPr>
        <w:jc w:val="both"/>
        <w:rPr>
          <w:rFonts w:eastAsia="Calibri" w:cs="Times New Roman"/>
          <w:b/>
          <w:sz w:val="26"/>
          <w:szCs w:val="26"/>
        </w:rPr>
      </w:pPr>
    </w:p>
    <w:tbl>
      <w:tblPr>
        <w:tblpPr w:leftFromText="180" w:rightFromText="180" w:vertAnchor="text" w:horzAnchor="margin" w:tblpX="-811" w:tblpY="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2694"/>
        <w:gridCol w:w="2694"/>
      </w:tblGrid>
      <w:tr w:rsidR="00085D4F" w:rsidRPr="00085D4F" w:rsidTr="00085D4F">
        <w:tc>
          <w:tcPr>
            <w:tcW w:w="2802" w:type="dxa"/>
            <w:tcBorders>
              <w:top w:val="single" w:sz="4" w:space="0" w:color="auto"/>
              <w:left w:val="single" w:sz="4" w:space="0" w:color="auto"/>
              <w:bottom w:val="single" w:sz="4" w:space="0" w:color="auto"/>
              <w:right w:val="single" w:sz="4" w:space="0" w:color="auto"/>
            </w:tcBorders>
            <w:vAlign w:val="center"/>
          </w:tcPr>
          <w:p w:rsidR="00085D4F" w:rsidRPr="00085D4F" w:rsidRDefault="00085D4F" w:rsidP="00085D4F">
            <w:pPr>
              <w:rPr>
                <w:rFonts w:eastAsia="Times New Roman" w:cs="Times New Roman"/>
                <w:color w:val="000000"/>
                <w:sz w:val="26"/>
                <w:szCs w:val="26"/>
                <w:lang w:eastAsia="ru-RU"/>
              </w:rPr>
            </w:pPr>
          </w:p>
        </w:tc>
        <w:tc>
          <w:tcPr>
            <w:tcW w:w="2409"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2011-2012</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2012-2013</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2013-2014</w:t>
            </w:r>
          </w:p>
        </w:tc>
      </w:tr>
      <w:tr w:rsidR="00085D4F" w:rsidRPr="00085D4F" w:rsidTr="00085D4F">
        <w:tc>
          <w:tcPr>
            <w:tcW w:w="2802"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rPr>
                <w:rFonts w:eastAsia="Times New Roman" w:cs="Times New Roman"/>
                <w:color w:val="000000"/>
                <w:sz w:val="26"/>
                <w:szCs w:val="26"/>
                <w:lang w:eastAsia="ru-RU"/>
              </w:rPr>
            </w:pPr>
            <w:r w:rsidRPr="00085D4F">
              <w:rPr>
                <w:rFonts w:eastAsia="Times New Roman" w:cs="Times New Roman"/>
                <w:color w:val="000000"/>
                <w:sz w:val="26"/>
                <w:szCs w:val="26"/>
                <w:lang w:eastAsia="ru-RU"/>
              </w:rPr>
              <w:t>Кол-во выпускников</w:t>
            </w:r>
          </w:p>
        </w:tc>
        <w:tc>
          <w:tcPr>
            <w:tcW w:w="2409"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30</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30</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30</w:t>
            </w:r>
          </w:p>
        </w:tc>
      </w:tr>
      <w:tr w:rsidR="00085D4F" w:rsidRPr="00085D4F" w:rsidTr="00085D4F">
        <w:tc>
          <w:tcPr>
            <w:tcW w:w="2802"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rPr>
                <w:rFonts w:eastAsia="Times New Roman" w:cs="Times New Roman"/>
                <w:b/>
                <w:color w:val="000000"/>
                <w:sz w:val="26"/>
                <w:szCs w:val="26"/>
                <w:lang w:eastAsia="ru-RU"/>
              </w:rPr>
            </w:pPr>
            <w:r w:rsidRPr="00085D4F">
              <w:rPr>
                <w:rFonts w:eastAsia="Times New Roman" w:cs="Times New Roman"/>
                <w:b/>
                <w:sz w:val="26"/>
                <w:szCs w:val="26"/>
                <w:lang w:eastAsia="ru-RU"/>
              </w:rPr>
              <w:lastRenderedPageBreak/>
              <w:t>Дипломы «с отличием»</w:t>
            </w:r>
          </w:p>
        </w:tc>
        <w:tc>
          <w:tcPr>
            <w:tcW w:w="2409"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4</w:t>
            </w:r>
          </w:p>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13,4 %</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5</w:t>
            </w:r>
          </w:p>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16,7 %</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3</w:t>
            </w:r>
          </w:p>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10%</w:t>
            </w:r>
          </w:p>
        </w:tc>
      </w:tr>
      <w:tr w:rsidR="00085D4F" w:rsidRPr="00085D4F" w:rsidTr="00085D4F">
        <w:tc>
          <w:tcPr>
            <w:tcW w:w="2802"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rPr>
                <w:rFonts w:eastAsia="Times New Roman" w:cs="Times New Roman"/>
                <w:sz w:val="26"/>
                <w:szCs w:val="26"/>
                <w:lang w:eastAsia="ru-RU"/>
              </w:rPr>
            </w:pPr>
            <w:r w:rsidRPr="00085D4F">
              <w:rPr>
                <w:rFonts w:eastAsia="Times New Roman" w:cs="Times New Roman"/>
                <w:sz w:val="26"/>
                <w:szCs w:val="26"/>
                <w:lang w:eastAsia="ru-RU"/>
              </w:rPr>
              <w:t>Уровень успеваемости</w:t>
            </w:r>
          </w:p>
        </w:tc>
        <w:tc>
          <w:tcPr>
            <w:tcW w:w="2409"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jc w:val="center"/>
              <w:rPr>
                <w:rFonts w:eastAsia="Times New Roman" w:cs="Times New Roman"/>
                <w:sz w:val="26"/>
                <w:szCs w:val="26"/>
                <w:lang w:eastAsia="ru-RU"/>
              </w:rPr>
            </w:pPr>
            <w:r w:rsidRPr="00085D4F">
              <w:rPr>
                <w:rFonts w:eastAsia="Times New Roman" w:cs="Times New Roman"/>
                <w:sz w:val="26"/>
                <w:szCs w:val="26"/>
                <w:lang w:eastAsia="ru-RU"/>
              </w:rPr>
              <w:t>100%</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jc w:val="center"/>
              <w:rPr>
                <w:rFonts w:eastAsia="Times New Roman" w:cs="Times New Roman"/>
                <w:sz w:val="26"/>
                <w:szCs w:val="26"/>
                <w:lang w:eastAsia="ru-RU"/>
              </w:rPr>
            </w:pPr>
            <w:r w:rsidRPr="00085D4F">
              <w:rPr>
                <w:rFonts w:eastAsia="Times New Roman" w:cs="Times New Roman"/>
                <w:sz w:val="26"/>
                <w:szCs w:val="26"/>
                <w:lang w:eastAsia="ru-RU"/>
              </w:rPr>
              <w:t>100%</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jc w:val="center"/>
              <w:rPr>
                <w:rFonts w:eastAsia="Times New Roman" w:cs="Times New Roman"/>
                <w:sz w:val="26"/>
                <w:szCs w:val="26"/>
                <w:lang w:eastAsia="ru-RU"/>
              </w:rPr>
            </w:pPr>
            <w:r w:rsidRPr="00085D4F">
              <w:rPr>
                <w:rFonts w:eastAsia="Times New Roman" w:cs="Times New Roman"/>
                <w:sz w:val="26"/>
                <w:szCs w:val="26"/>
                <w:lang w:eastAsia="ru-RU"/>
              </w:rPr>
              <w:t>100%</w:t>
            </w:r>
          </w:p>
        </w:tc>
      </w:tr>
      <w:tr w:rsidR="00085D4F" w:rsidRPr="00085D4F" w:rsidTr="00085D4F">
        <w:tc>
          <w:tcPr>
            <w:tcW w:w="2802"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rPr>
                <w:rFonts w:eastAsia="Times New Roman" w:cs="Times New Roman"/>
                <w:sz w:val="26"/>
                <w:szCs w:val="26"/>
                <w:lang w:eastAsia="ru-RU"/>
              </w:rPr>
            </w:pPr>
            <w:r w:rsidRPr="00085D4F">
              <w:rPr>
                <w:rFonts w:eastAsia="Times New Roman" w:cs="Times New Roman"/>
                <w:sz w:val="26"/>
                <w:szCs w:val="26"/>
                <w:lang w:eastAsia="ru-RU"/>
              </w:rPr>
              <w:t>Уровень качества</w:t>
            </w:r>
          </w:p>
        </w:tc>
        <w:tc>
          <w:tcPr>
            <w:tcW w:w="2409"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80%</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83 %</w:t>
            </w:r>
          </w:p>
        </w:tc>
        <w:tc>
          <w:tcPr>
            <w:tcW w:w="2694" w:type="dxa"/>
            <w:tcBorders>
              <w:top w:val="single" w:sz="4" w:space="0" w:color="auto"/>
              <w:left w:val="single" w:sz="4" w:space="0" w:color="auto"/>
              <w:bottom w:val="single" w:sz="4" w:space="0" w:color="auto"/>
              <w:right w:val="single" w:sz="4" w:space="0" w:color="auto"/>
            </w:tcBorders>
          </w:tcPr>
          <w:p w:rsidR="00085D4F" w:rsidRPr="00085D4F" w:rsidRDefault="00085D4F" w:rsidP="00085D4F">
            <w:pPr>
              <w:ind w:right="-108"/>
              <w:jc w:val="center"/>
              <w:rPr>
                <w:rFonts w:eastAsia="Times New Roman" w:cs="Times New Roman"/>
                <w:color w:val="000000"/>
                <w:sz w:val="26"/>
                <w:szCs w:val="26"/>
                <w:lang w:eastAsia="ru-RU"/>
              </w:rPr>
            </w:pPr>
            <w:r w:rsidRPr="00085D4F">
              <w:rPr>
                <w:rFonts w:eastAsia="Times New Roman" w:cs="Times New Roman"/>
                <w:color w:val="000000"/>
                <w:sz w:val="26"/>
                <w:szCs w:val="26"/>
                <w:lang w:eastAsia="ru-RU"/>
              </w:rPr>
              <w:t>83,3%</w:t>
            </w:r>
          </w:p>
        </w:tc>
      </w:tr>
    </w:tbl>
    <w:p w:rsidR="00FB74F8" w:rsidRDefault="00FB74F8" w:rsidP="00085D4F">
      <w:pPr>
        <w:spacing w:line="276" w:lineRule="auto"/>
        <w:jc w:val="center"/>
        <w:rPr>
          <w:rFonts w:eastAsia="Calibri" w:cs="Times New Roman"/>
          <w:b/>
          <w:sz w:val="26"/>
          <w:szCs w:val="26"/>
        </w:rPr>
      </w:pPr>
    </w:p>
    <w:p w:rsidR="00672573" w:rsidRPr="00085D4F" w:rsidRDefault="00672573" w:rsidP="00085D4F">
      <w:pPr>
        <w:spacing w:line="276" w:lineRule="auto"/>
        <w:jc w:val="center"/>
        <w:rPr>
          <w:rFonts w:eastAsia="Calibri" w:cs="Times New Roman"/>
          <w:b/>
          <w:sz w:val="26"/>
          <w:szCs w:val="26"/>
        </w:rPr>
      </w:pPr>
    </w:p>
    <w:p w:rsidR="00085D4F" w:rsidRDefault="00085D4F" w:rsidP="00085D4F">
      <w:pPr>
        <w:spacing w:line="276" w:lineRule="auto"/>
        <w:jc w:val="center"/>
        <w:rPr>
          <w:rFonts w:eastAsia="Calibri" w:cs="Times New Roman"/>
          <w:b/>
          <w:sz w:val="26"/>
          <w:szCs w:val="26"/>
        </w:rPr>
      </w:pPr>
      <w:r w:rsidRPr="00FB74F8">
        <w:rPr>
          <w:rFonts w:eastAsia="Calibri" w:cs="Times New Roman"/>
          <w:b/>
          <w:sz w:val="26"/>
          <w:szCs w:val="26"/>
        </w:rPr>
        <w:t>Динамика успеваемости и качества государственной итоговой аттестации</w:t>
      </w:r>
    </w:p>
    <w:p w:rsidR="00672573" w:rsidRPr="00FB74F8" w:rsidRDefault="00672573" w:rsidP="00085D4F">
      <w:pPr>
        <w:spacing w:line="276" w:lineRule="auto"/>
        <w:jc w:val="center"/>
        <w:rPr>
          <w:rFonts w:eastAsia="Calibri" w:cs="Times New Roman"/>
          <w:b/>
          <w:sz w:val="26"/>
          <w:szCs w:val="26"/>
        </w:rPr>
      </w:pPr>
    </w:p>
    <w:p w:rsidR="00085D4F" w:rsidRPr="00085D4F" w:rsidRDefault="00085D4F" w:rsidP="00085D4F">
      <w:pPr>
        <w:jc w:val="both"/>
        <w:rPr>
          <w:rFonts w:eastAsia="Calibri" w:cs="Times New Roman"/>
          <w:sz w:val="26"/>
          <w:szCs w:val="26"/>
        </w:rPr>
      </w:pPr>
      <w:r w:rsidRPr="00085D4F">
        <w:rPr>
          <w:rFonts w:eastAsia="Calibri" w:cs="Times New Roman"/>
          <w:noProof/>
          <w:color w:val="000000"/>
          <w:sz w:val="26"/>
          <w:szCs w:val="26"/>
          <w:lang w:eastAsia="ru-RU"/>
        </w:rPr>
        <w:drawing>
          <wp:inline distT="0" distB="0" distL="0" distR="0" wp14:anchorId="2FD80D6D" wp14:editId="0E87EE82">
            <wp:extent cx="5680075" cy="248475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7123" w:rsidRPr="009A43C5" w:rsidRDefault="00457123" w:rsidP="00085D4F">
      <w:pPr>
        <w:spacing w:line="276" w:lineRule="auto"/>
        <w:jc w:val="both"/>
        <w:rPr>
          <w:rFonts w:eastAsia="Calibri" w:cs="Times New Roman"/>
          <w:color w:val="000000"/>
          <w:szCs w:val="24"/>
        </w:rPr>
      </w:pPr>
    </w:p>
    <w:p w:rsidR="00085D4F" w:rsidRPr="009A43C5" w:rsidRDefault="00085D4F" w:rsidP="00457123">
      <w:pPr>
        <w:ind w:firstLine="709"/>
        <w:jc w:val="both"/>
        <w:rPr>
          <w:rFonts w:eastAsia="Calibri" w:cs="Times New Roman"/>
          <w:color w:val="000000"/>
          <w:szCs w:val="24"/>
        </w:rPr>
      </w:pPr>
      <w:r w:rsidRPr="009A43C5">
        <w:rPr>
          <w:rFonts w:eastAsia="Calibri" w:cs="Times New Roman"/>
          <w:color w:val="000000"/>
          <w:szCs w:val="24"/>
        </w:rPr>
        <w:t>На основании приказа № 42/03-01 от 17.06.14 выпускникам выданы  дипломы  государственного образца о среднем профессиональном  образовании. Дипломы повышенного уровня  с отличием получили 3 выпускника:</w:t>
      </w:r>
    </w:p>
    <w:p w:rsidR="00085D4F" w:rsidRPr="009A43C5" w:rsidRDefault="00085D4F" w:rsidP="00085D4F">
      <w:pPr>
        <w:spacing w:line="276" w:lineRule="auto"/>
        <w:rPr>
          <w:rFonts w:eastAsia="Calibri" w:cs="Times New Roman"/>
          <w:color w:val="000000"/>
          <w:szCs w:val="24"/>
        </w:rPr>
      </w:pPr>
      <w:r w:rsidRPr="009A43C5">
        <w:rPr>
          <w:rFonts w:eastAsia="Calibri" w:cs="Times New Roman"/>
          <w:color w:val="000000"/>
          <w:szCs w:val="24"/>
        </w:rPr>
        <w:t>Петрованова Юлия – «</w:t>
      </w:r>
      <w:proofErr w:type="gramStart"/>
      <w:r w:rsidRPr="009A43C5">
        <w:rPr>
          <w:rFonts w:eastAsia="Calibri" w:cs="Times New Roman"/>
          <w:color w:val="000000"/>
          <w:szCs w:val="24"/>
        </w:rPr>
        <w:t>Хоровое</w:t>
      </w:r>
      <w:proofErr w:type="gramEnd"/>
      <w:r w:rsidRPr="009A43C5">
        <w:rPr>
          <w:rFonts w:eastAsia="Calibri" w:cs="Times New Roman"/>
          <w:color w:val="000000"/>
          <w:szCs w:val="24"/>
        </w:rPr>
        <w:t xml:space="preserve"> дирижирование», </w:t>
      </w:r>
    </w:p>
    <w:p w:rsidR="00085D4F" w:rsidRPr="009A43C5" w:rsidRDefault="00085D4F" w:rsidP="00085D4F">
      <w:pPr>
        <w:spacing w:line="276" w:lineRule="auto"/>
        <w:rPr>
          <w:rFonts w:eastAsia="Calibri" w:cs="Times New Roman"/>
          <w:color w:val="000000"/>
          <w:szCs w:val="24"/>
        </w:rPr>
      </w:pPr>
      <w:r w:rsidRPr="009A43C5">
        <w:rPr>
          <w:rFonts w:eastAsia="Calibri" w:cs="Times New Roman"/>
          <w:color w:val="000000"/>
          <w:szCs w:val="24"/>
        </w:rPr>
        <w:t>Ребреш Светлана – «Оркестровые струнные инструменты»</w:t>
      </w:r>
    </w:p>
    <w:p w:rsidR="00085D4F" w:rsidRPr="009A43C5" w:rsidRDefault="00085D4F" w:rsidP="00085D4F">
      <w:pPr>
        <w:spacing w:line="276" w:lineRule="auto"/>
        <w:rPr>
          <w:rFonts w:eastAsia="Calibri" w:cs="Times New Roman"/>
          <w:color w:val="000000"/>
          <w:szCs w:val="24"/>
        </w:rPr>
      </w:pPr>
      <w:r w:rsidRPr="009A43C5">
        <w:rPr>
          <w:rFonts w:eastAsia="Calibri" w:cs="Times New Roman"/>
          <w:color w:val="000000"/>
          <w:szCs w:val="24"/>
        </w:rPr>
        <w:t>Заболоцких Александра – «Оркестровые струнные инструменты»</w:t>
      </w:r>
    </w:p>
    <w:p w:rsidR="00085D4F" w:rsidRPr="009A43C5" w:rsidRDefault="00085D4F" w:rsidP="00085D4F">
      <w:pPr>
        <w:jc w:val="both"/>
        <w:rPr>
          <w:rFonts w:eastAsia="Calibri" w:cs="Times New Roman"/>
          <w:szCs w:val="24"/>
        </w:rPr>
      </w:pPr>
    </w:p>
    <w:p w:rsidR="00085D4F" w:rsidRPr="00FB74F8" w:rsidRDefault="00FB74F8" w:rsidP="00085D4F">
      <w:pPr>
        <w:jc w:val="both"/>
        <w:rPr>
          <w:rFonts w:eastAsia="Calibri" w:cs="Times New Roman"/>
          <w:b/>
          <w:bCs/>
          <w:iCs/>
          <w:szCs w:val="24"/>
        </w:rPr>
      </w:pPr>
      <w:r w:rsidRPr="00FB74F8">
        <w:rPr>
          <w:rFonts w:eastAsia="Calibri" w:cs="Times New Roman"/>
          <w:b/>
          <w:bCs/>
          <w:iCs/>
          <w:szCs w:val="24"/>
        </w:rPr>
        <w:t>Вывод</w:t>
      </w:r>
      <w:r w:rsidR="00085D4F" w:rsidRPr="00FB74F8">
        <w:rPr>
          <w:rFonts w:eastAsia="Calibri" w:cs="Times New Roman"/>
          <w:b/>
          <w:bCs/>
          <w:iCs/>
          <w:szCs w:val="24"/>
        </w:rPr>
        <w:t xml:space="preserve">: </w:t>
      </w:r>
    </w:p>
    <w:p w:rsidR="00085D4F" w:rsidRPr="009A43C5" w:rsidRDefault="00085D4F" w:rsidP="00457123">
      <w:pPr>
        <w:ind w:firstLine="709"/>
        <w:jc w:val="both"/>
        <w:rPr>
          <w:rFonts w:eastAsia="Calibri" w:cs="Times New Roman"/>
          <w:bCs/>
          <w:iCs/>
          <w:szCs w:val="24"/>
        </w:rPr>
      </w:pPr>
      <w:r w:rsidRPr="009A43C5">
        <w:rPr>
          <w:rFonts w:eastAsia="Calibri" w:cs="Times New Roman"/>
          <w:bCs/>
          <w:iCs/>
          <w:szCs w:val="24"/>
        </w:rPr>
        <w:t>Государственные экзамены прошли организованно и четко.</w:t>
      </w:r>
      <w:r w:rsidRPr="009A43C5">
        <w:rPr>
          <w:rFonts w:eastAsia="Calibri" w:cs="Times New Roman"/>
          <w:szCs w:val="24"/>
        </w:rPr>
        <w:t xml:space="preserve"> </w:t>
      </w:r>
      <w:r w:rsidRPr="009A43C5">
        <w:rPr>
          <w:rFonts w:eastAsia="Calibri" w:cs="Times New Roman"/>
          <w:bCs/>
          <w:iCs/>
          <w:szCs w:val="24"/>
        </w:rPr>
        <w:t xml:space="preserve">Государственные  экзаменационные комиссии  отметили высокий  уровень подготовки и организации государственных экзаменов, что свидетельствует о четкой, слаженной работе всех структурных подразделений колледжа. </w:t>
      </w:r>
    </w:p>
    <w:p w:rsidR="00085D4F" w:rsidRPr="009A43C5" w:rsidRDefault="00085D4F" w:rsidP="00085D4F">
      <w:pPr>
        <w:spacing w:after="200"/>
        <w:jc w:val="both"/>
        <w:rPr>
          <w:rFonts w:eastAsia="Calibri" w:cs="Times New Roman"/>
          <w:bCs/>
          <w:iCs/>
          <w:szCs w:val="24"/>
        </w:rPr>
      </w:pPr>
      <w:r w:rsidRPr="009A43C5">
        <w:rPr>
          <w:rFonts w:eastAsia="Calibri" w:cs="Times New Roman"/>
          <w:szCs w:val="24"/>
        </w:rPr>
        <w:t>Председатели государственных экзаменационных комиссий отметили достаточно высокий уровень  выпускников,  большую заинтересованность преподавателей колледжа в результатах своей деятельности и профессиональной судьбе выпускников, а также умение преподавателей критически подходить к оценке результатов своего труда. Все выпускники</w:t>
      </w:r>
      <w:r w:rsidRPr="009A43C5">
        <w:rPr>
          <w:rFonts w:eastAsia="Calibri" w:cs="Times New Roman"/>
          <w:bCs/>
          <w:iCs/>
          <w:szCs w:val="24"/>
        </w:rPr>
        <w:t xml:space="preserve"> получили  рекомендации продолжить обучение в высших учебных заведениях по профилю специальности.</w:t>
      </w:r>
    </w:p>
    <w:p w:rsidR="00085D4F" w:rsidRPr="009A43C5" w:rsidRDefault="00085D4F" w:rsidP="00457123">
      <w:pPr>
        <w:ind w:firstLine="709"/>
        <w:jc w:val="both"/>
        <w:rPr>
          <w:rFonts w:eastAsia="Calibri" w:cs="Times New Roman"/>
          <w:szCs w:val="24"/>
        </w:rPr>
      </w:pPr>
      <w:r w:rsidRPr="009A43C5">
        <w:rPr>
          <w:rFonts w:eastAsia="Calibri" w:cs="Times New Roman"/>
          <w:bCs/>
          <w:iCs/>
          <w:szCs w:val="24"/>
        </w:rPr>
        <w:t xml:space="preserve">Общий уровень подготовки студентов по специальностям, реализуемым в колледже,  соответствует требованиям к выпускнику среднего профессионального учебного заведения. </w:t>
      </w:r>
      <w:r w:rsidRPr="009A43C5">
        <w:rPr>
          <w:rFonts w:eastAsia="Calibri" w:cs="Times New Roman"/>
          <w:szCs w:val="24"/>
        </w:rPr>
        <w:t xml:space="preserve">Выпускники исполняли программы, соответствующие требованиям, предъявляемым к выпускнику среднего профессионального учреждения, а также индивидуальным возможностям каждого дипломника, показав в основном достаточно высокий уровень  обученности, что говорит, в целом, о профессиональной работе преподавателей колледжа. </w:t>
      </w:r>
    </w:p>
    <w:p w:rsidR="00085D4F" w:rsidRPr="009A43C5" w:rsidRDefault="00085D4F" w:rsidP="00457123">
      <w:pPr>
        <w:ind w:firstLine="709"/>
        <w:jc w:val="both"/>
        <w:rPr>
          <w:rFonts w:eastAsia="Calibri" w:cs="Times New Roman"/>
          <w:szCs w:val="24"/>
        </w:rPr>
      </w:pPr>
      <w:r w:rsidRPr="009A43C5">
        <w:rPr>
          <w:rFonts w:eastAsia="Calibri" w:cs="Times New Roman"/>
          <w:szCs w:val="24"/>
        </w:rPr>
        <w:lastRenderedPageBreak/>
        <w:t xml:space="preserve">Процент успеваемости на протяжении многих лет остается неизменным – 100%. Стабильно  показывают 100% качество обучения  выпускники специализации «Фортепиано», «Оркестровые струнные инструменты», «Хоровое дирижирование». Снизился  (67%)  процент  качества обучения специализации «Оркестровые духовые и ударные инструменты». Это связано с недостаточной предпрофессиональной подготовкой выпускников. </w:t>
      </w:r>
    </w:p>
    <w:p w:rsidR="009E1026" w:rsidRPr="009A43C5" w:rsidRDefault="00085D4F" w:rsidP="00457123">
      <w:pPr>
        <w:ind w:firstLine="709"/>
        <w:jc w:val="both"/>
        <w:rPr>
          <w:rFonts w:eastAsia="Calibri" w:cs="Times New Roman"/>
          <w:bCs/>
          <w:iCs/>
          <w:szCs w:val="24"/>
        </w:rPr>
      </w:pPr>
      <w:r w:rsidRPr="009A43C5">
        <w:rPr>
          <w:rFonts w:eastAsia="Calibri" w:cs="Times New Roman"/>
          <w:bCs/>
          <w:iCs/>
          <w:szCs w:val="24"/>
        </w:rPr>
        <w:t xml:space="preserve"> С целью повышения образовательного уровня будущих абитуриентов принято решение об открытии подготовительных курсов для желающих поступить в Сургутский музыкальный колледж</w:t>
      </w:r>
      <w:r w:rsidR="00457123" w:rsidRPr="009A43C5">
        <w:rPr>
          <w:rFonts w:eastAsia="Calibri" w:cs="Times New Roman"/>
          <w:bCs/>
          <w:iCs/>
          <w:szCs w:val="24"/>
        </w:rPr>
        <w:t>.</w:t>
      </w:r>
    </w:p>
    <w:p w:rsidR="009E1026" w:rsidRPr="00D57C11" w:rsidRDefault="009E1026" w:rsidP="006F3A79">
      <w:pPr>
        <w:jc w:val="both"/>
        <w:rPr>
          <w:rFonts w:eastAsia="Calibri" w:cs="Times New Roman"/>
          <w:bCs/>
          <w:iCs/>
          <w:color w:val="FF0000"/>
          <w:szCs w:val="24"/>
        </w:rPr>
      </w:pPr>
    </w:p>
    <w:p w:rsidR="009E1026" w:rsidRPr="00C4435B" w:rsidRDefault="009E1026" w:rsidP="0067212F">
      <w:pPr>
        <w:numPr>
          <w:ilvl w:val="2"/>
          <w:numId w:val="78"/>
        </w:numPr>
        <w:contextualSpacing/>
        <w:jc w:val="both"/>
        <w:rPr>
          <w:rFonts w:eastAsia="Calibri" w:cs="Times New Roman"/>
          <w:b/>
          <w:bCs/>
          <w:iCs/>
          <w:szCs w:val="24"/>
        </w:rPr>
      </w:pPr>
      <w:r w:rsidRPr="00C4435B">
        <w:rPr>
          <w:rFonts w:eastAsia="Calibri" w:cs="Times New Roman"/>
          <w:b/>
          <w:szCs w:val="24"/>
        </w:rPr>
        <w:t>Информация о выпускниках</w:t>
      </w:r>
      <w:r w:rsidR="00C4435B">
        <w:rPr>
          <w:rFonts w:eastAsia="Calibri" w:cs="Times New Roman"/>
          <w:b/>
          <w:szCs w:val="24"/>
        </w:rPr>
        <w:t xml:space="preserve"> (идет приемная кампания)</w:t>
      </w:r>
    </w:p>
    <w:p w:rsidR="009E1026" w:rsidRPr="00D57C11" w:rsidRDefault="009E1026" w:rsidP="00C4435B">
      <w:pPr>
        <w:ind w:left="2160"/>
        <w:contextualSpacing/>
        <w:jc w:val="both"/>
        <w:rPr>
          <w:rFonts w:eastAsia="Calibri" w:cs="Times New Roman"/>
          <w:b/>
          <w:bCs/>
          <w:iCs/>
          <w:color w:val="FF0000"/>
          <w:szCs w:val="24"/>
        </w:rPr>
      </w:pPr>
      <w:r w:rsidRPr="00D57C11">
        <w:rPr>
          <w:rFonts w:eastAsia="Calibri" w:cs="Times New Roman"/>
          <w:b/>
          <w:color w:val="FF0000"/>
          <w:szCs w:val="24"/>
        </w:rPr>
        <w:tab/>
      </w:r>
    </w:p>
    <w:p w:rsidR="009E1026" w:rsidRPr="00D57C11" w:rsidRDefault="009E1026" w:rsidP="006F3A79">
      <w:pPr>
        <w:ind w:left="1440"/>
        <w:contextualSpacing/>
        <w:jc w:val="both"/>
        <w:rPr>
          <w:rFonts w:eastAsia="Calibri" w:cs="Times New Roman"/>
          <w:b/>
          <w:bCs/>
          <w:iCs/>
          <w:color w:val="FF0000"/>
          <w:szCs w:val="24"/>
        </w:rPr>
      </w:pPr>
    </w:p>
    <w:p w:rsidR="009E1026" w:rsidRDefault="009E1026" w:rsidP="0067212F">
      <w:pPr>
        <w:numPr>
          <w:ilvl w:val="2"/>
          <w:numId w:val="78"/>
        </w:numPr>
        <w:ind w:left="709" w:hanging="709"/>
        <w:contextualSpacing/>
        <w:jc w:val="both"/>
        <w:rPr>
          <w:rFonts w:eastAsia="Calibri" w:cs="Times New Roman"/>
          <w:b/>
          <w:bCs/>
          <w:iCs/>
          <w:szCs w:val="24"/>
        </w:rPr>
      </w:pPr>
      <w:r w:rsidRPr="009A43C5">
        <w:rPr>
          <w:rFonts w:eastAsia="Calibri" w:cs="Times New Roman"/>
          <w:b/>
          <w:bCs/>
          <w:iCs/>
          <w:szCs w:val="24"/>
        </w:rPr>
        <w:t>Организация внутреннего контроля</w:t>
      </w:r>
    </w:p>
    <w:p w:rsidR="00FB74F8" w:rsidRPr="009A43C5" w:rsidRDefault="00FB74F8" w:rsidP="00FB74F8">
      <w:pPr>
        <w:ind w:left="1080"/>
        <w:contextualSpacing/>
        <w:rPr>
          <w:rFonts w:eastAsia="Calibri" w:cs="Times New Roman"/>
          <w:b/>
          <w:bCs/>
          <w:iCs/>
          <w:szCs w:val="24"/>
        </w:rPr>
      </w:pPr>
    </w:p>
    <w:p w:rsidR="00F346F2" w:rsidRPr="00F346F2" w:rsidRDefault="00F346F2" w:rsidP="00F346F2">
      <w:pPr>
        <w:tabs>
          <w:tab w:val="left" w:pos="0"/>
        </w:tabs>
        <w:ind w:firstLine="709"/>
        <w:jc w:val="both"/>
        <w:rPr>
          <w:rFonts w:eastAsia="Times New Roman" w:cs="Times New Roman"/>
          <w:szCs w:val="24"/>
          <w:lang w:eastAsia="ru-RU"/>
        </w:rPr>
      </w:pPr>
      <w:r w:rsidRPr="00F346F2">
        <w:rPr>
          <w:rFonts w:eastAsia="Times New Roman" w:cs="Times New Roman"/>
          <w:szCs w:val="24"/>
          <w:lang w:eastAsia="ru-RU"/>
        </w:rPr>
        <w:t>Контроль результативности образовательного процесса организован  согласно плану внутреннего контроля и приказам директора колледжа по следующим направлениям:</w:t>
      </w:r>
    </w:p>
    <w:p w:rsidR="00F346F2" w:rsidRPr="00F346F2"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1.</w:t>
      </w:r>
      <w:r w:rsidRPr="00F346F2">
        <w:rPr>
          <w:rFonts w:eastAsia="Times New Roman" w:cs="Times New Roman"/>
          <w:szCs w:val="24"/>
          <w:lang w:eastAsia="ru-RU"/>
        </w:rPr>
        <w:tab/>
      </w:r>
      <w:proofErr w:type="gramStart"/>
      <w:r w:rsidRPr="00F346F2">
        <w:rPr>
          <w:rFonts w:eastAsia="Times New Roman" w:cs="Times New Roman"/>
          <w:szCs w:val="24"/>
          <w:lang w:eastAsia="ru-RU"/>
        </w:rPr>
        <w:t>Контроль за</w:t>
      </w:r>
      <w:proofErr w:type="gramEnd"/>
      <w:r w:rsidRPr="00F346F2">
        <w:rPr>
          <w:rFonts w:eastAsia="Times New Roman" w:cs="Times New Roman"/>
          <w:szCs w:val="24"/>
          <w:lang w:eastAsia="ru-RU"/>
        </w:rPr>
        <w:t xml:space="preserve"> организацией учебного процесса </w:t>
      </w:r>
    </w:p>
    <w:p w:rsidR="00F346F2" w:rsidRPr="00F346F2"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2.</w:t>
      </w:r>
      <w:r w:rsidRPr="00F346F2">
        <w:rPr>
          <w:rFonts w:eastAsia="Times New Roman" w:cs="Times New Roman"/>
          <w:szCs w:val="24"/>
          <w:lang w:eastAsia="ru-RU"/>
        </w:rPr>
        <w:tab/>
      </w:r>
      <w:proofErr w:type="gramStart"/>
      <w:r w:rsidRPr="00F346F2">
        <w:rPr>
          <w:rFonts w:eastAsia="Times New Roman" w:cs="Times New Roman"/>
          <w:szCs w:val="24"/>
          <w:lang w:eastAsia="ru-RU"/>
        </w:rPr>
        <w:t>Контроль за</w:t>
      </w:r>
      <w:proofErr w:type="gramEnd"/>
      <w:r w:rsidRPr="00F346F2">
        <w:rPr>
          <w:rFonts w:eastAsia="Times New Roman" w:cs="Times New Roman"/>
          <w:szCs w:val="24"/>
          <w:lang w:eastAsia="ru-RU"/>
        </w:rPr>
        <w:t xml:space="preserve"> работой педагогических кадров</w:t>
      </w:r>
    </w:p>
    <w:p w:rsidR="00F346F2" w:rsidRPr="00F346F2"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3.</w:t>
      </w:r>
      <w:r w:rsidRPr="00F346F2">
        <w:rPr>
          <w:rFonts w:eastAsia="Times New Roman" w:cs="Times New Roman"/>
          <w:szCs w:val="24"/>
          <w:lang w:eastAsia="ru-RU"/>
        </w:rPr>
        <w:tab/>
      </w:r>
      <w:proofErr w:type="gramStart"/>
      <w:r w:rsidRPr="00F346F2">
        <w:rPr>
          <w:rFonts w:eastAsia="Times New Roman" w:cs="Times New Roman"/>
          <w:szCs w:val="24"/>
          <w:lang w:eastAsia="ru-RU"/>
        </w:rPr>
        <w:t>Контроль за</w:t>
      </w:r>
      <w:proofErr w:type="gramEnd"/>
      <w:r w:rsidRPr="00F346F2">
        <w:rPr>
          <w:rFonts w:eastAsia="Times New Roman" w:cs="Times New Roman"/>
          <w:szCs w:val="24"/>
          <w:lang w:eastAsia="ru-RU"/>
        </w:rPr>
        <w:t xml:space="preserve"> учебной документацией.</w:t>
      </w:r>
    </w:p>
    <w:p w:rsidR="00F346F2" w:rsidRPr="00F346F2"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4.</w:t>
      </w:r>
      <w:r w:rsidRPr="00F346F2">
        <w:rPr>
          <w:rFonts w:eastAsia="Times New Roman" w:cs="Times New Roman"/>
          <w:szCs w:val="24"/>
          <w:lang w:eastAsia="ru-RU"/>
        </w:rPr>
        <w:tab/>
      </w:r>
      <w:proofErr w:type="gramStart"/>
      <w:r w:rsidRPr="00F346F2">
        <w:rPr>
          <w:rFonts w:eastAsia="Times New Roman" w:cs="Times New Roman"/>
          <w:szCs w:val="24"/>
          <w:lang w:eastAsia="ru-RU"/>
        </w:rPr>
        <w:t>Контроль за</w:t>
      </w:r>
      <w:proofErr w:type="gramEnd"/>
      <w:r w:rsidRPr="00F346F2">
        <w:rPr>
          <w:rFonts w:eastAsia="Times New Roman" w:cs="Times New Roman"/>
          <w:szCs w:val="24"/>
          <w:lang w:eastAsia="ru-RU"/>
        </w:rPr>
        <w:t xml:space="preserve"> состоянием преподавания учебных предметов.</w:t>
      </w:r>
    </w:p>
    <w:p w:rsidR="00F346F2" w:rsidRPr="00F346F2"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5.</w:t>
      </w:r>
      <w:r w:rsidRPr="00F346F2">
        <w:rPr>
          <w:rFonts w:eastAsia="Times New Roman" w:cs="Times New Roman"/>
          <w:szCs w:val="24"/>
          <w:lang w:eastAsia="ru-RU"/>
        </w:rPr>
        <w:tab/>
      </w:r>
      <w:proofErr w:type="gramStart"/>
      <w:r w:rsidRPr="00F346F2">
        <w:rPr>
          <w:rFonts w:eastAsia="Times New Roman" w:cs="Times New Roman"/>
          <w:szCs w:val="24"/>
          <w:lang w:eastAsia="ru-RU"/>
        </w:rPr>
        <w:t>Контроль за</w:t>
      </w:r>
      <w:proofErr w:type="gramEnd"/>
      <w:r w:rsidRPr="00F346F2">
        <w:rPr>
          <w:rFonts w:eastAsia="Times New Roman" w:cs="Times New Roman"/>
          <w:szCs w:val="24"/>
          <w:lang w:eastAsia="ru-RU"/>
        </w:rPr>
        <w:t xml:space="preserve"> состоянием уровня обученности студентов.</w:t>
      </w:r>
    </w:p>
    <w:p w:rsidR="00F346F2" w:rsidRPr="00C4435B"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6.</w:t>
      </w:r>
      <w:r w:rsidRPr="00F346F2">
        <w:rPr>
          <w:rFonts w:eastAsia="Times New Roman" w:cs="Times New Roman"/>
          <w:szCs w:val="24"/>
          <w:lang w:eastAsia="ru-RU"/>
        </w:rPr>
        <w:tab/>
      </w:r>
      <w:proofErr w:type="gramStart"/>
      <w:r w:rsidRPr="00F346F2">
        <w:rPr>
          <w:rFonts w:eastAsia="Times New Roman" w:cs="Times New Roman"/>
          <w:szCs w:val="24"/>
          <w:lang w:eastAsia="ru-RU"/>
        </w:rPr>
        <w:t>Контроль за</w:t>
      </w:r>
      <w:proofErr w:type="gramEnd"/>
      <w:r w:rsidRPr="00F346F2">
        <w:rPr>
          <w:rFonts w:eastAsia="Times New Roman" w:cs="Times New Roman"/>
          <w:szCs w:val="24"/>
          <w:lang w:eastAsia="ru-RU"/>
        </w:rPr>
        <w:t xml:space="preserve"> подготовкой к итого</w:t>
      </w:r>
      <w:r w:rsidR="00C4435B">
        <w:rPr>
          <w:rFonts w:eastAsia="Times New Roman" w:cs="Times New Roman"/>
          <w:szCs w:val="24"/>
          <w:lang w:eastAsia="ru-RU"/>
        </w:rPr>
        <w:t>вой государственной аттестации.</w:t>
      </w:r>
    </w:p>
    <w:p w:rsidR="00F346F2" w:rsidRPr="00F346F2" w:rsidRDefault="00F346F2" w:rsidP="00F346F2">
      <w:pPr>
        <w:tabs>
          <w:tab w:val="left" w:pos="0"/>
        </w:tabs>
        <w:ind w:firstLine="709"/>
        <w:jc w:val="both"/>
        <w:rPr>
          <w:rFonts w:eastAsia="Times New Roman" w:cs="Times New Roman"/>
          <w:szCs w:val="24"/>
          <w:lang w:eastAsia="ru-RU"/>
        </w:rPr>
      </w:pPr>
      <w:r w:rsidRPr="00F346F2">
        <w:rPr>
          <w:rFonts w:eastAsia="Times New Roman" w:cs="Times New Roman"/>
          <w:szCs w:val="24"/>
          <w:lang w:eastAsia="ru-RU"/>
        </w:rPr>
        <w:t>По итогам внутреннего представлены материалы (аналитические справки, обобщающие справки, отчеты), которые рассматривались на совещаниях при директоре, Совете колледжа, педсовете.</w:t>
      </w:r>
    </w:p>
    <w:p w:rsidR="00F346F2" w:rsidRPr="00F346F2"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Согласно плану внутреннего контроля проведены мероприятия и составлены справки по проверке:</w:t>
      </w:r>
    </w:p>
    <w:p w:rsidR="00F346F2" w:rsidRPr="00F346F2" w:rsidRDefault="00F346F2" w:rsidP="00F346F2">
      <w:pPr>
        <w:tabs>
          <w:tab w:val="left" w:pos="0"/>
        </w:tabs>
        <w:jc w:val="both"/>
        <w:rPr>
          <w:rFonts w:eastAsia="Times New Roman" w:cs="Times New Roman"/>
          <w:color w:val="FF0000"/>
          <w:szCs w:val="24"/>
          <w:lang w:eastAsia="ru-RU"/>
        </w:rPr>
      </w:pP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Комплектования учебных групп</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Посещаемости занятий</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К</w:t>
      </w:r>
      <w:r w:rsidRPr="00F346F2">
        <w:rPr>
          <w:rFonts w:eastAsia="Times New Roman" w:cs="Times New Roman"/>
          <w:szCs w:val="24"/>
          <w:lang w:eastAsia="ru-RU"/>
        </w:rPr>
        <w:t xml:space="preserve">омплектованию колледжа квалифицированными специалистами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Ж</w:t>
      </w:r>
      <w:r w:rsidRPr="00F346F2">
        <w:rPr>
          <w:rFonts w:eastAsia="Times New Roman" w:cs="Times New Roman"/>
          <w:szCs w:val="24"/>
          <w:lang w:eastAsia="ru-RU"/>
        </w:rPr>
        <w:t xml:space="preserve">урналов групповых и индивидуальных занятий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Р</w:t>
      </w:r>
      <w:r w:rsidRPr="00F346F2">
        <w:rPr>
          <w:rFonts w:eastAsia="Times New Roman" w:cs="Times New Roman"/>
          <w:szCs w:val="24"/>
          <w:lang w:eastAsia="ru-RU"/>
        </w:rPr>
        <w:t xml:space="preserve">асписания занятий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Р</w:t>
      </w:r>
      <w:r w:rsidRPr="00F346F2">
        <w:rPr>
          <w:rFonts w:eastAsia="Times New Roman" w:cs="Times New Roman"/>
          <w:szCs w:val="24"/>
          <w:lang w:eastAsia="ru-RU"/>
        </w:rPr>
        <w:t xml:space="preserve">абочих программ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Р</w:t>
      </w:r>
      <w:r w:rsidRPr="00F346F2">
        <w:rPr>
          <w:rFonts w:eastAsia="Times New Roman" w:cs="Times New Roman"/>
          <w:szCs w:val="24"/>
          <w:lang w:eastAsia="ru-RU"/>
        </w:rPr>
        <w:t xml:space="preserve">еализации учебных программ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Л</w:t>
      </w:r>
      <w:r w:rsidRPr="00F346F2">
        <w:rPr>
          <w:rFonts w:eastAsia="Times New Roman" w:cs="Times New Roman"/>
          <w:szCs w:val="24"/>
          <w:lang w:eastAsia="ru-RU"/>
        </w:rPr>
        <w:t xml:space="preserve">ичных дел и личных карточек студентов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И</w:t>
      </w:r>
      <w:r w:rsidRPr="00F346F2">
        <w:rPr>
          <w:rFonts w:eastAsia="Times New Roman" w:cs="Times New Roman"/>
          <w:szCs w:val="24"/>
          <w:lang w:eastAsia="ru-RU"/>
        </w:rPr>
        <w:t>ндивидуальных планов студентов</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З</w:t>
      </w:r>
      <w:r w:rsidRPr="00F346F2">
        <w:rPr>
          <w:rFonts w:eastAsia="Times New Roman" w:cs="Times New Roman"/>
          <w:szCs w:val="24"/>
          <w:lang w:eastAsia="ru-RU"/>
        </w:rPr>
        <w:t xml:space="preserve">ачетных книжек студентов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К</w:t>
      </w:r>
      <w:r w:rsidRPr="00F346F2">
        <w:rPr>
          <w:rFonts w:eastAsia="Times New Roman" w:cs="Times New Roman"/>
          <w:szCs w:val="24"/>
          <w:lang w:eastAsia="ru-RU"/>
        </w:rPr>
        <w:t xml:space="preserve">алендарно-тематического планирования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С</w:t>
      </w:r>
      <w:r w:rsidRPr="00F346F2">
        <w:rPr>
          <w:rFonts w:eastAsia="Times New Roman" w:cs="Times New Roman"/>
          <w:szCs w:val="24"/>
          <w:lang w:eastAsia="ru-RU"/>
        </w:rPr>
        <w:t xml:space="preserve">остояния планово-методической документации сектора практики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С</w:t>
      </w:r>
      <w:r w:rsidRPr="00F346F2">
        <w:rPr>
          <w:rFonts w:eastAsia="Times New Roman" w:cs="Times New Roman"/>
          <w:szCs w:val="24"/>
          <w:lang w:eastAsia="ru-RU"/>
        </w:rPr>
        <w:t xml:space="preserve">остояния преподавания учебных предметов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К</w:t>
      </w:r>
      <w:r w:rsidRPr="00F346F2">
        <w:rPr>
          <w:rFonts w:eastAsia="Times New Roman" w:cs="Times New Roman"/>
          <w:szCs w:val="24"/>
          <w:lang w:eastAsia="ru-RU"/>
        </w:rPr>
        <w:t xml:space="preserve">ачества ведения документации ПЦК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П</w:t>
      </w:r>
      <w:r w:rsidRPr="00F346F2">
        <w:rPr>
          <w:rFonts w:eastAsia="Times New Roman" w:cs="Times New Roman"/>
          <w:szCs w:val="24"/>
          <w:lang w:eastAsia="ru-RU"/>
        </w:rPr>
        <w:t xml:space="preserve">роведения входного контроля знаний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П</w:t>
      </w:r>
      <w:r w:rsidRPr="00F346F2">
        <w:rPr>
          <w:rFonts w:eastAsia="Times New Roman" w:cs="Times New Roman"/>
          <w:szCs w:val="24"/>
          <w:lang w:eastAsia="ru-RU"/>
        </w:rPr>
        <w:t xml:space="preserve">роведения полусеместровой и промежуточной аттестации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Д</w:t>
      </w:r>
      <w:r w:rsidRPr="00F346F2">
        <w:rPr>
          <w:rFonts w:eastAsia="Times New Roman" w:cs="Times New Roman"/>
          <w:szCs w:val="24"/>
          <w:lang w:eastAsia="ru-RU"/>
        </w:rPr>
        <w:t>иагностики учебной деятельности неуспевающих студентов</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П</w:t>
      </w:r>
      <w:r w:rsidRPr="00F346F2">
        <w:rPr>
          <w:rFonts w:eastAsia="Times New Roman" w:cs="Times New Roman"/>
          <w:szCs w:val="24"/>
          <w:lang w:eastAsia="ru-RU"/>
        </w:rPr>
        <w:t xml:space="preserve">роведения государственной итоговой аттестации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К</w:t>
      </w:r>
      <w:r w:rsidRPr="00F346F2">
        <w:rPr>
          <w:rFonts w:eastAsia="Times New Roman" w:cs="Times New Roman"/>
          <w:szCs w:val="24"/>
          <w:lang w:eastAsia="ru-RU"/>
        </w:rPr>
        <w:t xml:space="preserve">ниги регистрации выданных дипломов </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П</w:t>
      </w:r>
      <w:r w:rsidRPr="00F346F2">
        <w:rPr>
          <w:rFonts w:eastAsia="Times New Roman" w:cs="Times New Roman"/>
          <w:szCs w:val="24"/>
          <w:lang w:eastAsia="ru-RU"/>
        </w:rPr>
        <w:t>ланов повышения квалификации, стажировки и переподготовки работников на 2013-14 учебный год</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Т</w:t>
      </w:r>
      <w:r w:rsidRPr="00F346F2">
        <w:rPr>
          <w:rFonts w:eastAsia="Times New Roman" w:cs="Times New Roman"/>
          <w:szCs w:val="24"/>
          <w:lang w:eastAsia="ru-RU"/>
        </w:rPr>
        <w:t>рудовой дисциплины преподавателей и концертмейстеров колледжа</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lastRenderedPageBreak/>
        <w:t>П</w:t>
      </w:r>
      <w:r w:rsidRPr="00F346F2">
        <w:rPr>
          <w:rFonts w:eastAsia="Times New Roman" w:cs="Times New Roman"/>
          <w:szCs w:val="24"/>
          <w:lang w:eastAsia="ru-RU"/>
        </w:rPr>
        <w:t>редоставления гарантий и дополнительных мер социальной поддержки студентов</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В</w:t>
      </w:r>
      <w:r w:rsidRPr="00F346F2">
        <w:rPr>
          <w:rFonts w:eastAsia="Times New Roman" w:cs="Times New Roman"/>
          <w:szCs w:val="24"/>
          <w:lang w:eastAsia="ru-RU"/>
        </w:rPr>
        <w:t>ыполнения плана мероприятий по профилактике наркомании и алкоголизма</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С</w:t>
      </w:r>
      <w:r w:rsidRPr="00F346F2">
        <w:rPr>
          <w:rFonts w:eastAsia="Times New Roman" w:cs="Times New Roman"/>
          <w:szCs w:val="24"/>
          <w:lang w:eastAsia="ru-RU"/>
        </w:rPr>
        <w:t>облюдения требований к санитарному содержанию помещений общежития и буфета колледжа</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К</w:t>
      </w:r>
      <w:r w:rsidRPr="00F346F2">
        <w:rPr>
          <w:rFonts w:eastAsia="Times New Roman" w:cs="Times New Roman"/>
          <w:szCs w:val="24"/>
          <w:lang w:eastAsia="ru-RU"/>
        </w:rPr>
        <w:t xml:space="preserve">омпьютеров, находящихся в свободном доступе на наличие </w:t>
      </w:r>
      <w:proofErr w:type="gramStart"/>
      <w:r w:rsidRPr="00F346F2">
        <w:rPr>
          <w:rFonts w:eastAsia="Times New Roman" w:cs="Times New Roman"/>
          <w:szCs w:val="24"/>
          <w:lang w:eastAsia="ru-RU"/>
        </w:rPr>
        <w:t>запрещенного</w:t>
      </w:r>
      <w:proofErr w:type="gramEnd"/>
      <w:r w:rsidRPr="00F346F2">
        <w:rPr>
          <w:rFonts w:eastAsia="Times New Roman" w:cs="Times New Roman"/>
          <w:szCs w:val="24"/>
          <w:lang w:eastAsia="ru-RU"/>
        </w:rPr>
        <w:t xml:space="preserve"> контента</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Д</w:t>
      </w:r>
      <w:r w:rsidRPr="00F346F2">
        <w:rPr>
          <w:rFonts w:eastAsia="Times New Roman" w:cs="Times New Roman"/>
          <w:szCs w:val="24"/>
          <w:lang w:eastAsia="ru-RU"/>
        </w:rPr>
        <w:t>окументации, фонда книг и нотных сборников библиотеки</w:t>
      </w:r>
    </w:p>
    <w:p w:rsidR="00F346F2" w:rsidRPr="00F346F2"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С</w:t>
      </w:r>
      <w:r w:rsidRPr="00F346F2">
        <w:rPr>
          <w:rFonts w:eastAsia="Times New Roman" w:cs="Times New Roman"/>
          <w:szCs w:val="24"/>
          <w:lang w:eastAsia="ru-RU"/>
        </w:rPr>
        <w:t>одержания официального сайта колледжа на соответствие требованиям законодательства</w:t>
      </w:r>
    </w:p>
    <w:p w:rsidR="00F346F2" w:rsidRPr="00C4435B" w:rsidRDefault="00F346F2" w:rsidP="0067212F">
      <w:pPr>
        <w:numPr>
          <w:ilvl w:val="0"/>
          <w:numId w:val="24"/>
        </w:numPr>
        <w:tabs>
          <w:tab w:val="left" w:pos="0"/>
        </w:tabs>
        <w:ind w:left="0" w:firstLine="0"/>
        <w:jc w:val="both"/>
        <w:rPr>
          <w:rFonts w:eastAsia="Times New Roman" w:cs="Times New Roman"/>
          <w:szCs w:val="24"/>
          <w:lang w:eastAsia="ru-RU"/>
        </w:rPr>
      </w:pPr>
      <w:r>
        <w:rPr>
          <w:rFonts w:eastAsia="Times New Roman" w:cs="Times New Roman"/>
          <w:szCs w:val="24"/>
          <w:lang w:eastAsia="ru-RU"/>
        </w:rPr>
        <w:t>Ф</w:t>
      </w:r>
      <w:r w:rsidRPr="00F346F2">
        <w:rPr>
          <w:rFonts w:eastAsia="Times New Roman" w:cs="Times New Roman"/>
          <w:szCs w:val="24"/>
          <w:lang w:eastAsia="ru-RU"/>
        </w:rPr>
        <w:t>онотеки колледжа</w:t>
      </w:r>
    </w:p>
    <w:p w:rsidR="00F346F2" w:rsidRPr="00F346F2" w:rsidRDefault="00F346F2" w:rsidP="00F346F2">
      <w:pPr>
        <w:tabs>
          <w:tab w:val="left" w:pos="0"/>
        </w:tabs>
        <w:ind w:firstLine="709"/>
        <w:jc w:val="both"/>
        <w:rPr>
          <w:rFonts w:eastAsia="Times New Roman" w:cs="Times New Roman"/>
          <w:szCs w:val="24"/>
          <w:lang w:eastAsia="ru-RU"/>
        </w:rPr>
      </w:pPr>
      <w:r w:rsidRPr="00F346F2">
        <w:rPr>
          <w:rFonts w:eastAsia="Times New Roman" w:cs="Times New Roman"/>
          <w:szCs w:val="24"/>
          <w:lang w:eastAsia="ru-RU"/>
        </w:rPr>
        <w:t>В  соответствии с рекомендациями, указанными в справках,   издавались приказы по итогам проверки, устранению недочетов, повторном контроле.</w:t>
      </w:r>
    </w:p>
    <w:p w:rsidR="00F346F2" w:rsidRPr="00F346F2" w:rsidRDefault="00F346F2" w:rsidP="00F346F2">
      <w:pPr>
        <w:tabs>
          <w:tab w:val="left" w:pos="0"/>
        </w:tabs>
        <w:jc w:val="both"/>
        <w:rPr>
          <w:rFonts w:eastAsia="Times New Roman" w:cs="Times New Roman"/>
          <w:szCs w:val="24"/>
          <w:lang w:eastAsia="ru-RU"/>
        </w:rPr>
      </w:pPr>
      <w:r w:rsidRPr="00F346F2">
        <w:rPr>
          <w:rFonts w:eastAsia="Times New Roman" w:cs="Times New Roman"/>
          <w:szCs w:val="24"/>
          <w:lang w:eastAsia="ru-RU"/>
        </w:rPr>
        <w:t>Практически все запланированные мероприятия внутреннего контроля выполнены.</w:t>
      </w:r>
    </w:p>
    <w:p w:rsidR="00F346F2" w:rsidRPr="00F346F2" w:rsidRDefault="00F346F2" w:rsidP="00F346F2">
      <w:pPr>
        <w:tabs>
          <w:tab w:val="left" w:pos="0"/>
        </w:tabs>
        <w:ind w:right="74" w:firstLine="709"/>
        <w:jc w:val="both"/>
        <w:rPr>
          <w:rFonts w:eastAsia="Times New Roman" w:cs="Times New Roman"/>
          <w:b/>
          <w:szCs w:val="24"/>
          <w:lang w:eastAsia="ru-RU"/>
        </w:rPr>
      </w:pPr>
      <w:r w:rsidRPr="00FB74F8">
        <w:rPr>
          <w:rFonts w:eastAsia="Times New Roman" w:cs="Times New Roman"/>
          <w:b/>
          <w:szCs w:val="24"/>
          <w:lang w:eastAsia="ru-RU"/>
        </w:rPr>
        <w:t>Выводы:</w:t>
      </w:r>
      <w:r w:rsidRPr="00F346F2">
        <w:rPr>
          <w:rFonts w:eastAsia="Times New Roman" w:cs="Times New Roman"/>
          <w:szCs w:val="24"/>
          <w:lang w:eastAsia="ru-RU"/>
        </w:rPr>
        <w:t xml:space="preserve"> необходимо учитывать положительную динамику и отрицательные стороны прошедшего года и поставить следующие задачи:</w:t>
      </w:r>
    </w:p>
    <w:p w:rsidR="00F346F2" w:rsidRPr="00F346F2" w:rsidRDefault="00F346F2" w:rsidP="0067212F">
      <w:pPr>
        <w:numPr>
          <w:ilvl w:val="0"/>
          <w:numId w:val="25"/>
        </w:numPr>
        <w:tabs>
          <w:tab w:val="clear" w:pos="720"/>
          <w:tab w:val="left" w:pos="0"/>
        </w:tabs>
        <w:ind w:left="0" w:firstLine="0"/>
        <w:jc w:val="both"/>
        <w:rPr>
          <w:rFonts w:eastAsia="Times New Roman" w:cs="Times New Roman"/>
          <w:szCs w:val="24"/>
          <w:lang w:eastAsia="ru-RU"/>
        </w:rPr>
      </w:pPr>
      <w:r w:rsidRPr="00F346F2">
        <w:rPr>
          <w:rFonts w:eastAsia="Times New Roman" w:cs="Times New Roman"/>
          <w:szCs w:val="24"/>
          <w:lang w:eastAsia="ru-RU"/>
        </w:rPr>
        <w:t xml:space="preserve">Снизить  показатели количества пропусков  по </w:t>
      </w:r>
      <w:proofErr w:type="gramStart"/>
      <w:r w:rsidRPr="00F346F2">
        <w:rPr>
          <w:rFonts w:eastAsia="Times New Roman" w:cs="Times New Roman"/>
          <w:szCs w:val="24"/>
          <w:lang w:eastAsia="ru-RU"/>
        </w:rPr>
        <w:t>неуважительной</w:t>
      </w:r>
      <w:proofErr w:type="gramEnd"/>
      <w:r w:rsidRPr="00F346F2">
        <w:rPr>
          <w:rFonts w:eastAsia="Times New Roman" w:cs="Times New Roman"/>
          <w:szCs w:val="24"/>
          <w:lang w:eastAsia="ru-RU"/>
        </w:rPr>
        <w:t xml:space="preserve">  причинам.</w:t>
      </w:r>
    </w:p>
    <w:p w:rsidR="00F346F2" w:rsidRPr="00F346F2" w:rsidRDefault="00F346F2" w:rsidP="0067212F">
      <w:pPr>
        <w:numPr>
          <w:ilvl w:val="0"/>
          <w:numId w:val="25"/>
        </w:numPr>
        <w:tabs>
          <w:tab w:val="clear" w:pos="720"/>
          <w:tab w:val="left" w:pos="0"/>
          <w:tab w:val="left" w:pos="709"/>
        </w:tabs>
        <w:ind w:left="0" w:firstLine="0"/>
        <w:jc w:val="both"/>
        <w:rPr>
          <w:rFonts w:eastAsia="Times New Roman" w:cs="Times New Roman"/>
          <w:szCs w:val="24"/>
          <w:lang w:eastAsia="ru-RU"/>
        </w:rPr>
      </w:pPr>
      <w:r w:rsidRPr="00F346F2">
        <w:rPr>
          <w:rFonts w:eastAsia="Times New Roman" w:cs="Times New Roman"/>
          <w:szCs w:val="24"/>
          <w:lang w:eastAsia="ru-RU"/>
        </w:rPr>
        <w:t>Продолжить работу по повышению   качества обучения  в соответствии с намеченными показателями.</w:t>
      </w:r>
    </w:p>
    <w:p w:rsidR="00F346F2" w:rsidRPr="00F346F2" w:rsidRDefault="00F346F2" w:rsidP="0067212F">
      <w:pPr>
        <w:numPr>
          <w:ilvl w:val="0"/>
          <w:numId w:val="25"/>
        </w:numPr>
        <w:tabs>
          <w:tab w:val="clear" w:pos="720"/>
          <w:tab w:val="left" w:pos="0"/>
          <w:tab w:val="left" w:pos="709"/>
          <w:tab w:val="left" w:pos="1560"/>
        </w:tabs>
        <w:ind w:left="0" w:firstLine="0"/>
        <w:jc w:val="both"/>
        <w:rPr>
          <w:rFonts w:eastAsia="Times New Roman" w:cs="Times New Roman"/>
          <w:szCs w:val="24"/>
          <w:lang w:eastAsia="ru-RU"/>
        </w:rPr>
      </w:pPr>
      <w:r w:rsidRPr="00F346F2">
        <w:rPr>
          <w:rFonts w:eastAsia="Times New Roman" w:cs="Times New Roman"/>
          <w:szCs w:val="24"/>
          <w:lang w:eastAsia="ru-RU"/>
        </w:rPr>
        <w:t>Продолжить работу по образовательной подготовке студентов:</w:t>
      </w:r>
    </w:p>
    <w:p w:rsidR="00F346F2" w:rsidRPr="00F346F2" w:rsidRDefault="00F346F2" w:rsidP="0067212F">
      <w:pPr>
        <w:numPr>
          <w:ilvl w:val="0"/>
          <w:numId w:val="26"/>
        </w:numPr>
        <w:tabs>
          <w:tab w:val="clear" w:pos="1380"/>
          <w:tab w:val="left" w:pos="0"/>
          <w:tab w:val="num" w:pos="709"/>
          <w:tab w:val="left" w:pos="851"/>
        </w:tabs>
        <w:ind w:left="0" w:firstLine="0"/>
        <w:jc w:val="both"/>
        <w:rPr>
          <w:rFonts w:eastAsia="Times New Roman" w:cs="Times New Roman"/>
          <w:szCs w:val="24"/>
          <w:lang w:eastAsia="ru-RU"/>
        </w:rPr>
      </w:pPr>
      <w:r w:rsidRPr="00F346F2">
        <w:rPr>
          <w:rFonts w:eastAsia="Times New Roman" w:cs="Times New Roman"/>
          <w:szCs w:val="24"/>
          <w:lang w:eastAsia="ru-RU"/>
        </w:rPr>
        <w:t>формировать прочные, устойчивые, глубокие знания по дисциплинам основных образовательных программ;</w:t>
      </w:r>
    </w:p>
    <w:p w:rsidR="00F346F2" w:rsidRPr="00F346F2" w:rsidRDefault="00F346F2" w:rsidP="0067212F">
      <w:pPr>
        <w:numPr>
          <w:ilvl w:val="0"/>
          <w:numId w:val="26"/>
        </w:numPr>
        <w:tabs>
          <w:tab w:val="clear" w:pos="1380"/>
          <w:tab w:val="left" w:pos="0"/>
          <w:tab w:val="left" w:pos="709"/>
        </w:tabs>
        <w:ind w:left="0" w:firstLine="0"/>
        <w:jc w:val="both"/>
        <w:rPr>
          <w:rFonts w:eastAsia="Times New Roman" w:cs="Times New Roman"/>
          <w:szCs w:val="24"/>
          <w:lang w:eastAsia="ru-RU"/>
        </w:rPr>
      </w:pPr>
      <w:r w:rsidRPr="00F346F2">
        <w:rPr>
          <w:rFonts w:eastAsia="Times New Roman" w:cs="Times New Roman"/>
          <w:szCs w:val="24"/>
          <w:lang w:eastAsia="ru-RU"/>
        </w:rPr>
        <w:t>повышать мотивацию обучения;</w:t>
      </w:r>
    </w:p>
    <w:p w:rsidR="00F346F2" w:rsidRPr="00F346F2" w:rsidRDefault="00F346F2" w:rsidP="0067212F">
      <w:pPr>
        <w:numPr>
          <w:ilvl w:val="0"/>
          <w:numId w:val="26"/>
        </w:numPr>
        <w:tabs>
          <w:tab w:val="left" w:pos="0"/>
          <w:tab w:val="left" w:pos="709"/>
        </w:tabs>
        <w:ind w:left="0" w:firstLine="0"/>
        <w:jc w:val="both"/>
        <w:rPr>
          <w:rFonts w:eastAsia="Times New Roman" w:cs="Times New Roman"/>
          <w:szCs w:val="24"/>
          <w:lang w:eastAsia="ru-RU"/>
        </w:rPr>
      </w:pPr>
      <w:r w:rsidRPr="00F346F2">
        <w:rPr>
          <w:rFonts w:eastAsia="Times New Roman" w:cs="Times New Roman"/>
          <w:szCs w:val="24"/>
          <w:lang w:eastAsia="ru-RU"/>
        </w:rPr>
        <w:t>формировать систему общих и специальных умений и навыков;</w:t>
      </w:r>
    </w:p>
    <w:p w:rsidR="00F346F2" w:rsidRPr="00F346F2" w:rsidRDefault="00F346F2" w:rsidP="0067212F">
      <w:pPr>
        <w:numPr>
          <w:ilvl w:val="0"/>
          <w:numId w:val="26"/>
        </w:numPr>
        <w:tabs>
          <w:tab w:val="left" w:pos="0"/>
          <w:tab w:val="left" w:pos="709"/>
        </w:tabs>
        <w:ind w:left="0" w:firstLine="0"/>
        <w:jc w:val="both"/>
        <w:rPr>
          <w:rFonts w:eastAsia="Times New Roman" w:cs="Times New Roman"/>
          <w:szCs w:val="24"/>
          <w:lang w:eastAsia="ru-RU"/>
        </w:rPr>
      </w:pPr>
      <w:r w:rsidRPr="00F346F2">
        <w:rPr>
          <w:rFonts w:eastAsia="Times New Roman" w:cs="Times New Roman"/>
          <w:szCs w:val="24"/>
          <w:lang w:eastAsia="ru-RU"/>
        </w:rPr>
        <w:t>формировать коммуникативные и рефлексивные навыки.</w:t>
      </w:r>
    </w:p>
    <w:p w:rsidR="00F346F2" w:rsidRPr="00F346F2" w:rsidRDefault="00F346F2" w:rsidP="0067212F">
      <w:pPr>
        <w:numPr>
          <w:ilvl w:val="0"/>
          <w:numId w:val="25"/>
        </w:numPr>
        <w:tabs>
          <w:tab w:val="clear" w:pos="720"/>
          <w:tab w:val="left" w:pos="0"/>
          <w:tab w:val="left" w:pos="709"/>
        </w:tabs>
        <w:ind w:left="0" w:firstLine="0"/>
        <w:jc w:val="both"/>
        <w:rPr>
          <w:rFonts w:eastAsia="Times New Roman" w:cs="Times New Roman"/>
          <w:szCs w:val="24"/>
          <w:lang w:eastAsia="ru-RU"/>
        </w:rPr>
      </w:pPr>
      <w:r w:rsidRPr="00F346F2">
        <w:rPr>
          <w:rFonts w:eastAsia="Times New Roman" w:cs="Times New Roman"/>
          <w:szCs w:val="24"/>
          <w:lang w:eastAsia="ru-RU"/>
        </w:rPr>
        <w:t>Обеспечить реализацию учебного плана, плана внутреннего контроля.</w:t>
      </w:r>
    </w:p>
    <w:p w:rsidR="00F346F2" w:rsidRPr="00F346F2" w:rsidRDefault="00F346F2" w:rsidP="00F346F2">
      <w:pPr>
        <w:tabs>
          <w:tab w:val="left" w:pos="0"/>
        </w:tabs>
        <w:rPr>
          <w:rFonts w:cs="Times New Roman"/>
          <w:szCs w:val="24"/>
        </w:rPr>
      </w:pPr>
      <w:r w:rsidRPr="00F346F2">
        <w:rPr>
          <w:rFonts w:eastAsia="Times New Roman" w:cs="Times New Roman"/>
          <w:szCs w:val="24"/>
          <w:lang w:eastAsia="ru-RU"/>
        </w:rPr>
        <w:t>Обеспечить внедрение в учебный процесс новых образовательных технологий</w:t>
      </w:r>
    </w:p>
    <w:p w:rsidR="00F346F2" w:rsidRDefault="00F346F2" w:rsidP="00F346F2">
      <w:pPr>
        <w:tabs>
          <w:tab w:val="left" w:pos="0"/>
        </w:tabs>
        <w:spacing w:line="276" w:lineRule="auto"/>
        <w:jc w:val="center"/>
        <w:rPr>
          <w:rFonts w:eastAsia="Times New Roman" w:cs="Times New Roman"/>
          <w:b/>
          <w:sz w:val="26"/>
          <w:szCs w:val="26"/>
          <w:lang w:eastAsia="ru-RU"/>
        </w:rPr>
      </w:pPr>
      <w:r>
        <w:rPr>
          <w:rFonts w:eastAsia="Times New Roman" w:cs="Times New Roman"/>
          <w:b/>
          <w:sz w:val="26"/>
          <w:szCs w:val="26"/>
          <w:lang w:eastAsia="ru-RU"/>
        </w:rPr>
        <w:t xml:space="preserve"> </w:t>
      </w:r>
    </w:p>
    <w:p w:rsidR="009E1026" w:rsidRPr="00853E41" w:rsidRDefault="009E1026" w:rsidP="00F346F2">
      <w:pPr>
        <w:contextualSpacing/>
        <w:jc w:val="both"/>
        <w:rPr>
          <w:rFonts w:eastAsia="Times New Roman" w:cs="Times New Roman"/>
          <w:b/>
          <w:szCs w:val="24"/>
          <w:lang w:eastAsia="ru-RU"/>
        </w:rPr>
      </w:pPr>
    </w:p>
    <w:p w:rsidR="009E1026" w:rsidRPr="00C4435B" w:rsidRDefault="009E1026" w:rsidP="0067212F">
      <w:pPr>
        <w:pStyle w:val="af0"/>
        <w:numPr>
          <w:ilvl w:val="1"/>
          <w:numId w:val="78"/>
        </w:numPr>
        <w:ind w:left="709" w:hanging="709"/>
        <w:rPr>
          <w:rFonts w:eastAsia="Times New Roman"/>
          <w:b/>
          <w:szCs w:val="24"/>
          <w:lang w:eastAsia="ru-RU"/>
        </w:rPr>
      </w:pPr>
      <w:r w:rsidRPr="00FB74F8">
        <w:rPr>
          <w:rFonts w:eastAsia="Times New Roman"/>
          <w:b/>
          <w:szCs w:val="24"/>
          <w:lang w:eastAsia="ru-RU"/>
        </w:rPr>
        <w:t>Конкурсная  деятельность</w:t>
      </w:r>
    </w:p>
    <w:p w:rsidR="009E1026" w:rsidRPr="00A40522" w:rsidRDefault="009E1026" w:rsidP="006F3A79">
      <w:pPr>
        <w:ind w:firstLine="709"/>
        <w:jc w:val="both"/>
        <w:rPr>
          <w:rFonts w:eastAsia="Times New Roman" w:cs="Times New Roman"/>
          <w:szCs w:val="24"/>
          <w:lang w:eastAsia="ru-RU"/>
        </w:rPr>
      </w:pPr>
      <w:r w:rsidRPr="00A40522">
        <w:rPr>
          <w:rFonts w:eastAsia="Times New Roman" w:cs="Times New Roman"/>
          <w:szCs w:val="24"/>
          <w:lang w:eastAsia="ru-RU"/>
        </w:rPr>
        <w:t>Результатом внешней оценки качества подготовки специалистов является концертно-конкурсная  деятельность студентов, участие в мастер-классах.</w:t>
      </w:r>
    </w:p>
    <w:p w:rsidR="009E1026" w:rsidRPr="00A40522" w:rsidRDefault="009E1026" w:rsidP="006F3A79">
      <w:pPr>
        <w:jc w:val="both"/>
        <w:rPr>
          <w:rFonts w:eastAsia="Times New Roman" w:cs="Times New Roman"/>
          <w:szCs w:val="24"/>
          <w:lang w:eastAsia="ru-RU"/>
        </w:rPr>
      </w:pPr>
      <w:r w:rsidRPr="00A40522">
        <w:rPr>
          <w:rFonts w:eastAsia="Times New Roman" w:cs="Times New Roman"/>
          <w:szCs w:val="24"/>
          <w:lang w:eastAsia="ru-RU"/>
        </w:rPr>
        <w:t xml:space="preserve">Каждый год среди студентов колледжа есть музыканты, которые проявили себя как высокопрофессиональные специалисты в творческой деятельности, в период обучения ставшие лауреатами и дипломантами международных, всероссийских и региональных конкурсов. Эти и другие студенты, нынешние и будущие выпускники, уже заявившие о своей творческой перспективе, подтверждают статус колледжа как образовательного учреждения, который обладает высоким потенциалом и создает условия, способствующие полноценному профессиональному и личностному развитию одаренной молодежи. </w:t>
      </w:r>
    </w:p>
    <w:p w:rsidR="009E1026" w:rsidRPr="00D57C11" w:rsidRDefault="009E1026" w:rsidP="006F3A79">
      <w:pPr>
        <w:ind w:left="840"/>
        <w:jc w:val="both"/>
        <w:rPr>
          <w:rFonts w:eastAsia="Times New Roman" w:cs="Times New Roman"/>
          <w:b/>
          <w:color w:val="FF0000"/>
          <w:szCs w:val="24"/>
          <w:lang w:eastAsia="ru-RU"/>
        </w:rPr>
      </w:pPr>
    </w:p>
    <w:p w:rsidR="009E1026" w:rsidRPr="00FB74F8" w:rsidRDefault="009E1026" w:rsidP="0067212F">
      <w:pPr>
        <w:pStyle w:val="af0"/>
        <w:numPr>
          <w:ilvl w:val="2"/>
          <w:numId w:val="117"/>
        </w:numPr>
        <w:ind w:left="709" w:hanging="709"/>
        <w:rPr>
          <w:rFonts w:eastAsia="Times New Roman"/>
          <w:b/>
          <w:szCs w:val="24"/>
          <w:lang w:eastAsia="ru-RU"/>
        </w:rPr>
      </w:pPr>
      <w:r w:rsidRPr="00FB74F8">
        <w:rPr>
          <w:rFonts w:eastAsia="Times New Roman"/>
          <w:b/>
          <w:szCs w:val="24"/>
          <w:lang w:eastAsia="ru-RU"/>
        </w:rPr>
        <w:t>Конкурсы, проводимые в колледже</w:t>
      </w:r>
    </w:p>
    <w:p w:rsidR="00A40522" w:rsidRPr="00A40522" w:rsidRDefault="00A40522" w:rsidP="00A40522">
      <w:pPr>
        <w:jc w:val="both"/>
        <w:rPr>
          <w:rFonts w:eastAsia="Times New Roman" w:cs="Times New Roman"/>
          <w:b/>
          <w:color w:val="FF0000"/>
          <w:szCs w:val="24"/>
          <w:lang w:eastAsia="ru-RU"/>
        </w:rPr>
      </w:pPr>
    </w:p>
    <w:tbl>
      <w:tblPr>
        <w:tblW w:w="10252"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401"/>
        <w:gridCol w:w="2363"/>
        <w:gridCol w:w="1418"/>
        <w:gridCol w:w="2255"/>
      </w:tblGrid>
      <w:tr w:rsidR="00A40522" w:rsidRPr="00A40522" w:rsidTr="00A40522">
        <w:tc>
          <w:tcPr>
            <w:tcW w:w="281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Мероприятие</w:t>
            </w:r>
          </w:p>
        </w:tc>
        <w:tc>
          <w:tcPr>
            <w:tcW w:w="1401"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Место и дата проведения</w:t>
            </w:r>
          </w:p>
        </w:tc>
        <w:tc>
          <w:tcPr>
            <w:tcW w:w="236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Ф.И.О. участника (название коллектива)</w:t>
            </w:r>
          </w:p>
        </w:tc>
        <w:tc>
          <w:tcPr>
            <w:tcW w:w="141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Количество участников</w:t>
            </w:r>
          </w:p>
        </w:tc>
        <w:tc>
          <w:tcPr>
            <w:tcW w:w="225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 xml:space="preserve">Ф.И.О. преподавателя подготовившего участника, </w:t>
            </w: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худ</w:t>
            </w:r>
            <w:proofErr w:type="gramStart"/>
            <w:r w:rsidRPr="00A40522">
              <w:rPr>
                <w:rFonts w:eastAsia="Times New Roman" w:cs="Times New Roman"/>
                <w:bCs/>
                <w:szCs w:val="24"/>
                <w:lang w:eastAsia="ru-RU"/>
              </w:rPr>
              <w:t>.</w:t>
            </w:r>
            <w:proofErr w:type="gramEnd"/>
            <w:r w:rsidRPr="00A40522">
              <w:rPr>
                <w:rFonts w:eastAsia="Times New Roman" w:cs="Times New Roman"/>
                <w:bCs/>
                <w:szCs w:val="24"/>
                <w:lang w:eastAsia="ru-RU"/>
              </w:rPr>
              <w:t xml:space="preserve"> </w:t>
            </w:r>
            <w:proofErr w:type="gramStart"/>
            <w:r w:rsidRPr="00A40522">
              <w:rPr>
                <w:rFonts w:eastAsia="Times New Roman" w:cs="Times New Roman"/>
                <w:bCs/>
                <w:szCs w:val="24"/>
                <w:lang w:eastAsia="ru-RU"/>
              </w:rPr>
              <w:t>р</w:t>
            </w:r>
            <w:proofErr w:type="gramEnd"/>
            <w:r w:rsidRPr="00A40522">
              <w:rPr>
                <w:rFonts w:eastAsia="Times New Roman" w:cs="Times New Roman"/>
                <w:bCs/>
                <w:szCs w:val="24"/>
                <w:lang w:eastAsia="ru-RU"/>
              </w:rPr>
              <w:t xml:space="preserve">ук. коллектива, (концертмейстер) </w:t>
            </w:r>
          </w:p>
        </w:tc>
      </w:tr>
      <w:tr w:rsidR="00A40522" w:rsidRPr="00A40522" w:rsidTr="00A40522">
        <w:tc>
          <w:tcPr>
            <w:tcW w:w="28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lastRenderedPageBreak/>
              <w:t>Конкурс среди студентов 1 курса на лучшее исполнение гамм</w:t>
            </w:r>
          </w:p>
        </w:tc>
        <w:tc>
          <w:tcPr>
            <w:tcW w:w="140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23.10.2013</w:t>
            </w:r>
          </w:p>
        </w:tc>
        <w:tc>
          <w:tcPr>
            <w:tcW w:w="236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Студенты ОСИ, ОИНО, ОДиУИ</w:t>
            </w:r>
          </w:p>
        </w:tc>
        <w:tc>
          <w:tcPr>
            <w:tcW w:w="14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6</w:t>
            </w:r>
          </w:p>
        </w:tc>
        <w:tc>
          <w:tcPr>
            <w:tcW w:w="225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Н.В. Павленко</w:t>
            </w:r>
          </w:p>
        </w:tc>
      </w:tr>
      <w:tr w:rsidR="00A40522" w:rsidRPr="00A40522" w:rsidTr="00A40522">
        <w:tc>
          <w:tcPr>
            <w:tcW w:w="28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Конкурс среди студентов 2 курса на лучшее исполнение этюда</w:t>
            </w:r>
          </w:p>
        </w:tc>
        <w:tc>
          <w:tcPr>
            <w:tcW w:w="140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25.10.2013</w:t>
            </w:r>
          </w:p>
        </w:tc>
        <w:tc>
          <w:tcPr>
            <w:tcW w:w="236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Студенты ОСИ, ОИНО, ОДиУИ</w:t>
            </w:r>
          </w:p>
        </w:tc>
        <w:tc>
          <w:tcPr>
            <w:tcW w:w="14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7</w:t>
            </w:r>
          </w:p>
        </w:tc>
        <w:tc>
          <w:tcPr>
            <w:tcW w:w="225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Н.В. Павленко</w:t>
            </w:r>
          </w:p>
        </w:tc>
      </w:tr>
      <w:tr w:rsidR="00A40522" w:rsidRPr="00A40522" w:rsidTr="00A40522">
        <w:tc>
          <w:tcPr>
            <w:tcW w:w="28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Конкурс этюдов 2 курс</w:t>
            </w:r>
          </w:p>
        </w:tc>
        <w:tc>
          <w:tcPr>
            <w:tcW w:w="140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14.02.2014</w:t>
            </w:r>
          </w:p>
        </w:tc>
        <w:tc>
          <w:tcPr>
            <w:tcW w:w="236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 xml:space="preserve">Студенты секции фортепиано </w:t>
            </w:r>
          </w:p>
        </w:tc>
        <w:tc>
          <w:tcPr>
            <w:tcW w:w="14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5</w:t>
            </w:r>
          </w:p>
        </w:tc>
        <w:tc>
          <w:tcPr>
            <w:tcW w:w="225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С.Г. Лалаян</w:t>
            </w:r>
          </w:p>
        </w:tc>
      </w:tr>
      <w:tr w:rsidR="00A40522" w:rsidRPr="00A40522" w:rsidTr="00A40522">
        <w:tc>
          <w:tcPr>
            <w:tcW w:w="28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b/>
                <w:sz w:val="22"/>
                <w:lang w:val="en-US"/>
              </w:rPr>
              <w:t>VII</w:t>
            </w:r>
            <w:r w:rsidRPr="00A40522">
              <w:rPr>
                <w:rFonts w:eastAsia="Calibri" w:cs="Times New Roman"/>
                <w:b/>
                <w:sz w:val="22"/>
              </w:rPr>
              <w:t xml:space="preserve"> открытый окружной конкурс юных пианистов</w:t>
            </w:r>
            <w:r w:rsidRPr="00A40522">
              <w:rPr>
                <w:rFonts w:eastAsia="Calibri" w:cs="Times New Roman"/>
                <w:b/>
                <w:color w:val="000000"/>
                <w:sz w:val="22"/>
              </w:rPr>
              <w:t xml:space="preserve">  «Волшебные клавиши - 2014»</w:t>
            </w:r>
          </w:p>
        </w:tc>
        <w:tc>
          <w:tcPr>
            <w:tcW w:w="140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sz w:val="22"/>
              </w:rPr>
              <w:t>29-31.03</w:t>
            </w:r>
          </w:p>
        </w:tc>
        <w:tc>
          <w:tcPr>
            <w:tcW w:w="236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color w:val="FF0000"/>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color w:val="FF0000"/>
                <w:szCs w:val="24"/>
                <w:lang w:eastAsia="ru-RU"/>
              </w:rPr>
            </w:pPr>
          </w:p>
        </w:tc>
        <w:tc>
          <w:tcPr>
            <w:tcW w:w="225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color w:val="FF0000"/>
                <w:szCs w:val="24"/>
                <w:lang w:eastAsia="ru-RU"/>
              </w:rPr>
            </w:pPr>
            <w:r w:rsidRPr="00A40522">
              <w:rPr>
                <w:rFonts w:eastAsia="Times New Roman" w:cs="Times New Roman"/>
                <w:bCs/>
                <w:szCs w:val="24"/>
                <w:lang w:eastAsia="ru-RU"/>
              </w:rPr>
              <w:t>С.Г. Лалаян</w:t>
            </w:r>
          </w:p>
        </w:tc>
      </w:tr>
    </w:tbl>
    <w:p w:rsidR="00A40522" w:rsidRPr="00A40522" w:rsidRDefault="00A40522" w:rsidP="00A40522">
      <w:pPr>
        <w:jc w:val="both"/>
        <w:rPr>
          <w:rFonts w:eastAsia="Times New Roman" w:cs="Times New Roman"/>
          <w:b/>
          <w:color w:val="FF0000"/>
          <w:szCs w:val="24"/>
          <w:lang w:eastAsia="ru-RU"/>
        </w:rPr>
      </w:pPr>
    </w:p>
    <w:p w:rsidR="009E1026" w:rsidRPr="00D57C11" w:rsidRDefault="009E1026" w:rsidP="006F3A79">
      <w:pPr>
        <w:jc w:val="both"/>
        <w:rPr>
          <w:rFonts w:eastAsia="Times New Roman" w:cs="Times New Roman"/>
          <w:b/>
          <w:color w:val="FF0000"/>
          <w:szCs w:val="24"/>
          <w:lang w:eastAsia="ru-RU"/>
        </w:rPr>
      </w:pPr>
    </w:p>
    <w:p w:rsidR="009E1026" w:rsidRPr="00950B9F" w:rsidRDefault="009E1026" w:rsidP="0067212F">
      <w:pPr>
        <w:numPr>
          <w:ilvl w:val="2"/>
          <w:numId w:val="117"/>
        </w:numPr>
        <w:ind w:left="709" w:hanging="709"/>
        <w:rPr>
          <w:rFonts w:eastAsia="Times New Roman" w:cs="Times New Roman"/>
          <w:b/>
          <w:szCs w:val="24"/>
          <w:lang w:eastAsia="ru-RU"/>
        </w:rPr>
      </w:pPr>
      <w:r w:rsidRPr="00950B9F">
        <w:rPr>
          <w:rFonts w:eastAsia="Times New Roman" w:cs="Times New Roman"/>
          <w:b/>
          <w:szCs w:val="24"/>
          <w:lang w:eastAsia="ru-RU"/>
        </w:rPr>
        <w:t>Участие в конкурсах</w:t>
      </w:r>
    </w:p>
    <w:p w:rsidR="009E1026" w:rsidRPr="00D57C11" w:rsidRDefault="009E1026" w:rsidP="006F3A79">
      <w:pPr>
        <w:jc w:val="both"/>
        <w:rPr>
          <w:rFonts w:eastAsia="Times New Roman" w:cs="Times New Roman"/>
          <w:color w:val="FF0000"/>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505"/>
        <w:gridCol w:w="1110"/>
        <w:gridCol w:w="1813"/>
        <w:gridCol w:w="3040"/>
      </w:tblGrid>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 xml:space="preserve">№ </w:t>
            </w:r>
            <w:proofErr w:type="gramStart"/>
            <w:r w:rsidRPr="00A40522">
              <w:rPr>
                <w:rFonts w:eastAsia="Times New Roman" w:cs="Times New Roman"/>
                <w:szCs w:val="24"/>
                <w:lang w:eastAsia="ru-RU"/>
              </w:rPr>
              <w:t>п</w:t>
            </w:r>
            <w:proofErr w:type="gramEnd"/>
            <w:r w:rsidRPr="00A40522">
              <w:rPr>
                <w:rFonts w:eastAsia="Times New Roman" w:cs="Times New Roman"/>
                <w:szCs w:val="24"/>
                <w:lang w:eastAsia="ru-RU"/>
              </w:rPr>
              <w:t>/п</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Наименование конкурса, место проведения</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Дата</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Преподаватель</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Участник, награда</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66 Международный конкурс «Кубок мира», г. Виктория (Канада)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17-25.08.</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А.Б. Жмаев</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Изотов К., Матвейчук А. – Лауреаты 3 степени в номинации «Ансамбль»</w:t>
            </w:r>
          </w:p>
        </w:tc>
      </w:tr>
      <w:tr w:rsidR="00A40522" w:rsidRPr="00A40522" w:rsidTr="00A40522">
        <w:trPr>
          <w:trHeight w:val="1434"/>
        </w:trPr>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val="en-US" w:eastAsia="ru-RU"/>
              </w:rPr>
              <w:t>V</w:t>
            </w:r>
            <w:r w:rsidRPr="00A40522">
              <w:rPr>
                <w:rFonts w:eastAsia="Times New Roman" w:cs="Times New Roman"/>
                <w:szCs w:val="24"/>
                <w:lang w:eastAsia="ru-RU"/>
              </w:rPr>
              <w:t xml:space="preserve"> Городской конкурс “Твой шанс», г. Сургут</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06.10.</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Мухтасарова В. – Диплом 1 степени;</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Новикова А. – Диплом 1 степени;</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Смольникова А. – Диплом участника</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Городской фестиваль-конкурс «Дебют первокурсника», </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г. Сургут</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25.10.</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Миншикова Л. – Лауреат 1 степени;</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Мухина А. – Лауреат 2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4.</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val="en-US" w:eastAsia="ru-RU"/>
              </w:rPr>
              <w:t>XIX</w:t>
            </w:r>
            <w:r w:rsidRPr="00A40522">
              <w:rPr>
                <w:rFonts w:eastAsia="Times New Roman" w:cs="Times New Roman"/>
                <w:szCs w:val="24"/>
                <w:lang w:eastAsia="ru-RU"/>
              </w:rPr>
              <w:t xml:space="preserve"> Международный конкурс детского и юношеского творчества «Роза ветров – 2013», г. Москва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26-29.10. 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Аскерова Э. – Лауреат 3 степени;</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Мартынова Т. – дипломант 1 степени;</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Пиунова А. – Дипломант 3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5.</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Международный конкурс «Звездопад талантов», </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г. Москва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26-27.10.</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Аванесян Л. – Лауреат 2 степени</w:t>
            </w:r>
          </w:p>
          <w:p w:rsidR="00A40522" w:rsidRPr="00A40522" w:rsidRDefault="00A40522" w:rsidP="00A40522">
            <w:pPr>
              <w:rPr>
                <w:rFonts w:eastAsia="Times New Roman" w:cs="Times New Roman"/>
                <w:szCs w:val="24"/>
                <w:lang w:eastAsia="ru-RU"/>
              </w:rPr>
            </w:pP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6.</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Всероссийский конкурс фестиваль детского и юношеского творчества  «Каменный цветок- 2013», </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г. Екатеринбург</w:t>
            </w:r>
          </w:p>
        </w:tc>
        <w:tc>
          <w:tcPr>
            <w:tcW w:w="111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01-05.11.</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p w:rsidR="00A40522" w:rsidRPr="00A40522" w:rsidRDefault="00A40522" w:rsidP="00A40522">
            <w:pPr>
              <w:rPr>
                <w:rFonts w:eastAsia="Times New Roman" w:cs="Times New Roman"/>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С.И. Марченко</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Егшатян К. – Лауреат 2 степени;</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Нивина Е. – Дипломант 1 степени;</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Байромян К. – Дипломант 2 степени </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7.</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Международный конкурс-фестиваль «Виват, таланты – 2013», г. Пыть-Ях</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05.11.</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О.С. Радаева</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А.Б. Жмаев</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О.Д. Пилецкая</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О.А. Федорова</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Конц. Ю.В. </w:t>
            </w:r>
            <w:r w:rsidRPr="00A40522">
              <w:rPr>
                <w:rFonts w:eastAsia="Times New Roman" w:cs="Times New Roman"/>
                <w:szCs w:val="24"/>
                <w:lang w:eastAsia="ru-RU"/>
              </w:rPr>
              <w:lastRenderedPageBreak/>
              <w:t>Батакова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lastRenderedPageBreak/>
              <w:t>Упакова Н.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Изотов К.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Матвейчук А. – Лауреат 1 </w:t>
            </w:r>
            <w:r w:rsidRPr="00A40522">
              <w:rPr>
                <w:rFonts w:eastAsia="Times New Roman" w:cs="Times New Roman"/>
                <w:szCs w:val="24"/>
                <w:lang w:eastAsia="ru-RU"/>
              </w:rPr>
              <w:lastRenderedPageBreak/>
              <w:t>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Газимова Р.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Мельник И. – Лауреат 1 степени</w:t>
            </w:r>
          </w:p>
          <w:p w:rsidR="00A40522" w:rsidRPr="00A40522" w:rsidRDefault="00A40522" w:rsidP="00A40522">
            <w:pPr>
              <w:jc w:val="both"/>
              <w:rPr>
                <w:rFonts w:eastAsia="Times New Roman" w:cs="Times New Roman"/>
                <w:szCs w:val="24"/>
                <w:lang w:eastAsia="ru-RU"/>
              </w:rPr>
            </w:pP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lastRenderedPageBreak/>
              <w:t>8.</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VI</w:t>
            </w:r>
            <w:r w:rsidRPr="00A40522">
              <w:rPr>
                <w:rFonts w:eastAsia="Times New Roman" w:cs="Times New Roman"/>
                <w:szCs w:val="24"/>
                <w:lang w:eastAsia="ru-RU"/>
              </w:rPr>
              <w:t xml:space="preserve"> Всероссийский конкурс молодых деятелей искусств «Тюменский звездопад - 2013», </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г. Тюмень</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19-23.11</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М.Б. Сигута</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Конц. Ю.В. Батакова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Хасанова Э. – Лауреат 1 степени</w:t>
            </w:r>
          </w:p>
          <w:p w:rsidR="00A40522" w:rsidRPr="00A40522" w:rsidRDefault="00A40522" w:rsidP="00A40522">
            <w:pPr>
              <w:jc w:val="both"/>
              <w:rPr>
                <w:rFonts w:eastAsia="Times New Roman" w:cs="Times New Roman"/>
                <w:szCs w:val="24"/>
                <w:lang w:eastAsia="ru-RU"/>
              </w:rPr>
            </w:pPr>
            <w:proofErr w:type="gramStart"/>
            <w:r w:rsidRPr="00A40522">
              <w:rPr>
                <w:rFonts w:eastAsia="Times New Roman" w:cs="Times New Roman"/>
                <w:szCs w:val="24"/>
                <w:lang w:eastAsia="ru-RU"/>
              </w:rPr>
              <w:t>Гладких</w:t>
            </w:r>
            <w:proofErr w:type="gramEnd"/>
            <w:r w:rsidRPr="00A40522">
              <w:rPr>
                <w:rFonts w:eastAsia="Times New Roman" w:cs="Times New Roman"/>
                <w:szCs w:val="24"/>
                <w:lang w:eastAsia="ru-RU"/>
              </w:rPr>
              <w:t xml:space="preserve"> Денис – Лауреат 2 степени. Спец. приз за оригинальную обработку</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9.</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Всероссийский конкурс эстрадных исполнителей «Молодые голоса»,</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г. Тюмень</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29.11-01.12.</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И.В. Казак</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Мартынова Т.</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Мухина</w:t>
            </w:r>
            <w:proofErr w:type="gramStart"/>
            <w:r w:rsidRPr="00A40522">
              <w:rPr>
                <w:rFonts w:eastAsia="Times New Roman" w:cs="Times New Roman"/>
                <w:szCs w:val="24"/>
                <w:lang w:eastAsia="ru-RU"/>
              </w:rPr>
              <w:t xml:space="preserve"> А</w:t>
            </w:r>
            <w:proofErr w:type="gramEnd"/>
            <w:r w:rsidRPr="00A40522">
              <w:rPr>
                <w:rFonts w:eastAsia="Times New Roman" w:cs="Times New Roman"/>
                <w:szCs w:val="24"/>
                <w:lang w:eastAsia="ru-RU"/>
              </w:rPr>
              <w:t>,</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Хидирова К.</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Миншикова А.</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Вибодовская В.</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Морозенко А.</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10.</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IV</w:t>
            </w:r>
            <w:r w:rsidRPr="00A40522">
              <w:rPr>
                <w:rFonts w:eastAsia="Times New Roman" w:cs="Times New Roman"/>
                <w:szCs w:val="24"/>
                <w:lang w:eastAsia="ru-RU"/>
              </w:rPr>
              <w:t xml:space="preserve"> Международный конкурс-фестиваль “Волна успеха» в рамках проекта «Лучшие из лучших», г. Самара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05-08.12. 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Б.М. Ошивалов</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Конц. А.П. Кубай</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Филатов Е. – Лауреат 1 степени</w:t>
            </w:r>
          </w:p>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Горбатый Г. – Лауреат 2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11.</w:t>
            </w:r>
          </w:p>
        </w:tc>
        <w:tc>
          <w:tcPr>
            <w:tcW w:w="350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Международный музыкальный конкурс «</w:t>
            </w:r>
            <w:r w:rsidRPr="00A40522">
              <w:rPr>
                <w:rFonts w:eastAsia="Times New Roman" w:cs="Times New Roman"/>
                <w:szCs w:val="24"/>
                <w:lang w:val="en-US" w:eastAsia="ru-RU"/>
              </w:rPr>
              <w:t>Terra</w:t>
            </w:r>
            <w:r w:rsidRPr="00A40522">
              <w:rPr>
                <w:rFonts w:eastAsia="Times New Roman" w:cs="Times New Roman"/>
                <w:szCs w:val="24"/>
                <w:lang w:eastAsia="ru-RU"/>
              </w:rPr>
              <w:t xml:space="preserve"> </w:t>
            </w:r>
            <w:r w:rsidRPr="00A40522">
              <w:rPr>
                <w:rFonts w:eastAsia="Times New Roman" w:cs="Times New Roman"/>
                <w:szCs w:val="24"/>
                <w:lang w:val="en-US" w:eastAsia="ru-RU"/>
              </w:rPr>
              <w:t>Berlinika</w:t>
            </w:r>
            <w:r w:rsidRPr="00A40522">
              <w:rPr>
                <w:rFonts w:eastAsia="Times New Roman" w:cs="Times New Roman"/>
                <w:szCs w:val="24"/>
                <w:lang w:eastAsia="ru-RU"/>
              </w:rPr>
              <w:t>»,</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Германия г. Берлин</w:t>
            </w:r>
          </w:p>
          <w:p w:rsidR="00A40522" w:rsidRPr="00A40522" w:rsidRDefault="00A40522" w:rsidP="00A40522">
            <w:pPr>
              <w:rPr>
                <w:rFonts w:eastAsia="Times New Roman" w:cs="Times New Roman"/>
                <w:szCs w:val="24"/>
                <w:lang w:eastAsia="ru-RU"/>
              </w:rPr>
            </w:pP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11-15.12.</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Е.В. Попова</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Конц. Владыкина</w:t>
            </w:r>
          </w:p>
          <w:p w:rsidR="00A40522" w:rsidRPr="00A40522" w:rsidRDefault="00A40522" w:rsidP="00A40522">
            <w:pPr>
              <w:rPr>
                <w:rFonts w:eastAsia="Times New Roman" w:cs="Times New Roman"/>
                <w:szCs w:val="24"/>
                <w:lang w:eastAsia="ru-RU"/>
              </w:rPr>
            </w:pPr>
          </w:p>
          <w:p w:rsidR="00A40522" w:rsidRPr="00A40522" w:rsidRDefault="00A40522" w:rsidP="00A40522">
            <w:pPr>
              <w:rPr>
                <w:rFonts w:eastAsia="Times New Roman" w:cs="Times New Roman"/>
                <w:szCs w:val="24"/>
                <w:lang w:eastAsia="ru-RU"/>
              </w:rPr>
            </w:pPr>
          </w:p>
          <w:p w:rsidR="00A40522" w:rsidRPr="00A40522" w:rsidRDefault="00A40522" w:rsidP="00A40522">
            <w:pPr>
              <w:rPr>
                <w:rFonts w:eastAsia="Times New Roman" w:cs="Times New Roman"/>
                <w:szCs w:val="24"/>
                <w:lang w:eastAsia="ru-RU"/>
              </w:rPr>
            </w:pP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Камерный оркестр «Каприччио»- Лауреат 1 степени</w:t>
            </w:r>
          </w:p>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Матвейчук А. – Гран-При</w:t>
            </w:r>
          </w:p>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Ребреш С. – Лауреат, 2 место</w:t>
            </w:r>
          </w:p>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Ротару С. – Лауреат,2 место</w:t>
            </w:r>
          </w:p>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Усманова Л. – Лауреат, 2 место</w:t>
            </w:r>
          </w:p>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Дрэгуш А. – Лауреат, 2 место</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12.</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 Всероссийский конкурс пианистов им. А.А. Алябьева,</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г. Тюмень</w:t>
            </w:r>
          </w:p>
        </w:tc>
        <w:tc>
          <w:tcPr>
            <w:tcW w:w="111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16-19.12.</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2013г.</w:t>
            </w:r>
          </w:p>
          <w:p w:rsidR="00A40522" w:rsidRPr="00A40522" w:rsidRDefault="00A40522" w:rsidP="00A40522">
            <w:pPr>
              <w:rPr>
                <w:rFonts w:eastAsia="Times New Roman" w:cs="Times New Roman"/>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О.Д. Пилецкая</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 Газимова Р. – Лауреат 2 степени</w:t>
            </w:r>
          </w:p>
          <w:p w:rsidR="00A40522" w:rsidRPr="00A40522" w:rsidRDefault="00A40522" w:rsidP="00A40522">
            <w:pPr>
              <w:jc w:val="both"/>
              <w:rPr>
                <w:rFonts w:eastAsia="Times New Roman" w:cs="Times New Roman"/>
                <w:szCs w:val="24"/>
                <w:lang w:eastAsia="ru-RU"/>
              </w:rPr>
            </w:pP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13.</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 Международный конкурс-фестиваль «</w:t>
            </w:r>
            <w:r w:rsidRPr="00A40522">
              <w:rPr>
                <w:rFonts w:eastAsia="Times New Roman" w:cs="Times New Roman"/>
                <w:szCs w:val="24"/>
                <w:lang w:val="en-US" w:eastAsia="ru-RU"/>
              </w:rPr>
              <w:t>Roman</w:t>
            </w:r>
            <w:r w:rsidRPr="00A40522">
              <w:rPr>
                <w:rFonts w:eastAsia="Times New Roman" w:cs="Times New Roman"/>
                <w:szCs w:val="24"/>
                <w:lang w:eastAsia="ru-RU"/>
              </w:rPr>
              <w:t xml:space="preserve"> </w:t>
            </w:r>
            <w:r w:rsidRPr="00A40522">
              <w:rPr>
                <w:rFonts w:eastAsia="Times New Roman" w:cs="Times New Roman"/>
                <w:szCs w:val="24"/>
                <w:lang w:val="en-US" w:eastAsia="ru-RU"/>
              </w:rPr>
              <w:t>Holiday</w:t>
            </w:r>
            <w:r w:rsidRPr="00A40522">
              <w:rPr>
                <w:rFonts w:eastAsia="Times New Roman" w:cs="Times New Roman"/>
                <w:szCs w:val="24"/>
                <w:lang w:eastAsia="ru-RU"/>
              </w:rPr>
              <w:t xml:space="preserve"> 2014»,  Италия г. Рим</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09-12.01</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Е.А. Машковцева</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Н.В. Павленко</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Дуэт – Лауреаты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14.</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Международный детский и юношеский конкур</w:t>
            </w:r>
            <w:proofErr w:type="gramStart"/>
            <w:r w:rsidRPr="00A40522">
              <w:rPr>
                <w:rFonts w:eastAsia="Times New Roman" w:cs="Times New Roman"/>
                <w:szCs w:val="24"/>
                <w:lang w:eastAsia="ru-RU"/>
              </w:rPr>
              <w:t>с-</w:t>
            </w:r>
            <w:proofErr w:type="gramEnd"/>
            <w:r w:rsidRPr="00A40522">
              <w:rPr>
                <w:rFonts w:eastAsia="Times New Roman" w:cs="Times New Roman"/>
                <w:szCs w:val="24"/>
                <w:lang w:eastAsia="ru-RU"/>
              </w:rPr>
              <w:t xml:space="preserve"> фестиваль  «Сибирь зажигает звезды»</w:t>
            </w:r>
          </w:p>
        </w:tc>
        <w:tc>
          <w:tcPr>
            <w:tcW w:w="111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23-26.01.</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2014г.</w:t>
            </w:r>
          </w:p>
          <w:p w:rsidR="00A40522" w:rsidRPr="00A40522" w:rsidRDefault="00A40522" w:rsidP="00A40522">
            <w:pPr>
              <w:rPr>
                <w:rFonts w:eastAsia="Times New Roman" w:cs="Times New Roman"/>
                <w:szCs w:val="24"/>
                <w:lang w:eastAsia="ru-RU"/>
              </w:rPr>
            </w:pPr>
          </w:p>
        </w:tc>
        <w:tc>
          <w:tcPr>
            <w:tcW w:w="181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И.А. Шандурский</w:t>
            </w:r>
          </w:p>
          <w:p w:rsidR="00A40522" w:rsidRPr="00A40522" w:rsidRDefault="00A40522" w:rsidP="00A40522">
            <w:pPr>
              <w:tabs>
                <w:tab w:val="left" w:pos="945"/>
              </w:tabs>
              <w:rPr>
                <w:rFonts w:eastAsia="Times New Roman" w:cs="Times New Roman"/>
                <w:szCs w:val="24"/>
                <w:lang w:eastAsia="ru-RU"/>
              </w:rPr>
            </w:pP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ОРНИ – Гран-При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Проскурня А. – Гран-При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Григорьева В.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Березняк В.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Савинова В.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Дуэт: Косова Е.</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Галимова Г. – Гран-При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Матвейчук А. – Гран-При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Широков Р. – Гран-При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lastRenderedPageBreak/>
              <w:t>Гладких Д. – Гран-При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Савченко А.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Антипин В.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Бабурин Е.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Ансамбль «</w:t>
            </w:r>
            <w:proofErr w:type="gramStart"/>
            <w:r w:rsidRPr="00A40522">
              <w:rPr>
                <w:rFonts w:eastAsia="Times New Roman" w:cs="Times New Roman"/>
                <w:szCs w:val="24"/>
                <w:lang w:eastAsia="ru-RU"/>
              </w:rPr>
              <w:t>Арт</w:t>
            </w:r>
            <w:proofErr w:type="gramEnd"/>
            <w:r w:rsidRPr="00A40522">
              <w:rPr>
                <w:rFonts w:eastAsia="Times New Roman" w:cs="Times New Roman"/>
                <w:szCs w:val="24"/>
                <w:lang w:eastAsia="ru-RU"/>
              </w:rPr>
              <w:t xml:space="preserve"> – контраст»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Упакова Н.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Рябова П.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Османова Н.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Василов В. – Лауреат 2 степени </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Юлдашева К.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Полудюк М.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Дуэт: Юлдашева К. Полудюк М. – Лауреаты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lastRenderedPageBreak/>
              <w:t>15.</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Международный конкурс фортепианной подготовки им. В.С. Цветикова, </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 г. Екатеринбург</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02-07.02.</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Д.Г. Мухаметзянова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Дубравская Е. - дипломант</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16.</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w:t>
            </w:r>
            <w:r w:rsidRPr="00A40522">
              <w:rPr>
                <w:rFonts w:eastAsia="Times New Roman" w:cs="Times New Roman"/>
                <w:szCs w:val="24"/>
                <w:lang w:eastAsia="ru-RU"/>
              </w:rPr>
              <w:t xml:space="preserve"> Открытый Международный конкурс исполнителей на струнно-смычковых инструментах, г. Челябинск</w:t>
            </w:r>
          </w:p>
        </w:tc>
        <w:tc>
          <w:tcPr>
            <w:tcW w:w="111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02-06.02.</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p w:rsidR="00A40522" w:rsidRPr="00A40522" w:rsidRDefault="00A40522" w:rsidP="00A40522">
            <w:pPr>
              <w:tabs>
                <w:tab w:val="left" w:pos="945"/>
              </w:tabs>
              <w:rPr>
                <w:rFonts w:eastAsia="Times New Roman" w:cs="Times New Roman"/>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Е.А. Мишина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Ребреш С.</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Газимова Р. - «Камерный ансамбль» - Лауреаты 2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17.</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Открытая региональная олимпиада по музыкальным историко-теоретическим дисциплинам,</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 Новосибирск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19-21.02.</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Н.Н. Макарова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Букреева Е.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Ежова В. – грамота за участие</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18.</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Общепоселковый конкурс «Память сердца», п. Белый Яр</w:t>
            </w:r>
          </w:p>
        </w:tc>
        <w:tc>
          <w:tcPr>
            <w:tcW w:w="111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22.02.</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p w:rsidR="00A40522" w:rsidRPr="00A40522" w:rsidRDefault="00A40522" w:rsidP="00A40522">
            <w:pPr>
              <w:tabs>
                <w:tab w:val="left" w:pos="945"/>
              </w:tabs>
              <w:rPr>
                <w:rFonts w:eastAsia="Times New Roman" w:cs="Times New Roman"/>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Мельник И. – Диплом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19.</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Calibri" w:cs="Times New Roman"/>
                <w:szCs w:val="24"/>
                <w:lang w:val="en-US"/>
              </w:rPr>
              <w:t>II</w:t>
            </w:r>
            <w:r w:rsidRPr="00A40522">
              <w:rPr>
                <w:rFonts w:eastAsia="Calibri" w:cs="Times New Roman"/>
                <w:szCs w:val="24"/>
              </w:rPr>
              <w:t xml:space="preserve"> </w:t>
            </w:r>
            <w:hyperlink r:id="rId13" w:tgtFrame="_blank" w:history="1">
              <w:r w:rsidRPr="00A40522">
                <w:rPr>
                  <w:rFonts w:eastAsia="Calibri" w:cs="Times New Roman"/>
                  <w:bCs/>
                  <w:szCs w:val="24"/>
                </w:rPr>
                <w:t>Всероссийский конкурс имени В.Ф. Гридина</w:t>
              </w:r>
            </w:hyperlink>
            <w:r w:rsidRPr="00A40522">
              <w:rPr>
                <w:rFonts w:eastAsia="Calibri" w:cs="Times New Roman"/>
              </w:rPr>
              <w:t>,</w:t>
            </w:r>
            <w:r w:rsidRPr="00A40522">
              <w:rPr>
                <w:rFonts w:eastAsia="Calibri" w:cs="Times New Roman"/>
                <w:szCs w:val="24"/>
              </w:rPr>
              <w:t xml:space="preserve">  г. Курск.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28.02-04.03.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А.Б. Жмаев</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Матвейчук А. – Лауреат 3 степени</w:t>
            </w:r>
          </w:p>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Изотов К. – Лауреат 3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20.</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w:t>
            </w:r>
            <w:r w:rsidRPr="00A40522">
              <w:rPr>
                <w:rFonts w:eastAsia="Times New Roman" w:cs="Times New Roman"/>
                <w:szCs w:val="24"/>
                <w:lang w:eastAsia="ru-RU"/>
              </w:rPr>
              <w:t xml:space="preserve"> Международный конкурс художественного творчества в сфере компьютерных технологий, мультимедиа проектов «Классика и современность» (заочный тур) </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 Екатеринбург</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01-31.03.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Н.Н. Макарова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Кротова А. – Диплом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Батурина П. – Диплом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lastRenderedPageBreak/>
              <w:t>21.</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Всероссийская олимпиада учащихся музыкальных колледжей по  «Истории и теории музыки»,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 г. Нижний Новгород</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03-06.03.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М.А. Уланова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Онойко Я. – грамота за участие</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22.</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III</w:t>
            </w:r>
            <w:r w:rsidRPr="00A40522">
              <w:rPr>
                <w:rFonts w:eastAsia="Times New Roman" w:cs="Times New Roman"/>
                <w:szCs w:val="24"/>
                <w:lang w:eastAsia="ru-RU"/>
              </w:rPr>
              <w:t xml:space="preserve"> Международный конкурс исполнителей на народных инструментах им. С. Сайдашева, г. Казань</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11-15.03.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p w:rsidR="00A40522" w:rsidRPr="00A40522" w:rsidRDefault="00A40522" w:rsidP="00A40522">
            <w:pPr>
              <w:tabs>
                <w:tab w:val="left" w:pos="945"/>
              </w:tabs>
              <w:rPr>
                <w:rFonts w:eastAsia="Times New Roman" w:cs="Times New Roman"/>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Ю.В. Батакова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Широков Р. – Лауреат 1 степени (сертификат на 67-ой Международный конкурс «Кубок Европы») Австрия</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Упакова Н. - Дипломант</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23.</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II</w:t>
            </w:r>
            <w:r w:rsidRPr="00A40522">
              <w:rPr>
                <w:rFonts w:eastAsia="Times New Roman" w:cs="Times New Roman"/>
                <w:szCs w:val="24"/>
                <w:lang w:eastAsia="ru-RU"/>
              </w:rPr>
              <w:t xml:space="preserve"> Всероссийская олимпиада по музыке (заочно), г. Омск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13-18.03.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Н.Н. Макарова</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М.А. Уланова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23 студента</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24.</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Международный фестиваль-конкурс «Баян, аккордеон, гармоника»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19-23.03.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А.Б. Жмаев</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Матвейчук А. – Диплом 2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25.</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IV</w:t>
            </w:r>
            <w:r w:rsidRPr="00A40522">
              <w:rPr>
                <w:rFonts w:eastAsia="Times New Roman" w:cs="Times New Roman"/>
                <w:szCs w:val="24"/>
                <w:lang w:eastAsia="ru-RU"/>
              </w:rPr>
              <w:t xml:space="preserve"> Московский международный конкурс молодых баянистов и аккордеонистов «Весенние голоса», г. Москва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22-29.03.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А.Б. Жмаев</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Матвейчук А.</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26.</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Районный конкурс «Я люблю тебя Россия», </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 п. Федоровский</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15.03.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Мельник И. – Диплом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27.</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Городской конкурс «Студенческая весна», </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 Сургут</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18-22.03.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Аскерова Э.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Мухина А. – Лауреат 2 степени, Лауреат 3 степни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28.</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Открытый общенациональный конкурс – фестиваль «Таланты нового века – 2014»,  г. Москва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22-26.03.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О.Г. Герасимчук</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Е.М. Владыкина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Антипин В.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Снеткова Е.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Проскурня А.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Ефимова К.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Усманова Л. – Дипломант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29.</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IV</w:t>
            </w:r>
            <w:r w:rsidRPr="00A40522">
              <w:rPr>
                <w:rFonts w:eastAsia="Times New Roman" w:cs="Times New Roman"/>
                <w:szCs w:val="24"/>
                <w:lang w:eastAsia="ru-RU"/>
              </w:rPr>
              <w:t xml:space="preserve"> Всероссийский конкурс детского и юношеского творчества “Славься Отечество», г. Омск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27-30.03.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Морозенко А. – Лауреат 3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30.</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II</w:t>
            </w:r>
            <w:r w:rsidRPr="00A40522">
              <w:rPr>
                <w:rFonts w:eastAsia="Times New Roman" w:cs="Times New Roman"/>
                <w:szCs w:val="24"/>
                <w:lang w:eastAsia="ru-RU"/>
              </w:rPr>
              <w:t xml:space="preserve"> Всероссийский конкурс молодых исполнителей на русских народных инструментах, г. Екатеринбург</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28-31.03.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М.Б. Сигута</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Конц. Ю.В. Батакова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proofErr w:type="gramStart"/>
            <w:r w:rsidRPr="00A40522">
              <w:rPr>
                <w:rFonts w:eastAsia="Times New Roman" w:cs="Times New Roman"/>
                <w:szCs w:val="24"/>
                <w:lang w:eastAsia="ru-RU"/>
              </w:rPr>
              <w:t>Гладких</w:t>
            </w:r>
            <w:proofErr w:type="gramEnd"/>
            <w:r w:rsidRPr="00A40522">
              <w:rPr>
                <w:rFonts w:eastAsia="Times New Roman" w:cs="Times New Roman"/>
                <w:szCs w:val="24"/>
                <w:lang w:eastAsia="ru-RU"/>
              </w:rPr>
              <w:t xml:space="preserve"> Д.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Савченко – Диплом</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Упакова Н. - Диплом</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31.</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IX</w:t>
            </w:r>
            <w:r w:rsidRPr="00A40522">
              <w:rPr>
                <w:rFonts w:eastAsia="Times New Roman" w:cs="Times New Roman"/>
                <w:szCs w:val="24"/>
                <w:lang w:eastAsia="ru-RU"/>
              </w:rPr>
              <w:t xml:space="preserve"> Международный конкурс “Золотой феникс», </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 Санкт-Петербург</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25-29.03</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Аванесян Л. – Лауреат 1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Мухина А.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Новикова А. – Лауреат 1 </w:t>
            </w:r>
            <w:r w:rsidRPr="00A40522">
              <w:rPr>
                <w:rFonts w:eastAsia="Times New Roman" w:cs="Times New Roman"/>
                <w:szCs w:val="24"/>
                <w:lang w:eastAsia="ru-RU"/>
              </w:rPr>
              <w:lastRenderedPageBreak/>
              <w:t>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Мухтасарова В. – Лауреат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lastRenderedPageBreak/>
              <w:t>32.</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val="en-US" w:eastAsia="ru-RU"/>
              </w:rPr>
              <w:t>XIII</w:t>
            </w:r>
            <w:r w:rsidRPr="00A40522">
              <w:rPr>
                <w:rFonts w:eastAsia="Times New Roman" w:cs="Times New Roman"/>
                <w:szCs w:val="24"/>
                <w:lang w:eastAsia="ru-RU"/>
              </w:rPr>
              <w:t xml:space="preserve"> Международный конкурс-фестиваль «</w:t>
            </w:r>
            <w:r w:rsidRPr="00A40522">
              <w:rPr>
                <w:rFonts w:eastAsia="Times New Roman" w:cs="Times New Roman"/>
                <w:szCs w:val="24"/>
                <w:lang w:val="en-US" w:eastAsia="ru-RU"/>
              </w:rPr>
              <w:t>Musika</w:t>
            </w:r>
            <w:r w:rsidRPr="00A40522">
              <w:rPr>
                <w:rFonts w:eastAsia="Times New Roman" w:cs="Times New Roman"/>
                <w:szCs w:val="24"/>
                <w:lang w:eastAsia="ru-RU"/>
              </w:rPr>
              <w:t xml:space="preserve"> </w:t>
            </w:r>
            <w:r w:rsidRPr="00A40522">
              <w:rPr>
                <w:rFonts w:eastAsia="Times New Roman" w:cs="Times New Roman"/>
                <w:szCs w:val="24"/>
                <w:lang w:val="en-US" w:eastAsia="ru-RU"/>
              </w:rPr>
              <w:t>Classika</w:t>
            </w:r>
            <w:r w:rsidRPr="00A40522">
              <w:rPr>
                <w:rFonts w:eastAsia="Times New Roman" w:cs="Times New Roman"/>
                <w:szCs w:val="24"/>
                <w:lang w:eastAsia="ru-RU"/>
              </w:rPr>
              <w:t xml:space="preserve">», </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 Москва (Руза)</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29.03-05.04.</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Н.Е. Рытова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Романова С. - Дипломант</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33.</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Окружной конкурс «Студенческая весна»,</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 xml:space="preserve"> г. Ханты-Мансийск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03-06.04</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Аскерова Э. – Дипломант</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Филатов Е. - Дипломант</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34.</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Городской конкурс «Молодые голоса Сургута», г. Сургут</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05-06.04</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Миншикова А. – Победитель интернет голосования</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Мельник И. – Спец. приз за авторскую песню</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35.</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Международный конкурс «Роза ветров», г. Ханты-Мансийск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17-20.04</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Миншикова А.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Мартынова Т. – Лауреат 2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Аскерова А. – Лауреат 3 степени</w:t>
            </w:r>
          </w:p>
          <w:p w:rsidR="00A40522" w:rsidRPr="00A40522" w:rsidRDefault="00A40522" w:rsidP="00A40522">
            <w:pPr>
              <w:tabs>
                <w:tab w:val="left" w:pos="945"/>
              </w:tabs>
              <w:rPr>
                <w:rFonts w:eastAsia="Times New Roman" w:cs="Times New Roman"/>
                <w:szCs w:val="24"/>
                <w:lang w:eastAsia="ru-RU"/>
              </w:rPr>
            </w:pPr>
            <w:r w:rsidRPr="00A40522">
              <w:rPr>
                <w:rFonts w:eastAsia="Times New Roman" w:cs="Times New Roman"/>
                <w:szCs w:val="24"/>
                <w:lang w:eastAsia="ru-RU"/>
              </w:rPr>
              <w:t>Пиунова А. – Дипломант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color w:val="000000"/>
                <w:szCs w:val="24"/>
                <w:lang w:eastAsia="ru-RU"/>
              </w:rPr>
            </w:pPr>
            <w:r w:rsidRPr="00A40522">
              <w:rPr>
                <w:rFonts w:eastAsia="Times New Roman" w:cs="Times New Roman"/>
                <w:color w:val="000000"/>
                <w:szCs w:val="24"/>
                <w:lang w:eastAsia="ru-RU"/>
              </w:rPr>
              <w:t>36.</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val="en-US" w:eastAsia="ru-RU"/>
              </w:rPr>
              <w:t>III</w:t>
            </w:r>
            <w:r w:rsidRPr="00A40522">
              <w:rPr>
                <w:rFonts w:eastAsia="Times New Roman" w:cs="Times New Roman"/>
                <w:color w:val="000000"/>
                <w:szCs w:val="24"/>
                <w:lang w:eastAsia="ru-RU"/>
              </w:rPr>
              <w:t xml:space="preserve"> Открытая олимпиада по музыке, г. Нижневартовск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eastAsia="ru-RU"/>
              </w:rPr>
              <w:t>05.04.</w:t>
            </w:r>
          </w:p>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eastAsia="ru-RU"/>
              </w:rPr>
              <w:t>2014г.</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eastAsia="ru-RU"/>
              </w:rPr>
              <w:t>Г.И. Плескач</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eastAsia="ru-RU"/>
              </w:rPr>
              <w:t>Ковальчук Н. – Диплом 1 степени</w:t>
            </w:r>
          </w:p>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eastAsia="ru-RU"/>
              </w:rPr>
              <w:t>Букреева Е. – Диплом 2 степени</w:t>
            </w:r>
          </w:p>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eastAsia="ru-RU"/>
              </w:rPr>
              <w:t xml:space="preserve">Ежова В. – Диплом 2 степени </w:t>
            </w:r>
          </w:p>
          <w:p w:rsidR="00A40522" w:rsidRPr="00A40522" w:rsidRDefault="00A40522" w:rsidP="00A40522">
            <w:pPr>
              <w:tabs>
                <w:tab w:val="left" w:pos="945"/>
              </w:tabs>
              <w:rPr>
                <w:rFonts w:eastAsia="Times New Roman" w:cs="Times New Roman"/>
                <w:color w:val="000000"/>
                <w:szCs w:val="24"/>
                <w:lang w:eastAsia="ru-RU"/>
              </w:rPr>
            </w:pPr>
            <w:r w:rsidRPr="00A40522">
              <w:rPr>
                <w:rFonts w:eastAsia="Times New Roman" w:cs="Times New Roman"/>
                <w:color w:val="000000"/>
                <w:szCs w:val="24"/>
                <w:lang w:eastAsia="ru-RU"/>
              </w:rPr>
              <w:t>Лешкова О. – Диплом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color w:val="000000"/>
                <w:szCs w:val="24"/>
                <w:lang w:eastAsia="ru-RU"/>
              </w:rPr>
            </w:pPr>
            <w:r w:rsidRPr="00A40522">
              <w:rPr>
                <w:rFonts w:eastAsia="Times New Roman" w:cs="Times New Roman"/>
                <w:color w:val="000000"/>
                <w:szCs w:val="24"/>
                <w:lang w:eastAsia="ru-RU"/>
              </w:rPr>
              <w:t>37.</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Окружной конкурс «Студенческая весна»,</w:t>
            </w:r>
          </w:p>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 xml:space="preserve"> г. Ханты-Мансийск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03-06.04. 2014</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Аскерова Э. – Дипломант</w:t>
            </w:r>
          </w:p>
          <w:p w:rsidR="00A40522" w:rsidRPr="00A40522" w:rsidRDefault="00A40522" w:rsidP="00A40522">
            <w:pPr>
              <w:tabs>
                <w:tab w:val="left" w:pos="945"/>
              </w:tabs>
              <w:rPr>
                <w:rFonts w:eastAsia="Calibri" w:cs="Times New Roman"/>
              </w:rPr>
            </w:pPr>
            <w:r w:rsidRPr="00A40522">
              <w:rPr>
                <w:rFonts w:eastAsia="Calibri" w:cs="Times New Roman"/>
                <w:color w:val="000000"/>
              </w:rPr>
              <w:t>Филатов Е. - Дипломант</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38.</w:t>
            </w:r>
          </w:p>
        </w:tc>
        <w:tc>
          <w:tcPr>
            <w:tcW w:w="350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Международный конкурс «Роза ветров» г. Ханты-Мансийск</w:t>
            </w:r>
          </w:p>
        </w:tc>
        <w:tc>
          <w:tcPr>
            <w:tcW w:w="111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17-20.04.</w:t>
            </w:r>
          </w:p>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2014</w:t>
            </w:r>
          </w:p>
        </w:tc>
        <w:tc>
          <w:tcPr>
            <w:tcW w:w="181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О.А. Федорова</w:t>
            </w:r>
          </w:p>
        </w:tc>
        <w:tc>
          <w:tcPr>
            <w:tcW w:w="304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tabs>
                <w:tab w:val="left" w:pos="945"/>
              </w:tabs>
              <w:rPr>
                <w:rFonts w:eastAsia="Calibri" w:cs="Times New Roman"/>
              </w:rPr>
            </w:pPr>
            <w:r w:rsidRPr="00A40522">
              <w:rPr>
                <w:rFonts w:eastAsia="Calibri" w:cs="Times New Roman"/>
              </w:rPr>
              <w:t>Миншикова А. – Лауреат 3 степени</w:t>
            </w:r>
          </w:p>
          <w:p w:rsidR="00A40522" w:rsidRPr="00A40522" w:rsidRDefault="00A40522" w:rsidP="00A40522">
            <w:pPr>
              <w:tabs>
                <w:tab w:val="left" w:pos="945"/>
              </w:tabs>
              <w:rPr>
                <w:rFonts w:eastAsia="Calibri" w:cs="Times New Roman"/>
              </w:rPr>
            </w:pPr>
            <w:r w:rsidRPr="00A40522">
              <w:rPr>
                <w:rFonts w:eastAsia="Calibri" w:cs="Times New Roman"/>
              </w:rPr>
              <w:t>Мартынова Т. – Лауреат 2 степени</w:t>
            </w:r>
          </w:p>
          <w:p w:rsidR="00A40522" w:rsidRPr="00A40522" w:rsidRDefault="00A40522" w:rsidP="00A40522">
            <w:pPr>
              <w:tabs>
                <w:tab w:val="left" w:pos="945"/>
              </w:tabs>
              <w:rPr>
                <w:rFonts w:eastAsia="Calibri" w:cs="Times New Roman"/>
              </w:rPr>
            </w:pPr>
            <w:r w:rsidRPr="00A40522">
              <w:rPr>
                <w:rFonts w:eastAsia="Calibri" w:cs="Times New Roman"/>
              </w:rPr>
              <w:t>Аскерова Э. – Лауреат 3 степени</w:t>
            </w:r>
          </w:p>
          <w:p w:rsidR="00A40522" w:rsidRPr="00A40522" w:rsidRDefault="00A40522" w:rsidP="00A40522">
            <w:pPr>
              <w:tabs>
                <w:tab w:val="left" w:pos="945"/>
              </w:tabs>
              <w:rPr>
                <w:rFonts w:eastAsia="Calibri" w:cs="Times New Roman"/>
              </w:rPr>
            </w:pPr>
            <w:r w:rsidRPr="00A40522">
              <w:rPr>
                <w:rFonts w:eastAsia="Calibri" w:cs="Times New Roman"/>
              </w:rPr>
              <w:t>Пиунова А. – Дипломант 1 степени</w:t>
            </w:r>
          </w:p>
        </w:tc>
      </w:tr>
      <w:tr w:rsidR="00A40522" w:rsidRPr="00A40522" w:rsidTr="00A40522">
        <w:tc>
          <w:tcPr>
            <w:tcW w:w="56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Times New Roman" w:cs="Times New Roman"/>
                <w:szCs w:val="24"/>
                <w:lang w:eastAsia="ru-RU"/>
              </w:rPr>
            </w:pPr>
            <w:r w:rsidRPr="00A40522">
              <w:rPr>
                <w:rFonts w:eastAsia="Times New Roman" w:cs="Times New Roman"/>
                <w:szCs w:val="24"/>
                <w:lang w:eastAsia="ru-RU"/>
              </w:rPr>
              <w:t>39.</w:t>
            </w:r>
          </w:p>
        </w:tc>
        <w:tc>
          <w:tcPr>
            <w:tcW w:w="350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Calibri" w:cs="Times New Roman"/>
                <w:sz w:val="26"/>
                <w:szCs w:val="26"/>
                <w:lang w:val="en-US"/>
              </w:rPr>
            </w:pPr>
            <w:r w:rsidRPr="00A40522">
              <w:rPr>
                <w:rFonts w:eastAsia="Calibri" w:cs="Times New Roman"/>
                <w:color w:val="000000"/>
                <w:sz w:val="22"/>
                <w:lang w:val="en-US"/>
              </w:rPr>
              <w:t xml:space="preserve"> </w:t>
            </w:r>
            <w:r w:rsidRPr="00A40522">
              <w:rPr>
                <w:rFonts w:eastAsia="Calibri" w:cs="Times New Roman"/>
                <w:sz w:val="26"/>
                <w:szCs w:val="26"/>
                <w:lang w:val="en-US"/>
              </w:rPr>
              <w:t xml:space="preserve">XVI </w:t>
            </w:r>
            <w:r w:rsidRPr="00A40522">
              <w:rPr>
                <w:rFonts w:eastAsia="Calibri" w:cs="Times New Roman"/>
                <w:sz w:val="26"/>
                <w:szCs w:val="26"/>
              </w:rPr>
              <w:t>Международный</w:t>
            </w:r>
            <w:r w:rsidRPr="00A40522">
              <w:rPr>
                <w:rFonts w:eastAsia="Calibri" w:cs="Times New Roman"/>
                <w:sz w:val="26"/>
                <w:szCs w:val="26"/>
                <w:lang w:val="en-US"/>
              </w:rPr>
              <w:t xml:space="preserve"> </w:t>
            </w:r>
            <w:r w:rsidRPr="00A40522">
              <w:rPr>
                <w:rFonts w:eastAsia="Calibri" w:cs="Times New Roman"/>
                <w:sz w:val="26"/>
                <w:szCs w:val="26"/>
              </w:rPr>
              <w:t>конкурс</w:t>
            </w:r>
            <w:r w:rsidRPr="00A40522">
              <w:rPr>
                <w:rFonts w:eastAsia="Calibri" w:cs="Times New Roman"/>
                <w:sz w:val="26"/>
                <w:szCs w:val="26"/>
                <w:lang w:val="en-US"/>
              </w:rPr>
              <w:t xml:space="preserve">  «Il de France» Piano international competition </w:t>
            </w:r>
          </w:p>
          <w:p w:rsidR="00A40522" w:rsidRPr="00A40522" w:rsidRDefault="00A40522" w:rsidP="00A40522">
            <w:pPr>
              <w:tabs>
                <w:tab w:val="left" w:pos="945"/>
              </w:tabs>
              <w:rPr>
                <w:rFonts w:eastAsia="Calibri" w:cs="Times New Roman"/>
                <w:color w:val="000000"/>
                <w:lang w:val="en-US"/>
              </w:rPr>
            </w:pPr>
            <w:r w:rsidRPr="00A40522">
              <w:rPr>
                <w:rFonts w:eastAsia="Calibri" w:cs="Times New Roman"/>
                <w:sz w:val="26"/>
                <w:szCs w:val="26"/>
              </w:rPr>
              <w:t>г</w:t>
            </w:r>
            <w:r w:rsidRPr="00A40522">
              <w:rPr>
                <w:rFonts w:eastAsia="Calibri" w:cs="Times New Roman"/>
                <w:sz w:val="26"/>
                <w:szCs w:val="26"/>
                <w:lang w:val="en-US"/>
              </w:rPr>
              <w:t xml:space="preserve">. </w:t>
            </w:r>
            <w:r w:rsidRPr="00A40522">
              <w:rPr>
                <w:rFonts w:eastAsia="Calibri" w:cs="Times New Roman"/>
                <w:sz w:val="26"/>
                <w:szCs w:val="26"/>
              </w:rPr>
              <w:t>Париж</w:t>
            </w:r>
            <w:r w:rsidRPr="00A40522">
              <w:rPr>
                <w:rFonts w:eastAsia="Calibri" w:cs="Times New Roman"/>
                <w:sz w:val="26"/>
                <w:szCs w:val="26"/>
                <w:lang w:val="en-US"/>
              </w:rPr>
              <w:t xml:space="preserve"> (</w:t>
            </w:r>
            <w:r w:rsidRPr="00A40522">
              <w:rPr>
                <w:rFonts w:eastAsia="Calibri" w:cs="Times New Roman"/>
                <w:sz w:val="26"/>
                <w:szCs w:val="26"/>
              </w:rPr>
              <w:t>Франция</w:t>
            </w:r>
            <w:r w:rsidRPr="00A40522">
              <w:rPr>
                <w:rFonts w:eastAsia="Calibri" w:cs="Times New Roman"/>
                <w:sz w:val="26"/>
                <w:szCs w:val="26"/>
                <w:lang w:val="en-US"/>
              </w:rPr>
              <w:t>)</w:t>
            </w:r>
          </w:p>
        </w:tc>
        <w:tc>
          <w:tcPr>
            <w:tcW w:w="111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rPr>
              <w:t>04-12.05. 2014</w:t>
            </w:r>
          </w:p>
        </w:tc>
        <w:tc>
          <w:tcPr>
            <w:tcW w:w="181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Calibri" w:cs="Times New Roman"/>
                <w:color w:val="000000"/>
              </w:rPr>
            </w:pPr>
            <w:r w:rsidRPr="00A40522">
              <w:rPr>
                <w:rFonts w:eastAsia="Calibri" w:cs="Times New Roman"/>
                <w:color w:val="000000"/>
                <w:sz w:val="22"/>
              </w:rPr>
              <w:t>О.Д. Пилецкая</w:t>
            </w:r>
          </w:p>
          <w:p w:rsidR="00A40522" w:rsidRPr="00A40522" w:rsidRDefault="00A40522" w:rsidP="00A40522">
            <w:pPr>
              <w:tabs>
                <w:tab w:val="left" w:pos="945"/>
              </w:tabs>
              <w:rPr>
                <w:rFonts w:eastAsia="Calibri" w:cs="Times New Roman"/>
                <w:color w:val="000000"/>
              </w:rPr>
            </w:pPr>
            <w:r w:rsidRPr="00A40522">
              <w:rPr>
                <w:rFonts w:eastAsia="Calibri" w:cs="Times New Roman"/>
                <w:color w:val="000000"/>
                <w:sz w:val="22"/>
              </w:rPr>
              <w:t>Газимова Р.</w:t>
            </w:r>
          </w:p>
        </w:tc>
        <w:tc>
          <w:tcPr>
            <w:tcW w:w="304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tabs>
                <w:tab w:val="left" w:pos="945"/>
              </w:tabs>
              <w:rPr>
                <w:rFonts w:eastAsia="Calibri" w:cs="Times New Roman"/>
                <w:color w:val="000000"/>
                <w:sz w:val="26"/>
                <w:szCs w:val="26"/>
              </w:rPr>
            </w:pPr>
            <w:r w:rsidRPr="00A40522">
              <w:rPr>
                <w:rFonts w:eastAsia="Calibri" w:cs="Times New Roman"/>
                <w:color w:val="000000"/>
                <w:sz w:val="26"/>
                <w:szCs w:val="26"/>
              </w:rPr>
              <w:t xml:space="preserve">Газимова Р. – Спец. приз за исполнение музыки </w:t>
            </w:r>
          </w:p>
          <w:p w:rsidR="00A40522" w:rsidRPr="00A40522" w:rsidRDefault="00A40522" w:rsidP="00A40522">
            <w:pPr>
              <w:tabs>
                <w:tab w:val="left" w:pos="945"/>
              </w:tabs>
              <w:rPr>
                <w:rFonts w:eastAsia="Calibri" w:cs="Times New Roman"/>
                <w:color w:val="000000"/>
                <w:sz w:val="26"/>
                <w:szCs w:val="26"/>
              </w:rPr>
            </w:pPr>
            <w:r w:rsidRPr="00A40522">
              <w:rPr>
                <w:rFonts w:eastAsia="Calibri" w:cs="Times New Roman"/>
                <w:color w:val="000000"/>
                <w:sz w:val="26"/>
                <w:szCs w:val="26"/>
              </w:rPr>
              <w:t>С. Прокофьева</w:t>
            </w:r>
          </w:p>
        </w:tc>
      </w:tr>
    </w:tbl>
    <w:p w:rsidR="009E1026" w:rsidRPr="00D57C11" w:rsidRDefault="009E1026" w:rsidP="006F3A79">
      <w:pPr>
        <w:jc w:val="both"/>
        <w:rPr>
          <w:rFonts w:eastAsia="Times New Roman" w:cs="Times New Roman"/>
          <w:b/>
          <w:color w:val="FF0000"/>
          <w:szCs w:val="24"/>
          <w:lang w:eastAsia="ru-RU"/>
        </w:rPr>
      </w:pPr>
    </w:p>
    <w:p w:rsidR="009E1026" w:rsidRPr="00D57C11" w:rsidRDefault="009E1026" w:rsidP="006F3A79">
      <w:pPr>
        <w:jc w:val="both"/>
        <w:rPr>
          <w:rFonts w:eastAsia="Times New Roman" w:cs="Times New Roman"/>
          <w:b/>
          <w:color w:val="FF0000"/>
          <w:szCs w:val="24"/>
          <w:lang w:eastAsia="ru-RU"/>
        </w:rPr>
      </w:pPr>
    </w:p>
    <w:p w:rsidR="00A40522" w:rsidRPr="00A40522" w:rsidRDefault="00A40522" w:rsidP="00A40522">
      <w:pPr>
        <w:jc w:val="both"/>
        <w:rPr>
          <w:rFonts w:eastAsia="Times New Roman" w:cs="Times New Roman"/>
          <w:b/>
          <w:szCs w:val="24"/>
          <w:lang w:eastAsia="ru-RU"/>
        </w:rPr>
      </w:pPr>
      <w:r w:rsidRPr="00A40522">
        <w:rPr>
          <w:rFonts w:eastAsia="Times New Roman" w:cs="Times New Roman"/>
          <w:b/>
          <w:szCs w:val="24"/>
          <w:lang w:eastAsia="ru-RU"/>
        </w:rPr>
        <w:t>ИТОГО:</w:t>
      </w:r>
    </w:p>
    <w:p w:rsidR="00A40522" w:rsidRPr="00A40522" w:rsidRDefault="00A40522" w:rsidP="00A40522">
      <w:pPr>
        <w:jc w:val="both"/>
        <w:rPr>
          <w:rFonts w:eastAsia="Times New Roman" w:cs="Times New Roman"/>
          <w:b/>
          <w:color w:val="FF0000"/>
          <w:szCs w:val="24"/>
          <w:lang w:eastAsia="ru-RU"/>
        </w:rPr>
      </w:pPr>
    </w:p>
    <w:p w:rsidR="00A40522" w:rsidRPr="00A40522" w:rsidRDefault="00A40522" w:rsidP="00A40522">
      <w:pPr>
        <w:jc w:val="both"/>
        <w:rPr>
          <w:rFonts w:eastAsia="Times New Roman" w:cs="Times New Roman"/>
          <w:b/>
          <w:szCs w:val="24"/>
          <w:lang w:eastAsia="ru-RU"/>
        </w:rPr>
      </w:pPr>
      <w:r w:rsidRPr="00A40522">
        <w:rPr>
          <w:rFonts w:eastAsia="Times New Roman" w:cs="Times New Roman"/>
          <w:b/>
          <w:szCs w:val="24"/>
          <w:lang w:eastAsia="ru-RU"/>
        </w:rPr>
        <w:t xml:space="preserve">Международных – 19                                                                          (75чел.) </w:t>
      </w:r>
    </w:p>
    <w:p w:rsidR="00A40522" w:rsidRPr="00A40522" w:rsidRDefault="00A40522" w:rsidP="00A40522">
      <w:pPr>
        <w:jc w:val="both"/>
        <w:rPr>
          <w:rFonts w:eastAsia="Times New Roman" w:cs="Times New Roman"/>
          <w:b/>
          <w:szCs w:val="24"/>
          <w:lang w:eastAsia="ru-RU"/>
        </w:rPr>
      </w:pPr>
      <w:r w:rsidRPr="00A40522">
        <w:rPr>
          <w:rFonts w:eastAsia="Times New Roman" w:cs="Times New Roman"/>
          <w:b/>
          <w:szCs w:val="24"/>
          <w:lang w:eastAsia="ru-RU"/>
        </w:rPr>
        <w:t>Всероссийских – 9                                                                               (42чел.)</w:t>
      </w:r>
    </w:p>
    <w:p w:rsidR="00A40522" w:rsidRPr="00A40522" w:rsidRDefault="00A40522" w:rsidP="00A40522">
      <w:pPr>
        <w:jc w:val="both"/>
        <w:rPr>
          <w:rFonts w:eastAsia="Times New Roman" w:cs="Times New Roman"/>
          <w:b/>
          <w:szCs w:val="24"/>
          <w:lang w:eastAsia="ru-RU"/>
        </w:rPr>
      </w:pPr>
      <w:r w:rsidRPr="00A40522">
        <w:rPr>
          <w:rFonts w:eastAsia="Times New Roman" w:cs="Times New Roman"/>
          <w:b/>
          <w:szCs w:val="24"/>
          <w:lang w:eastAsia="ru-RU"/>
        </w:rPr>
        <w:t>Окружных, региональных – 4                                                            (10чел.)</w:t>
      </w:r>
    </w:p>
    <w:p w:rsidR="00A40522" w:rsidRPr="00A40522" w:rsidRDefault="00A40522" w:rsidP="00A40522">
      <w:pPr>
        <w:jc w:val="both"/>
        <w:rPr>
          <w:rFonts w:eastAsia="Times New Roman" w:cs="Times New Roman"/>
          <w:b/>
          <w:szCs w:val="24"/>
          <w:lang w:eastAsia="ru-RU"/>
        </w:rPr>
      </w:pPr>
      <w:r w:rsidRPr="00A40522">
        <w:rPr>
          <w:rFonts w:eastAsia="Times New Roman" w:cs="Times New Roman"/>
          <w:b/>
          <w:szCs w:val="24"/>
          <w:lang w:eastAsia="ru-RU"/>
        </w:rPr>
        <w:lastRenderedPageBreak/>
        <w:t>Общенациональных -1                                                                         (5чел.)</w:t>
      </w:r>
    </w:p>
    <w:p w:rsidR="009E1026" w:rsidRPr="00586842" w:rsidRDefault="00A40522" w:rsidP="006F3A79">
      <w:pPr>
        <w:jc w:val="both"/>
        <w:rPr>
          <w:rFonts w:eastAsia="Times New Roman" w:cs="Times New Roman"/>
          <w:b/>
          <w:szCs w:val="24"/>
          <w:lang w:eastAsia="ru-RU"/>
        </w:rPr>
      </w:pPr>
      <w:r w:rsidRPr="00A40522">
        <w:rPr>
          <w:rFonts w:eastAsia="Times New Roman" w:cs="Times New Roman"/>
          <w:b/>
          <w:szCs w:val="24"/>
          <w:lang w:eastAsia="ru-RU"/>
        </w:rPr>
        <w:t xml:space="preserve">Городских – 6                                                               </w:t>
      </w:r>
      <w:r w:rsidR="00586842">
        <w:rPr>
          <w:rFonts w:eastAsia="Times New Roman" w:cs="Times New Roman"/>
          <w:b/>
          <w:szCs w:val="24"/>
          <w:lang w:eastAsia="ru-RU"/>
        </w:rPr>
        <w:t xml:space="preserve">                      (11 чел.)</w:t>
      </w:r>
    </w:p>
    <w:p w:rsidR="009E1026" w:rsidRPr="00D57C11" w:rsidRDefault="009E1026" w:rsidP="006F3A79">
      <w:pPr>
        <w:jc w:val="both"/>
        <w:rPr>
          <w:rFonts w:eastAsia="Times New Roman" w:cs="Times New Roman"/>
          <w:b/>
          <w:color w:val="FF0000"/>
          <w:szCs w:val="24"/>
          <w:lang w:eastAsia="ru-RU"/>
        </w:rPr>
      </w:pPr>
    </w:p>
    <w:p w:rsidR="009E1026" w:rsidRPr="00FB74F8" w:rsidRDefault="009E1026" w:rsidP="0067212F">
      <w:pPr>
        <w:pStyle w:val="af0"/>
        <w:numPr>
          <w:ilvl w:val="2"/>
          <w:numId w:val="117"/>
        </w:numPr>
        <w:ind w:left="709" w:hanging="709"/>
        <w:rPr>
          <w:rFonts w:eastAsia="Times New Roman"/>
          <w:b/>
          <w:szCs w:val="24"/>
          <w:lang w:eastAsia="ru-RU"/>
        </w:rPr>
      </w:pPr>
      <w:r w:rsidRPr="00FB74F8">
        <w:rPr>
          <w:rFonts w:eastAsia="Times New Roman"/>
          <w:b/>
          <w:szCs w:val="24"/>
          <w:lang w:eastAsia="ru-RU"/>
        </w:rPr>
        <w:t xml:space="preserve"> Динамика результатов участия в конкурсах</w:t>
      </w:r>
    </w:p>
    <w:p w:rsidR="009E1026" w:rsidRPr="00D57C11" w:rsidRDefault="009E1026" w:rsidP="006F3A79">
      <w:pPr>
        <w:jc w:val="both"/>
        <w:rPr>
          <w:rFonts w:eastAsia="Times New Roman" w:cs="Times New Roman"/>
          <w:b/>
          <w:color w:val="FF0000"/>
          <w:szCs w:val="24"/>
          <w:lang w:eastAsia="ru-RU"/>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1371"/>
        <w:gridCol w:w="1417"/>
        <w:gridCol w:w="1518"/>
        <w:gridCol w:w="1317"/>
        <w:gridCol w:w="1134"/>
      </w:tblGrid>
      <w:tr w:rsidR="00A40522" w:rsidRPr="00A40522" w:rsidTr="00A40522">
        <w:tc>
          <w:tcPr>
            <w:tcW w:w="246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2009 - 2010</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ind w:right="317"/>
              <w:jc w:val="center"/>
              <w:rPr>
                <w:rFonts w:eastAsia="Times New Roman" w:cs="Times New Roman"/>
                <w:b/>
                <w:bCs/>
                <w:szCs w:val="24"/>
                <w:lang w:eastAsia="ru-RU"/>
              </w:rPr>
            </w:pPr>
            <w:r w:rsidRPr="00A40522">
              <w:rPr>
                <w:rFonts w:eastAsia="Times New Roman" w:cs="Times New Roman"/>
                <w:b/>
                <w:bCs/>
                <w:szCs w:val="24"/>
                <w:lang w:eastAsia="ru-RU"/>
              </w:rPr>
              <w:t>2010-2011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ind w:right="317"/>
              <w:jc w:val="center"/>
              <w:rPr>
                <w:rFonts w:eastAsia="Times New Roman" w:cs="Times New Roman"/>
                <w:b/>
                <w:bCs/>
                <w:szCs w:val="24"/>
                <w:lang w:eastAsia="ru-RU"/>
              </w:rPr>
            </w:pPr>
            <w:r w:rsidRPr="00A40522">
              <w:rPr>
                <w:rFonts w:eastAsia="Times New Roman" w:cs="Times New Roman"/>
                <w:b/>
                <w:bCs/>
                <w:szCs w:val="24"/>
                <w:lang w:eastAsia="ru-RU"/>
              </w:rPr>
              <w:t>2011 - 2012</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ind w:right="317"/>
              <w:jc w:val="center"/>
              <w:rPr>
                <w:rFonts w:eastAsia="Times New Roman" w:cs="Times New Roman"/>
                <w:b/>
                <w:bCs/>
                <w:szCs w:val="24"/>
                <w:lang w:eastAsia="ru-RU"/>
              </w:rPr>
            </w:pPr>
            <w:r w:rsidRPr="00A40522">
              <w:rPr>
                <w:rFonts w:eastAsia="Times New Roman" w:cs="Times New Roman"/>
                <w:b/>
                <w:bCs/>
                <w:szCs w:val="24"/>
                <w:lang w:eastAsia="ru-RU"/>
              </w:rPr>
              <w:t>2012-2013</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b/>
                <w:bCs/>
                <w:szCs w:val="24"/>
                <w:lang w:eastAsia="ru-RU"/>
              </w:rPr>
            </w:pPr>
            <w:r w:rsidRPr="00A40522">
              <w:rPr>
                <w:rFonts w:eastAsia="Times New Roman" w:cs="Times New Roman"/>
                <w:b/>
                <w:bCs/>
                <w:szCs w:val="24"/>
                <w:lang w:eastAsia="ru-RU"/>
              </w:rPr>
              <w:t>2013-2014</w:t>
            </w:r>
          </w:p>
          <w:p w:rsidR="00A40522" w:rsidRPr="00A40522" w:rsidRDefault="00A40522" w:rsidP="00A40522">
            <w:pPr>
              <w:ind w:right="317"/>
              <w:jc w:val="center"/>
              <w:rPr>
                <w:rFonts w:eastAsia="Times New Roman" w:cs="Times New Roman"/>
                <w:b/>
                <w:bCs/>
                <w:szCs w:val="24"/>
                <w:lang w:eastAsia="ru-RU"/>
              </w:rPr>
            </w:pPr>
          </w:p>
        </w:tc>
      </w:tr>
      <w:tr w:rsidR="00A40522" w:rsidRPr="00A40522" w:rsidTr="00A40522">
        <w:trPr>
          <w:trHeight w:val="705"/>
        </w:trPr>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Всего побед в конкурсах различного уровня</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28</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49</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57</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58</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color w:val="000000"/>
                <w:szCs w:val="24"/>
                <w:lang w:eastAsia="ru-RU"/>
              </w:rPr>
              <w:t xml:space="preserve">Всего побед на  </w:t>
            </w:r>
            <w:r w:rsidRPr="00A40522">
              <w:rPr>
                <w:rFonts w:eastAsia="Times New Roman" w:cs="Times New Roman"/>
                <w:b/>
                <w:bCs/>
                <w:szCs w:val="24"/>
                <w:lang w:eastAsia="ru-RU"/>
              </w:rPr>
              <w:t>международных конкурсах</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19</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31</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37</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49</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Из них </w:t>
            </w:r>
          </w:p>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           Гран – </w:t>
            </w:r>
            <w:proofErr w:type="gramStart"/>
            <w:r w:rsidRPr="00A40522">
              <w:rPr>
                <w:rFonts w:eastAsia="Times New Roman" w:cs="Times New Roman"/>
                <w:szCs w:val="24"/>
                <w:lang w:eastAsia="ru-RU"/>
              </w:rPr>
              <w:t>При</w:t>
            </w:r>
            <w:proofErr w:type="gramEnd"/>
          </w:p>
        </w:tc>
        <w:tc>
          <w:tcPr>
            <w:tcW w:w="1371"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p>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p>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51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p>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3</w:t>
            </w:r>
          </w:p>
          <w:p w:rsidR="00A40522" w:rsidRPr="00A40522" w:rsidRDefault="00A40522" w:rsidP="00A40522">
            <w:pPr>
              <w:jc w:val="center"/>
              <w:rPr>
                <w:rFonts w:eastAsia="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7</w:t>
            </w:r>
          </w:p>
          <w:p w:rsidR="00A40522" w:rsidRPr="00A40522" w:rsidRDefault="00A40522" w:rsidP="00A40522">
            <w:pPr>
              <w:jc w:val="center"/>
              <w:rPr>
                <w:rFonts w:eastAsia="Times New Roman" w:cs="Times New Roman"/>
                <w:szCs w:val="24"/>
                <w:lang w:eastAsia="ru-RU"/>
              </w:rPr>
            </w:pP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1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6</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10</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18</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2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8</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6</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15</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3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4</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14</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9</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color w:val="000000"/>
                <w:szCs w:val="24"/>
                <w:lang w:eastAsia="ru-RU"/>
              </w:rPr>
              <w:t xml:space="preserve">Всего побед на  всероссийских </w:t>
            </w:r>
            <w:r w:rsidRPr="00A40522">
              <w:rPr>
                <w:rFonts w:eastAsia="Times New Roman" w:cs="Times New Roman"/>
                <w:b/>
                <w:bCs/>
                <w:szCs w:val="24"/>
                <w:lang w:eastAsia="ru-RU"/>
              </w:rPr>
              <w:t>конкурсах</w:t>
            </w:r>
          </w:p>
        </w:tc>
        <w:tc>
          <w:tcPr>
            <w:tcW w:w="1371"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7</w:t>
            </w:r>
          </w:p>
          <w:p w:rsidR="00A40522" w:rsidRPr="00A40522" w:rsidRDefault="00A40522" w:rsidP="00A40522">
            <w:pPr>
              <w:jc w:val="center"/>
              <w:rPr>
                <w:rFonts w:eastAsia="Times New Roman" w:cs="Times New Roman"/>
                <w:b/>
                <w:bCs/>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4</w:t>
            </w:r>
          </w:p>
          <w:p w:rsidR="00A40522" w:rsidRPr="00A40522" w:rsidRDefault="00A40522" w:rsidP="00A40522">
            <w:pPr>
              <w:jc w:val="center"/>
              <w:rPr>
                <w:rFonts w:eastAsia="Times New Roman" w:cs="Times New Roman"/>
                <w:b/>
                <w:bCs/>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14</w:t>
            </w:r>
          </w:p>
          <w:p w:rsidR="00A40522" w:rsidRPr="00A40522" w:rsidRDefault="00A40522" w:rsidP="00A40522">
            <w:pPr>
              <w:jc w:val="center"/>
              <w:rPr>
                <w:rFonts w:eastAsia="Times New Roman" w:cs="Times New Roman"/>
                <w:b/>
                <w:bCs/>
                <w:szCs w:val="24"/>
                <w:lang w:eastAsia="ru-RU"/>
              </w:rPr>
            </w:pP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13</w:t>
            </w:r>
          </w:p>
          <w:p w:rsidR="00A40522" w:rsidRPr="00A40522" w:rsidRDefault="00A40522" w:rsidP="00A40522">
            <w:pPr>
              <w:jc w:val="center"/>
              <w:rPr>
                <w:rFonts w:eastAsia="Times New Roman" w:cs="Times New Roman"/>
                <w:b/>
                <w:bCs/>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8</w:t>
            </w:r>
          </w:p>
          <w:p w:rsidR="00A40522" w:rsidRPr="00A40522" w:rsidRDefault="00A40522" w:rsidP="00A40522">
            <w:pPr>
              <w:jc w:val="center"/>
              <w:rPr>
                <w:rFonts w:eastAsia="Times New Roman" w:cs="Times New Roman"/>
                <w:b/>
                <w:bCs/>
                <w:szCs w:val="24"/>
                <w:lang w:eastAsia="ru-RU"/>
              </w:rPr>
            </w:pP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Из них </w:t>
            </w:r>
          </w:p>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 xml:space="preserve">Гран – </w:t>
            </w:r>
            <w:proofErr w:type="gramStart"/>
            <w:r w:rsidRPr="00A40522">
              <w:rPr>
                <w:rFonts w:eastAsia="Times New Roman" w:cs="Times New Roman"/>
                <w:szCs w:val="24"/>
                <w:lang w:eastAsia="ru-RU"/>
              </w:rPr>
              <w:t>При</w:t>
            </w:r>
            <w:proofErr w:type="gramEnd"/>
          </w:p>
        </w:tc>
        <w:tc>
          <w:tcPr>
            <w:tcW w:w="1371"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c>
          <w:tcPr>
            <w:tcW w:w="151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p w:rsidR="00A40522" w:rsidRPr="00A40522" w:rsidRDefault="00A40522" w:rsidP="00A40522">
            <w:pPr>
              <w:jc w:val="center"/>
              <w:rPr>
                <w:rFonts w:eastAsia="Times New Roman" w:cs="Times New Roman"/>
                <w:bCs/>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1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2</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5</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2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3</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3</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3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6</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4</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color w:val="000000"/>
                <w:szCs w:val="24"/>
                <w:lang w:eastAsia="ru-RU"/>
              </w:rPr>
              <w:t xml:space="preserve">Всего побед на  региональных </w:t>
            </w:r>
            <w:r w:rsidRPr="00A40522">
              <w:rPr>
                <w:rFonts w:eastAsia="Times New Roman" w:cs="Times New Roman"/>
                <w:b/>
                <w:bCs/>
                <w:szCs w:val="24"/>
                <w:lang w:eastAsia="ru-RU"/>
              </w:rPr>
              <w:t>конкурсах</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4</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1</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Из них </w:t>
            </w:r>
          </w:p>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 xml:space="preserve">Гран – </w:t>
            </w:r>
            <w:proofErr w:type="gramStart"/>
            <w:r w:rsidRPr="00A40522">
              <w:rPr>
                <w:rFonts w:eastAsia="Times New Roman" w:cs="Times New Roman"/>
                <w:szCs w:val="24"/>
                <w:lang w:eastAsia="ru-RU"/>
              </w:rPr>
              <w:t>При</w:t>
            </w:r>
            <w:proofErr w:type="gramEnd"/>
          </w:p>
        </w:tc>
        <w:tc>
          <w:tcPr>
            <w:tcW w:w="1371"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c>
          <w:tcPr>
            <w:tcW w:w="151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p>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p w:rsidR="00A40522" w:rsidRPr="00A40522" w:rsidRDefault="00A40522" w:rsidP="00A40522">
            <w:pPr>
              <w:jc w:val="center"/>
              <w:rPr>
                <w:rFonts w:eastAsia="Times New Roman" w:cs="Times New Roman"/>
                <w:bCs/>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p w:rsidR="00A40522" w:rsidRPr="00A40522" w:rsidRDefault="00A40522" w:rsidP="00A40522">
            <w:pPr>
              <w:jc w:val="center"/>
              <w:rPr>
                <w:rFonts w:eastAsia="Times New Roman" w:cs="Times New Roman"/>
                <w:bCs/>
                <w:szCs w:val="24"/>
                <w:lang w:eastAsia="ru-RU"/>
              </w:rPr>
            </w:pP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1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2</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2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3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color w:val="000000"/>
                <w:szCs w:val="24"/>
                <w:lang w:eastAsia="ru-RU"/>
              </w:rPr>
              <w:t xml:space="preserve">Всего побед на  окружных </w:t>
            </w:r>
            <w:r w:rsidRPr="00A40522">
              <w:rPr>
                <w:rFonts w:eastAsia="Times New Roman" w:cs="Times New Roman"/>
                <w:b/>
                <w:bCs/>
                <w:szCs w:val="24"/>
                <w:lang w:eastAsia="ru-RU"/>
              </w:rPr>
              <w:t>конкурсах</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2</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Times New Roman" w:cs="Times New Roman"/>
                <w:szCs w:val="24"/>
                <w:lang w:eastAsia="ru-RU"/>
              </w:rPr>
            </w:pPr>
            <w:r w:rsidRPr="00A40522">
              <w:rPr>
                <w:rFonts w:eastAsia="Times New Roman" w:cs="Times New Roman"/>
                <w:szCs w:val="24"/>
                <w:lang w:eastAsia="ru-RU"/>
              </w:rPr>
              <w:t xml:space="preserve">Из них </w:t>
            </w:r>
          </w:p>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 xml:space="preserve">Гран – </w:t>
            </w:r>
            <w:proofErr w:type="gramStart"/>
            <w:r w:rsidRPr="00A40522">
              <w:rPr>
                <w:rFonts w:eastAsia="Times New Roman" w:cs="Times New Roman"/>
                <w:szCs w:val="24"/>
                <w:lang w:eastAsia="ru-RU"/>
              </w:rPr>
              <w:t>При</w:t>
            </w:r>
            <w:proofErr w:type="gramEnd"/>
          </w:p>
        </w:tc>
        <w:tc>
          <w:tcPr>
            <w:tcW w:w="1371"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p>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p>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51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b/>
                <w:bCs/>
                <w:szCs w:val="24"/>
                <w:lang w:eastAsia="ru-RU"/>
              </w:rPr>
            </w:pPr>
          </w:p>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Times New Roman" w:cs="Times New Roman"/>
                <w:b/>
                <w:bCs/>
                <w:szCs w:val="24"/>
                <w:lang w:eastAsia="ru-RU"/>
              </w:rPr>
            </w:pPr>
          </w:p>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p w:rsidR="00A40522" w:rsidRPr="00A40522" w:rsidRDefault="00A40522" w:rsidP="00A40522">
            <w:pPr>
              <w:jc w:val="center"/>
              <w:rPr>
                <w:rFonts w:eastAsia="Times New Roman" w:cs="Times New Roman"/>
                <w:b/>
                <w:bCs/>
                <w:szCs w:val="24"/>
                <w:lang w:eastAsia="ru-RU"/>
              </w:rPr>
            </w:pP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1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2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bCs/>
                <w:szCs w:val="24"/>
                <w:lang w:eastAsia="ru-RU"/>
              </w:rPr>
            </w:pPr>
            <w:r w:rsidRPr="00A40522">
              <w:rPr>
                <w:rFonts w:eastAsia="Times New Roman" w:cs="Times New Roman"/>
                <w:b/>
                <w:bCs/>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1</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Cs/>
                <w:szCs w:val="24"/>
                <w:lang w:eastAsia="ru-RU"/>
              </w:rPr>
            </w:pPr>
            <w:r w:rsidRPr="00A40522">
              <w:rPr>
                <w:rFonts w:eastAsia="Times New Roman" w:cs="Times New Roman"/>
                <w:bCs/>
                <w:szCs w:val="24"/>
                <w:lang w:eastAsia="ru-RU"/>
              </w:rPr>
              <w:t>-</w:t>
            </w:r>
          </w:p>
        </w:tc>
      </w:tr>
      <w:tr w:rsidR="00A40522" w:rsidRPr="00A40522" w:rsidTr="00A40522">
        <w:tc>
          <w:tcPr>
            <w:tcW w:w="2464"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Лауреаты 3 степени</w:t>
            </w:r>
          </w:p>
        </w:tc>
        <w:tc>
          <w:tcPr>
            <w:tcW w:w="1371"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51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szCs w:val="24"/>
                <w:lang w:eastAsia="ru-RU"/>
              </w:rPr>
            </w:pPr>
            <w:r w:rsidRPr="00A40522">
              <w:rPr>
                <w:rFonts w:eastAsia="Times New Roman" w:cs="Times New Roman"/>
                <w:szCs w:val="24"/>
                <w:lang w:eastAsia="ru-RU"/>
              </w:rPr>
              <w:t>-</w:t>
            </w:r>
          </w:p>
        </w:tc>
      </w:tr>
    </w:tbl>
    <w:p w:rsidR="000D7D5B" w:rsidRDefault="000D7D5B" w:rsidP="006F3A79">
      <w:pPr>
        <w:jc w:val="both"/>
        <w:rPr>
          <w:rFonts w:eastAsia="Times New Roman" w:cs="Times New Roman"/>
          <w:color w:val="FF0000"/>
          <w:szCs w:val="24"/>
          <w:lang w:eastAsia="ru-RU"/>
        </w:rPr>
      </w:pPr>
    </w:p>
    <w:p w:rsidR="009A43C5" w:rsidRPr="00D57C11" w:rsidRDefault="009A43C5" w:rsidP="006F3A79">
      <w:pPr>
        <w:jc w:val="both"/>
        <w:rPr>
          <w:rFonts w:eastAsia="Times New Roman" w:cs="Times New Roman"/>
          <w:color w:val="FF0000"/>
          <w:szCs w:val="24"/>
          <w:lang w:eastAsia="ru-RU"/>
        </w:rPr>
      </w:pPr>
    </w:p>
    <w:p w:rsidR="009E1026" w:rsidRPr="00A40522" w:rsidRDefault="009E1026" w:rsidP="0067212F">
      <w:pPr>
        <w:numPr>
          <w:ilvl w:val="1"/>
          <w:numId w:val="117"/>
        </w:numPr>
        <w:jc w:val="both"/>
        <w:rPr>
          <w:rFonts w:eastAsia="Times New Roman" w:cs="Times New Roman"/>
          <w:b/>
          <w:szCs w:val="24"/>
          <w:lang w:eastAsia="ru-RU"/>
        </w:rPr>
      </w:pPr>
      <w:r w:rsidRPr="00A40522">
        <w:rPr>
          <w:rFonts w:eastAsia="Times New Roman" w:cs="Times New Roman"/>
          <w:b/>
          <w:szCs w:val="24"/>
          <w:lang w:eastAsia="ru-RU"/>
        </w:rPr>
        <w:t>Концертная деятельность</w:t>
      </w:r>
    </w:p>
    <w:p w:rsidR="009E1026" w:rsidRPr="00A40522" w:rsidRDefault="009E1026" w:rsidP="006F3A79">
      <w:pPr>
        <w:ind w:left="840"/>
        <w:jc w:val="both"/>
        <w:rPr>
          <w:rFonts w:eastAsia="Times New Roman" w:cs="Times New Roman"/>
          <w:b/>
          <w:szCs w:val="24"/>
          <w:lang w:eastAsia="ru-RU"/>
        </w:rPr>
      </w:pPr>
    </w:p>
    <w:p w:rsidR="009E1026" w:rsidRPr="00A40522" w:rsidRDefault="009E1026" w:rsidP="006F3A79">
      <w:pPr>
        <w:ind w:right="142" w:firstLine="709"/>
        <w:jc w:val="both"/>
        <w:rPr>
          <w:rFonts w:eastAsia="Times New Roman" w:cs="Times New Roman"/>
          <w:szCs w:val="24"/>
          <w:lang w:eastAsia="ru-RU"/>
        </w:rPr>
      </w:pPr>
      <w:r w:rsidRPr="00A40522">
        <w:rPr>
          <w:rFonts w:eastAsia="Times New Roman" w:cs="Times New Roman"/>
          <w:szCs w:val="24"/>
          <w:lang w:eastAsia="ru-RU"/>
        </w:rPr>
        <w:t xml:space="preserve">В современных социально-экономических условиях большое значение имеет достижение заданного качества среднего профессионального образования, повышение конкурентоспособности и профессиональной мобильности выпускников на рынке </w:t>
      </w:r>
      <w:r w:rsidRPr="00A40522">
        <w:rPr>
          <w:rFonts w:eastAsia="Times New Roman" w:cs="Times New Roman"/>
          <w:szCs w:val="24"/>
          <w:lang w:eastAsia="ru-RU"/>
        </w:rPr>
        <w:lastRenderedPageBreak/>
        <w:t>труда. Для профессионала-музыканта  очень важна концертная практика.  Именно поэтому в колледже большое внимание уделяется концертной деятельности.</w:t>
      </w:r>
    </w:p>
    <w:p w:rsidR="009E1026" w:rsidRPr="00D57C11" w:rsidRDefault="009E1026" w:rsidP="00950B9F">
      <w:pPr>
        <w:ind w:right="142"/>
        <w:jc w:val="both"/>
        <w:rPr>
          <w:rFonts w:eastAsia="Times New Roman" w:cs="Times New Roman"/>
          <w:color w:val="FF0000"/>
          <w:szCs w:val="24"/>
          <w:lang w:eastAsia="ru-RU"/>
        </w:rPr>
      </w:pPr>
    </w:p>
    <w:p w:rsidR="009E1026" w:rsidRPr="00D57C11" w:rsidRDefault="009E1026" w:rsidP="006F3A79">
      <w:pPr>
        <w:ind w:left="360"/>
        <w:jc w:val="both"/>
        <w:rPr>
          <w:rFonts w:eastAsia="Times New Roman" w:cs="Times New Roman"/>
          <w:b/>
          <w:color w:val="FF0000"/>
          <w:szCs w:val="24"/>
          <w:lang w:eastAsia="ru-RU"/>
        </w:rPr>
      </w:pPr>
    </w:p>
    <w:p w:rsidR="009E1026" w:rsidRPr="00950B9F" w:rsidRDefault="009E1026" w:rsidP="0067212F">
      <w:pPr>
        <w:numPr>
          <w:ilvl w:val="2"/>
          <w:numId w:val="117"/>
        </w:numPr>
        <w:jc w:val="both"/>
        <w:rPr>
          <w:rFonts w:eastAsia="Times New Roman" w:cs="Times New Roman"/>
          <w:b/>
          <w:szCs w:val="24"/>
          <w:lang w:eastAsia="ru-RU"/>
        </w:rPr>
      </w:pPr>
      <w:r w:rsidRPr="00950B9F">
        <w:rPr>
          <w:rFonts w:eastAsia="Times New Roman" w:cs="Times New Roman"/>
          <w:b/>
          <w:szCs w:val="24"/>
          <w:lang w:eastAsia="ru-RU"/>
        </w:rPr>
        <w:t>Концерты на своей площадке</w:t>
      </w:r>
    </w:p>
    <w:p w:rsidR="009E1026" w:rsidRPr="00D57C11" w:rsidRDefault="009E1026" w:rsidP="006F3A79">
      <w:pPr>
        <w:ind w:left="720"/>
        <w:jc w:val="both"/>
        <w:rPr>
          <w:rFonts w:eastAsia="Times New Roman" w:cs="Times New Roman"/>
          <w:b/>
          <w:color w:val="FF0000"/>
          <w:szCs w:val="24"/>
          <w:lang w:eastAsia="ru-RU"/>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330"/>
        <w:gridCol w:w="1417"/>
        <w:gridCol w:w="1560"/>
        <w:gridCol w:w="1275"/>
        <w:gridCol w:w="1843"/>
        <w:gridCol w:w="1112"/>
      </w:tblGrid>
      <w:tr w:rsidR="00A40522" w:rsidRPr="00A40522" w:rsidTr="00A40522">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bCs/>
                <w:szCs w:val="24"/>
              </w:rPr>
            </w:pPr>
            <w:r w:rsidRPr="00A40522">
              <w:rPr>
                <w:rFonts w:eastAsia="Calibri" w:cs="Times New Roman"/>
                <w:bCs/>
                <w:szCs w:val="24"/>
              </w:rPr>
              <w:t xml:space="preserve">№ </w:t>
            </w:r>
            <w:proofErr w:type="gramStart"/>
            <w:r w:rsidRPr="00A40522">
              <w:rPr>
                <w:rFonts w:eastAsia="Calibri" w:cs="Times New Roman"/>
                <w:bCs/>
                <w:szCs w:val="24"/>
              </w:rPr>
              <w:t>п</w:t>
            </w:r>
            <w:proofErr w:type="gramEnd"/>
            <w:r w:rsidRPr="00A40522">
              <w:rPr>
                <w:rFonts w:eastAsia="Calibri" w:cs="Times New Roman"/>
                <w:bCs/>
                <w:szCs w:val="24"/>
              </w:rPr>
              <w:t>/п</w:t>
            </w:r>
          </w:p>
        </w:tc>
        <w:tc>
          <w:tcPr>
            <w:tcW w:w="233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r w:rsidRPr="00A40522">
              <w:rPr>
                <w:rFonts w:eastAsia="Calibri" w:cs="Times New Roman"/>
                <w:bCs/>
                <w:szCs w:val="24"/>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r w:rsidRPr="00A40522">
              <w:rPr>
                <w:rFonts w:eastAsia="Calibri" w:cs="Times New Roman"/>
                <w:bCs/>
                <w:szCs w:val="24"/>
              </w:rPr>
              <w:t>Место и дата проведения</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bCs/>
                <w:szCs w:val="24"/>
              </w:rPr>
            </w:pPr>
            <w:r w:rsidRPr="00A40522">
              <w:rPr>
                <w:rFonts w:eastAsia="Calibri" w:cs="Times New Roman"/>
                <w:bCs/>
                <w:szCs w:val="24"/>
              </w:rPr>
              <w:t>Ф.И.О. участника</w:t>
            </w:r>
          </w:p>
          <w:p w:rsidR="00A40522" w:rsidRPr="00A40522" w:rsidRDefault="00A40522" w:rsidP="00A40522">
            <w:pPr>
              <w:jc w:val="center"/>
              <w:rPr>
                <w:rFonts w:eastAsia="Calibri" w:cs="Times New Roman"/>
                <w:szCs w:val="24"/>
              </w:rPr>
            </w:pPr>
            <w:r w:rsidRPr="00A40522">
              <w:rPr>
                <w:rFonts w:eastAsia="Calibri" w:cs="Times New Roman"/>
                <w:bCs/>
                <w:szCs w:val="24"/>
              </w:rPr>
              <w:t>(название коллектива)</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r w:rsidRPr="00A40522">
              <w:rPr>
                <w:rFonts w:eastAsia="Calibri" w:cs="Times New Roman"/>
                <w:bCs/>
                <w:szCs w:val="24"/>
              </w:rPr>
              <w:t>Кол</w:t>
            </w:r>
            <w:proofErr w:type="gramStart"/>
            <w:r w:rsidRPr="00A40522">
              <w:rPr>
                <w:rFonts w:eastAsia="Calibri" w:cs="Times New Roman"/>
                <w:bCs/>
                <w:szCs w:val="24"/>
              </w:rPr>
              <w:t>.</w:t>
            </w:r>
            <w:proofErr w:type="gramEnd"/>
            <w:r w:rsidRPr="00A40522">
              <w:rPr>
                <w:rFonts w:eastAsia="Calibri" w:cs="Times New Roman"/>
                <w:bCs/>
                <w:szCs w:val="24"/>
              </w:rPr>
              <w:t xml:space="preserve"> </w:t>
            </w:r>
            <w:proofErr w:type="gramStart"/>
            <w:r w:rsidRPr="00A40522">
              <w:rPr>
                <w:rFonts w:eastAsia="Calibri" w:cs="Times New Roman"/>
                <w:bCs/>
                <w:szCs w:val="24"/>
              </w:rPr>
              <w:t>у</w:t>
            </w:r>
            <w:proofErr w:type="gramEnd"/>
            <w:r w:rsidRPr="00A40522">
              <w:rPr>
                <w:rFonts w:eastAsia="Calibri" w:cs="Times New Roman"/>
                <w:bCs/>
                <w:szCs w:val="24"/>
              </w:rPr>
              <w:t>частников</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bCs/>
                <w:szCs w:val="24"/>
              </w:rPr>
            </w:pPr>
            <w:r w:rsidRPr="00A40522">
              <w:rPr>
                <w:rFonts w:eastAsia="Calibri" w:cs="Times New Roman"/>
                <w:bCs/>
                <w:szCs w:val="24"/>
              </w:rPr>
              <w:t>Ф.И.О. преподавателя, подготовившего участника, худ</w:t>
            </w:r>
            <w:proofErr w:type="gramStart"/>
            <w:r w:rsidRPr="00A40522">
              <w:rPr>
                <w:rFonts w:eastAsia="Calibri" w:cs="Times New Roman"/>
                <w:bCs/>
                <w:szCs w:val="24"/>
              </w:rPr>
              <w:t>.</w:t>
            </w:r>
            <w:proofErr w:type="gramEnd"/>
            <w:r w:rsidRPr="00A40522">
              <w:rPr>
                <w:rFonts w:eastAsia="Calibri" w:cs="Times New Roman"/>
                <w:bCs/>
                <w:szCs w:val="24"/>
              </w:rPr>
              <w:t xml:space="preserve"> </w:t>
            </w:r>
            <w:proofErr w:type="gramStart"/>
            <w:r w:rsidRPr="00A40522">
              <w:rPr>
                <w:rFonts w:eastAsia="Calibri" w:cs="Times New Roman"/>
                <w:bCs/>
                <w:szCs w:val="24"/>
              </w:rPr>
              <w:t>р</w:t>
            </w:r>
            <w:proofErr w:type="gramEnd"/>
            <w:r w:rsidRPr="00A40522">
              <w:rPr>
                <w:rFonts w:eastAsia="Calibri" w:cs="Times New Roman"/>
                <w:bCs/>
                <w:szCs w:val="24"/>
              </w:rPr>
              <w:t>ук. коллектива (концертмейстер)</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Times New Roman" w:cs="Times New Roman"/>
                <w:bCs/>
                <w:szCs w:val="24"/>
              </w:rPr>
            </w:pPr>
            <w:r w:rsidRPr="00A40522">
              <w:rPr>
                <w:rFonts w:eastAsia="Times New Roman" w:cs="Times New Roman"/>
                <w:bCs/>
                <w:szCs w:val="24"/>
              </w:rPr>
              <w:t xml:space="preserve">Примечания (награды); </w:t>
            </w:r>
          </w:p>
          <w:p w:rsidR="00A40522" w:rsidRPr="00A40522" w:rsidRDefault="00A40522" w:rsidP="00A40522">
            <w:pPr>
              <w:jc w:val="center"/>
              <w:rPr>
                <w:rFonts w:eastAsia="Calibri" w:cs="Times New Roman"/>
                <w:bCs/>
                <w:szCs w:val="24"/>
              </w:rPr>
            </w:pPr>
            <w:r w:rsidRPr="00A40522">
              <w:rPr>
                <w:rFonts w:eastAsia="Calibri" w:cs="Times New Roman"/>
                <w:bCs/>
                <w:szCs w:val="24"/>
              </w:rPr>
              <w:t>кол</w:t>
            </w:r>
            <w:proofErr w:type="gramStart"/>
            <w:r w:rsidRPr="00A40522">
              <w:rPr>
                <w:rFonts w:eastAsia="Calibri" w:cs="Times New Roman"/>
                <w:bCs/>
                <w:szCs w:val="24"/>
              </w:rPr>
              <w:t>.</w:t>
            </w:r>
            <w:proofErr w:type="gramEnd"/>
            <w:r w:rsidRPr="00A40522">
              <w:rPr>
                <w:rFonts w:eastAsia="Calibri" w:cs="Times New Roman"/>
                <w:bCs/>
                <w:szCs w:val="24"/>
              </w:rPr>
              <w:t xml:space="preserve"> </w:t>
            </w:r>
            <w:proofErr w:type="gramStart"/>
            <w:r w:rsidRPr="00A40522">
              <w:rPr>
                <w:rFonts w:eastAsia="Calibri" w:cs="Times New Roman"/>
                <w:bCs/>
                <w:szCs w:val="24"/>
              </w:rPr>
              <w:t>з</w:t>
            </w:r>
            <w:proofErr w:type="gramEnd"/>
            <w:r w:rsidRPr="00A40522">
              <w:rPr>
                <w:rFonts w:eastAsia="Calibri" w:cs="Times New Roman"/>
                <w:bCs/>
                <w:szCs w:val="24"/>
              </w:rPr>
              <w:t>рителей</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для победителей конкурса "Мой дневник"</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15.09.2013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Л.А. Котванова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70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посвященный Всемирному дню музыки. День первокусника.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01.10.2013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w:t>
            </w:r>
            <w:r w:rsidR="00CC1D66">
              <w:rPr>
                <w:rFonts w:eastAsia="Calibri" w:cs="Times New Roman"/>
                <w:sz w:val="22"/>
              </w:rPr>
              <w:t>е</w:t>
            </w:r>
            <w:r w:rsidRPr="00A40522">
              <w:rPr>
                <w:rFonts w:eastAsia="Calibri" w:cs="Times New Roman"/>
                <w:sz w:val="22"/>
              </w:rPr>
              <w:t>нты СМК</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43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Л.А. Котванова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123</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студентов ко дню учителя</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05.10.2013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w:t>
            </w:r>
            <w:r w:rsidR="00CC1D66">
              <w:rPr>
                <w:rFonts w:eastAsia="Calibri" w:cs="Times New Roman"/>
                <w:sz w:val="22"/>
              </w:rPr>
              <w:t>е</w:t>
            </w:r>
            <w:r w:rsidRPr="00A40522">
              <w:rPr>
                <w:rFonts w:eastAsia="Calibri" w:cs="Times New Roman"/>
                <w:sz w:val="22"/>
              </w:rPr>
              <w:t>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Л.А. Котванова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75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 xml:space="preserve">Филармонический проект "Школа музыки". Лекция-концерт "Чарующие мелодии Севера"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19.10.2013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w:t>
            </w:r>
            <w:r w:rsidR="00CC1D66">
              <w:rPr>
                <w:rFonts w:eastAsia="Calibri" w:cs="Times New Roman"/>
                <w:sz w:val="22"/>
              </w:rPr>
              <w:t>е</w:t>
            </w:r>
            <w:r w:rsidRPr="00A40522">
              <w:rPr>
                <w:rFonts w:eastAsia="Calibri" w:cs="Times New Roman"/>
                <w:sz w:val="22"/>
              </w:rPr>
              <w:t>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Л.А. Котванова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250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 xml:space="preserve">Концерт, посвященный  дню музыки.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01.10.2013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О.Д. Пилецкая</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180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Академический концерт 2 курса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23.10.2013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w:t>
            </w:r>
            <w:r w:rsidR="00CC1D66">
              <w:rPr>
                <w:rFonts w:eastAsia="Calibri" w:cs="Times New Roman"/>
                <w:sz w:val="22"/>
              </w:rPr>
              <w:t>е</w:t>
            </w:r>
            <w:r w:rsidRPr="00A40522">
              <w:rPr>
                <w:rFonts w:eastAsia="Calibri" w:cs="Times New Roman"/>
                <w:sz w:val="22"/>
              </w:rPr>
              <w:t>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4</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6</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Академический концерт 3 курса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24.10.2013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w:t>
            </w:r>
            <w:r w:rsidR="00CC1D66">
              <w:rPr>
                <w:rFonts w:eastAsia="Calibri" w:cs="Times New Roman"/>
                <w:sz w:val="22"/>
              </w:rPr>
              <w:t>е</w:t>
            </w:r>
            <w:r w:rsidRPr="00A40522">
              <w:rPr>
                <w:rFonts w:eastAsia="Calibri" w:cs="Times New Roman"/>
                <w:sz w:val="22"/>
              </w:rPr>
              <w:t>нты отдела ОИНО</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7</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Академический концерт по специальности 2-3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25.10.2013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w:t>
            </w:r>
            <w:r w:rsidR="00CC1D66">
              <w:rPr>
                <w:rFonts w:eastAsia="Calibri" w:cs="Times New Roman"/>
                <w:sz w:val="22"/>
              </w:rPr>
              <w:t>е</w:t>
            </w:r>
            <w:r w:rsidRPr="00A40522">
              <w:rPr>
                <w:rFonts w:eastAsia="Calibri" w:cs="Times New Roman"/>
                <w:sz w:val="22"/>
              </w:rPr>
              <w:t>нты отдела ОДиУИ</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Академический концерт 3 курса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26.10.2013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w:t>
            </w:r>
            <w:r w:rsidR="00CC1D66">
              <w:rPr>
                <w:rFonts w:eastAsia="Calibri" w:cs="Times New Roman"/>
                <w:sz w:val="22"/>
              </w:rPr>
              <w:t>е</w:t>
            </w:r>
            <w:r w:rsidRPr="00A40522">
              <w:rPr>
                <w:rFonts w:eastAsia="Calibri" w:cs="Times New Roman"/>
                <w:sz w:val="22"/>
              </w:rPr>
              <w:t>нты отдела ОИНО, ОСИ, ОДиУИ</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Н.В. Павленко</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25</w:t>
            </w:r>
          </w:p>
        </w:tc>
      </w:tr>
      <w:tr w:rsidR="00A40522" w:rsidRPr="00A40522" w:rsidTr="00A40522">
        <w:trPr>
          <w:trHeight w:val="543"/>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Салон "Музицирования"</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29.10.2013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ОТМ</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Уланова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11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Творческая школа исполнительского искусства для одаренных детей и педагогов "Новые имена Югры". Концерт мастеров искусств. Торжественное открытие творческой школы с участием оркестра народных инструментов</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01.11.2013г.</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32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О.Д. Пилецкая</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300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Творческая встреча-концерт Лауреата международных конкурсов, Заслуженного артиста РФ А. Тростянского</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03.11.2013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О.Д. Пилецкая</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Лауреата международных конкурсов, профессора УГК О. Паращука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04.11.3013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О.Д. Пилецкая</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Лауреата международных конкурсов, доцента РАМ им. Гнесиных П. Домбровского</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05.11.2013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 </w:t>
            </w:r>
          </w:p>
        </w:tc>
        <w:tc>
          <w:tcPr>
            <w:tcW w:w="184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О.Д. Пилецкая</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230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Лауреата международных конкурсов, профессора УГК М. Уляшкина. Закрытие творческой школы</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06.11.2013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84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О.Д. Пилецкая</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230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Академический концерт по специальности 2-3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10.11.2013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10</w:t>
            </w:r>
          </w:p>
        </w:tc>
        <w:tc>
          <w:tcPr>
            <w:tcW w:w="184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Академический концерт по специальности 2-3 курс</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20.11.2013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14.11.2013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9</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 xml:space="preserve">Филармонический проект "Школа музыки". Лекция-концерт "В мире музыкальных инструментов"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16.11.2013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Л.А. Котванова Е.А. Мишина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180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студентов отдела "Фортепиано"</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16.11.2013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7</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50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21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духового оркестра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23.11.2013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23</w:t>
            </w:r>
          </w:p>
        </w:tc>
        <w:tc>
          <w:tcPr>
            <w:tcW w:w="184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23</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Отчетный концерт отдела "Оркестровые струнные инструменты"</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25.11.2013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О.Г. Герасимчук</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Открытое прослушивание к Всероссийскому конкурсу</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25.11.2013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ОМИЭ</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О.А. Федорова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22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w:t>
            </w:r>
            <w:proofErr w:type="gramStart"/>
            <w:r w:rsidRPr="00A40522">
              <w:rPr>
                <w:rFonts w:eastAsia="Calibri" w:cs="Times New Roman"/>
                <w:sz w:val="22"/>
              </w:rPr>
              <w:t>рт скр</w:t>
            </w:r>
            <w:proofErr w:type="gramEnd"/>
            <w:r w:rsidRPr="00A40522">
              <w:rPr>
                <w:rFonts w:eastAsia="Calibri" w:cs="Times New Roman"/>
                <w:sz w:val="22"/>
              </w:rPr>
              <w:t>ипичной музыки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27.11.2013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Е.Д. Галяга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28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Сольный концерт Д. Адаева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27.11.2013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27</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И.А. Шандурский</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05.12.2013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класса Е.Д. Галяга</w:t>
            </w:r>
          </w:p>
        </w:tc>
        <w:tc>
          <w:tcPr>
            <w:tcW w:w="1417"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05.12.2013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Е.Д. Галяга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150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камерного оркестра "Каприччио"</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06.12.2013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12</w:t>
            </w:r>
          </w:p>
        </w:tc>
        <w:tc>
          <w:tcPr>
            <w:tcW w:w="1843"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Е.В. Попова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 50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06.12.2013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 11</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06.12.2013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Музыкальная гостиная" "Пифийские игры"</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07.12.2013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Уланова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предмету "Камерный ансамбль"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14.12.2013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Зачет по специальности 2,3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16.12.2013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7</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Контрольный урок по специальности 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18.12.2013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7</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Контрольный урок по предмету "Ансамбль" 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17.12.2013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36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Контрольный урок по предмету "Камерный ансамбль"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22.12.2013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"Камерный ансамбль" 3,4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18.12.2013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Музыкальная гостиная" "Песни гражданской войны"</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17.12.2013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Уланова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20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19.12.2013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9</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"Квартетный класс" 3,4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19.12.2013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предмету "Ансамбль" 2-4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20.12.2013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20</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программы по предмету "Сольное пение"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20.12.2013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ОМИЭ</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О.А. Федорова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7</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Прослушивание по дисциплине "Постановка голоса"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20.12.2013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ОХД</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Ю.В. Савинская</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Академический концерт по  специальности 2,3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21.12.2013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9</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Новогодний концерт сектора пед</w:t>
            </w:r>
            <w:proofErr w:type="gramStart"/>
            <w:r w:rsidRPr="00A40522">
              <w:rPr>
                <w:rFonts w:eastAsia="Calibri" w:cs="Times New Roman"/>
                <w:sz w:val="22"/>
              </w:rPr>
              <w:t>.п</w:t>
            </w:r>
            <w:proofErr w:type="gramEnd"/>
            <w:r w:rsidRPr="00A40522">
              <w:rPr>
                <w:rFonts w:eastAsia="Calibri" w:cs="Times New Roman"/>
                <w:sz w:val="22"/>
              </w:rPr>
              <w:t xml:space="preserve">рактики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21.12.2013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3+ 35 уч.</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Е.А. Мишина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97</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 xml:space="preserve">Филармонический проект "Школа музыки". Лекция-концерт "Старинная музыка"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21.12.2013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И.Д. Бабчук </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100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Концерт студентов секции общего фортепиано</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22.12.2013</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67</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Н.В. Павленко</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Новогодний студенческий капустник</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27.12.2013</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Л.А. Котванова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60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b/>
                <w:color w:val="000000"/>
                <w:sz w:val="22"/>
              </w:rPr>
            </w:pPr>
            <w:r w:rsidRPr="00A40522">
              <w:rPr>
                <w:rFonts w:eastAsia="Calibri" w:cs="Times New Roman"/>
                <w:b/>
                <w:color w:val="000000"/>
                <w:sz w:val="22"/>
              </w:rPr>
              <w:t>Филармонический проект "Школа музыки" Лекция-концерт  "Джаз, блюз, рок"</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25.01.2014г.</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sz w:val="22"/>
              </w:rPr>
            </w:pP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СМК</w:t>
            </w:r>
          </w:p>
          <w:p w:rsidR="00A40522" w:rsidRPr="00A40522" w:rsidRDefault="00A40522" w:rsidP="00A40522">
            <w:pPr>
              <w:jc w:val="both"/>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 xml:space="preserve"> 10+2 уч.</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Л.А. Котванова И.Д. Бабчук</w:t>
            </w:r>
          </w:p>
          <w:p w:rsidR="00A40522" w:rsidRPr="00A40522" w:rsidRDefault="00A40522" w:rsidP="00A40522">
            <w:pPr>
              <w:jc w:val="both"/>
              <w:rPr>
                <w:rFonts w:eastAsia="Calibri" w:cs="Times New Roman"/>
                <w:sz w:val="22"/>
              </w:rPr>
            </w:pP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80</w:t>
            </w:r>
          </w:p>
          <w:p w:rsidR="00A40522" w:rsidRPr="00A40522" w:rsidRDefault="00A40522" w:rsidP="00A40522">
            <w:pPr>
              <w:jc w:val="center"/>
              <w:rPr>
                <w:rFonts w:eastAsia="Calibri" w:cs="Times New Roman"/>
                <w:sz w:val="22"/>
              </w:rPr>
            </w:pPr>
          </w:p>
          <w:p w:rsidR="00A40522" w:rsidRPr="00A40522" w:rsidRDefault="00A40522" w:rsidP="00A40522">
            <w:pPr>
              <w:jc w:val="center"/>
              <w:rPr>
                <w:rFonts w:eastAsia="Calibri" w:cs="Times New Roman"/>
                <w:sz w:val="22"/>
              </w:rPr>
            </w:pP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50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Концерт класса О.Д. Пилецкой, Е.Д. Галяга, А.Б. Жмаева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01.02.2014г</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sz w:val="22"/>
              </w:rPr>
            </w:pP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СМК</w:t>
            </w:r>
          </w:p>
          <w:p w:rsidR="00A40522" w:rsidRPr="00A40522" w:rsidRDefault="00A40522" w:rsidP="00A40522">
            <w:pPr>
              <w:jc w:val="both"/>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5</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Н.Е. Рытова</w:t>
            </w:r>
          </w:p>
          <w:p w:rsidR="00A40522" w:rsidRPr="00A40522" w:rsidRDefault="00A40522" w:rsidP="00A40522">
            <w:pPr>
              <w:jc w:val="both"/>
              <w:rPr>
                <w:rFonts w:eastAsia="Calibri" w:cs="Times New Roman"/>
                <w:sz w:val="22"/>
              </w:rPr>
            </w:pP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35</w:t>
            </w:r>
          </w:p>
          <w:p w:rsidR="00A40522" w:rsidRPr="00A40522" w:rsidRDefault="00A40522" w:rsidP="00A40522">
            <w:pPr>
              <w:jc w:val="center"/>
              <w:rPr>
                <w:rFonts w:eastAsia="Calibri" w:cs="Times New Roman"/>
                <w:sz w:val="22"/>
              </w:rPr>
            </w:pP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 xml:space="preserve">Концерт Лауреата международных конкурсов, студентки МГК </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им. Чайковского Ю. Захаркиной</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10.02.2014г.</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sz w:val="22"/>
              </w:rPr>
            </w:pP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О.Д.Пилецкая</w:t>
            </w:r>
          </w:p>
          <w:p w:rsidR="00A40522" w:rsidRPr="00A40522" w:rsidRDefault="00A40522" w:rsidP="00A40522">
            <w:pPr>
              <w:jc w:val="both"/>
              <w:rPr>
                <w:rFonts w:eastAsia="Calibri" w:cs="Times New Roman"/>
                <w:sz w:val="22"/>
              </w:rPr>
            </w:pP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100</w:t>
            </w:r>
          </w:p>
          <w:p w:rsidR="00A40522" w:rsidRPr="00A40522" w:rsidRDefault="00A40522" w:rsidP="00A40522">
            <w:pPr>
              <w:jc w:val="center"/>
              <w:rPr>
                <w:rFonts w:eastAsia="Calibri" w:cs="Times New Roman"/>
                <w:sz w:val="22"/>
              </w:rPr>
            </w:pP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Концерт "Если б не было тебя"</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14.02.2014г.</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 xml:space="preserve">25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Л.А. Котванова О.А. Федорова</w:t>
            </w: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200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Концерт "Песни без границ" исполняет сводный хор "Таланты Югры"</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22.02.2014г.</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sz w:val="22"/>
              </w:rPr>
            </w:pPr>
          </w:p>
        </w:tc>
        <w:tc>
          <w:tcPr>
            <w:tcW w:w="156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СМК</w:t>
            </w:r>
          </w:p>
          <w:p w:rsidR="00A40522" w:rsidRPr="00A40522" w:rsidRDefault="00A40522" w:rsidP="00A40522">
            <w:pPr>
              <w:jc w:val="both"/>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 xml:space="preserve">31 </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В.М. Никифорова</w:t>
            </w:r>
          </w:p>
          <w:p w:rsidR="00A40522" w:rsidRPr="00A40522" w:rsidRDefault="00A40522" w:rsidP="00A40522">
            <w:pPr>
              <w:jc w:val="both"/>
              <w:rPr>
                <w:rFonts w:eastAsia="Calibri" w:cs="Times New Roman"/>
                <w:sz w:val="22"/>
              </w:rPr>
            </w:pPr>
          </w:p>
        </w:tc>
        <w:tc>
          <w:tcPr>
            <w:tcW w:w="111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230</w:t>
            </w:r>
          </w:p>
          <w:p w:rsidR="00A40522" w:rsidRPr="00A40522" w:rsidRDefault="00A40522" w:rsidP="00A40522">
            <w:pPr>
              <w:jc w:val="center"/>
              <w:rPr>
                <w:rFonts w:eastAsia="Calibri" w:cs="Times New Roman"/>
                <w:sz w:val="22"/>
              </w:rPr>
            </w:pP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b/>
                <w:bCs/>
                <w:color w:val="000000"/>
                <w:sz w:val="22"/>
              </w:rPr>
            </w:pPr>
            <w:r w:rsidRPr="00A40522">
              <w:rPr>
                <w:rFonts w:eastAsia="Calibri" w:cs="Times New Roman"/>
                <w:b/>
                <w:bCs/>
                <w:color w:val="000000"/>
                <w:sz w:val="22"/>
              </w:rPr>
              <w:t>Филармонический проект "Школа музыки" Лекция-концерт  "Музыка не имеет границ"</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22.02.2014г.</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sz w:val="22"/>
              </w:rPr>
            </w:pP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СМК</w:t>
            </w:r>
          </w:p>
          <w:p w:rsidR="00A40522" w:rsidRPr="00A40522" w:rsidRDefault="00A40522" w:rsidP="00A40522">
            <w:pPr>
              <w:jc w:val="both"/>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 xml:space="preserve">10 </w:t>
            </w:r>
          </w:p>
          <w:p w:rsidR="00A40522" w:rsidRPr="00A40522" w:rsidRDefault="00A40522" w:rsidP="00A40522">
            <w:pPr>
              <w:jc w:val="center"/>
              <w:rPr>
                <w:rFonts w:eastAsia="Calibri" w:cs="Times New Roman"/>
                <w:sz w:val="22"/>
              </w:rPr>
            </w:pP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Е.А. Мишина</w:t>
            </w:r>
          </w:p>
          <w:p w:rsidR="00A40522" w:rsidRPr="00A40522" w:rsidRDefault="00A40522" w:rsidP="00A40522">
            <w:pPr>
              <w:jc w:val="both"/>
              <w:rPr>
                <w:rFonts w:eastAsia="Calibri" w:cs="Times New Roman"/>
                <w:sz w:val="22"/>
              </w:rPr>
            </w:pP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color w:val="000000"/>
                <w:sz w:val="22"/>
              </w:rPr>
            </w:pPr>
            <w:r w:rsidRPr="00A40522">
              <w:rPr>
                <w:rFonts w:eastAsia="Calibri" w:cs="Times New Roman"/>
                <w:color w:val="000000"/>
                <w:sz w:val="22"/>
              </w:rPr>
              <w:t>36</w:t>
            </w:r>
          </w:p>
          <w:p w:rsidR="00A40522" w:rsidRPr="00A40522" w:rsidRDefault="00A40522" w:rsidP="00A40522">
            <w:pPr>
              <w:jc w:val="center"/>
              <w:rPr>
                <w:rFonts w:eastAsia="Calibri" w:cs="Times New Roman"/>
                <w:sz w:val="22"/>
              </w:rPr>
            </w:pPr>
          </w:p>
          <w:p w:rsidR="00A40522" w:rsidRPr="00A40522" w:rsidRDefault="00A40522" w:rsidP="00A40522">
            <w:pPr>
              <w:jc w:val="center"/>
              <w:rPr>
                <w:rFonts w:eastAsia="Calibri" w:cs="Times New Roman"/>
                <w:sz w:val="22"/>
              </w:rPr>
            </w:pP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Академический концерт 4 курса по специальности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 xml:space="preserve">25.02.2014г. </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color w:val="0D0D0D"/>
                <w:sz w:val="22"/>
              </w:rPr>
            </w:pP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отдела ОСИ</w:t>
            </w:r>
          </w:p>
          <w:p w:rsidR="00A40522" w:rsidRPr="00A40522" w:rsidRDefault="00A40522" w:rsidP="00A40522">
            <w:pPr>
              <w:jc w:val="both"/>
              <w:rPr>
                <w:rFonts w:eastAsia="Calibri" w:cs="Times New Roman"/>
                <w:color w:val="0D0D0D"/>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 xml:space="preserve">3 </w:t>
            </w:r>
          </w:p>
          <w:p w:rsidR="00A40522" w:rsidRPr="00A40522" w:rsidRDefault="00A40522" w:rsidP="00A40522">
            <w:pPr>
              <w:jc w:val="center"/>
              <w:rPr>
                <w:rFonts w:eastAsia="Calibri" w:cs="Times New Roman"/>
                <w:color w:val="0D0D0D"/>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М.А. Тушкова</w:t>
            </w:r>
          </w:p>
          <w:p w:rsidR="00A40522" w:rsidRPr="00A40522" w:rsidRDefault="00A40522" w:rsidP="00A40522">
            <w:pPr>
              <w:jc w:val="both"/>
              <w:rPr>
                <w:rFonts w:eastAsia="Calibri" w:cs="Times New Roman"/>
                <w:color w:val="000000"/>
                <w:sz w:val="22"/>
              </w:rPr>
            </w:pPr>
          </w:p>
          <w:p w:rsidR="00A40522" w:rsidRPr="00A40522" w:rsidRDefault="00A40522" w:rsidP="00A40522">
            <w:pPr>
              <w:jc w:val="both"/>
              <w:rPr>
                <w:rFonts w:eastAsia="Calibri" w:cs="Times New Roman"/>
                <w:color w:val="0D0D0D"/>
                <w:sz w:val="22"/>
              </w:rPr>
            </w:pP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color w:val="000000"/>
                <w:sz w:val="22"/>
              </w:rPr>
            </w:pPr>
            <w:r w:rsidRPr="00A40522">
              <w:rPr>
                <w:rFonts w:eastAsia="Calibri" w:cs="Times New Roman"/>
                <w:color w:val="000000"/>
                <w:sz w:val="22"/>
              </w:rPr>
              <w:t>25</w:t>
            </w:r>
          </w:p>
          <w:p w:rsidR="00A40522" w:rsidRPr="00A40522" w:rsidRDefault="00A40522" w:rsidP="00A40522">
            <w:pPr>
              <w:jc w:val="center"/>
              <w:rPr>
                <w:rFonts w:eastAsia="Calibri" w:cs="Times New Roman"/>
                <w:color w:val="0D0D0D"/>
                <w:sz w:val="22"/>
              </w:rPr>
            </w:pP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Академический концерт по предмету "Эстрадное пение"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 xml:space="preserve">27.02.2014г. </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color w:val="0D0D0D"/>
                <w:sz w:val="22"/>
              </w:rPr>
            </w:pP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отдела ОМИЭ</w:t>
            </w:r>
          </w:p>
          <w:p w:rsidR="00A40522" w:rsidRPr="00A40522" w:rsidRDefault="00A40522" w:rsidP="00A40522">
            <w:pPr>
              <w:jc w:val="both"/>
              <w:rPr>
                <w:rFonts w:eastAsia="Calibri" w:cs="Times New Roman"/>
                <w:color w:val="0D0D0D"/>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 xml:space="preserve">3 </w:t>
            </w:r>
          </w:p>
          <w:p w:rsidR="00A40522" w:rsidRPr="00A40522" w:rsidRDefault="00A40522" w:rsidP="00A40522">
            <w:pPr>
              <w:jc w:val="center"/>
              <w:rPr>
                <w:rFonts w:eastAsia="Calibri" w:cs="Times New Roman"/>
                <w:color w:val="0D0D0D"/>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О.А. Федорова</w:t>
            </w:r>
          </w:p>
          <w:p w:rsidR="00A40522" w:rsidRPr="00A40522" w:rsidRDefault="00A40522" w:rsidP="00A40522">
            <w:pPr>
              <w:jc w:val="both"/>
              <w:rPr>
                <w:rFonts w:eastAsia="Calibri" w:cs="Times New Roman"/>
                <w:color w:val="0D0D0D"/>
                <w:sz w:val="22"/>
              </w:rPr>
            </w:pP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color w:val="000000"/>
                <w:sz w:val="22"/>
              </w:rPr>
            </w:pPr>
            <w:r w:rsidRPr="00A40522">
              <w:rPr>
                <w:rFonts w:eastAsia="Calibri" w:cs="Times New Roman"/>
                <w:color w:val="000000"/>
                <w:sz w:val="22"/>
              </w:rPr>
              <w:t>32</w:t>
            </w:r>
          </w:p>
          <w:p w:rsidR="00A40522" w:rsidRPr="00A40522" w:rsidRDefault="00A40522" w:rsidP="00A40522">
            <w:pPr>
              <w:jc w:val="center"/>
              <w:rPr>
                <w:rFonts w:eastAsia="Calibri" w:cs="Times New Roman"/>
                <w:color w:val="0D0D0D"/>
                <w:sz w:val="22"/>
              </w:rPr>
            </w:pP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Академический концерт по предмету "Ансамбль"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28.02.2014г.</w:t>
            </w:r>
          </w:p>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СМК</w:t>
            </w:r>
          </w:p>
          <w:p w:rsidR="00A40522" w:rsidRPr="00A40522" w:rsidRDefault="00A40522" w:rsidP="00A40522">
            <w:pPr>
              <w:jc w:val="both"/>
              <w:rPr>
                <w:rFonts w:eastAsia="Calibri" w:cs="Times New Roman"/>
                <w:color w:val="0D0D0D"/>
                <w:sz w:val="22"/>
              </w:rPr>
            </w:pP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Студ</w:t>
            </w:r>
            <w:r w:rsidR="00586842">
              <w:rPr>
                <w:rFonts w:eastAsia="Calibri" w:cs="Times New Roman"/>
                <w:color w:val="000000"/>
                <w:sz w:val="22"/>
              </w:rPr>
              <w:t>е</w:t>
            </w:r>
            <w:r w:rsidRPr="00A40522">
              <w:rPr>
                <w:rFonts w:eastAsia="Calibri" w:cs="Times New Roman"/>
                <w:color w:val="000000"/>
                <w:sz w:val="22"/>
              </w:rPr>
              <w:t>нты отдела ОМИЭ</w:t>
            </w:r>
          </w:p>
          <w:p w:rsidR="00A40522" w:rsidRPr="00A40522" w:rsidRDefault="00A40522" w:rsidP="00A40522">
            <w:pPr>
              <w:jc w:val="both"/>
              <w:rPr>
                <w:rFonts w:eastAsia="Calibri" w:cs="Times New Roman"/>
                <w:color w:val="0D0D0D"/>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 xml:space="preserve"> 3 </w:t>
            </w:r>
          </w:p>
          <w:p w:rsidR="00A40522" w:rsidRPr="00A40522" w:rsidRDefault="00A40522" w:rsidP="00A40522">
            <w:pPr>
              <w:jc w:val="center"/>
              <w:rPr>
                <w:rFonts w:eastAsia="Calibri" w:cs="Times New Roman"/>
                <w:color w:val="0D0D0D"/>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00000"/>
                <w:sz w:val="22"/>
              </w:rPr>
            </w:pPr>
            <w:r w:rsidRPr="00A40522">
              <w:rPr>
                <w:rFonts w:eastAsia="Calibri" w:cs="Times New Roman"/>
                <w:color w:val="000000"/>
                <w:sz w:val="22"/>
              </w:rPr>
              <w:t>О.А. Федорова</w:t>
            </w:r>
          </w:p>
          <w:p w:rsidR="00A40522" w:rsidRPr="00A40522" w:rsidRDefault="00A40522" w:rsidP="00A40522">
            <w:pPr>
              <w:jc w:val="both"/>
              <w:rPr>
                <w:rFonts w:eastAsia="Calibri" w:cs="Times New Roman"/>
                <w:color w:val="0D0D0D"/>
                <w:sz w:val="22"/>
              </w:rPr>
            </w:pP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color w:val="0D0D0D"/>
                <w:sz w:val="22"/>
              </w:rPr>
            </w:pPr>
            <w:r w:rsidRPr="00A40522">
              <w:rPr>
                <w:rFonts w:eastAsia="Calibri" w:cs="Times New Roman"/>
                <w:color w:val="0D0D0D"/>
                <w:sz w:val="22"/>
              </w:rPr>
              <w:t>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D0D0D"/>
                <w:sz w:val="22"/>
              </w:rPr>
            </w:pPr>
            <w:r w:rsidRPr="00A40522">
              <w:rPr>
                <w:rFonts w:eastAsia="Calibri" w:cs="Times New Roman"/>
                <w:sz w:val="22"/>
              </w:rPr>
              <w:t>Концерт класса О.С. Радаевой, А.Б. Жмаева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03.03.2014г.</w:t>
            </w:r>
          </w:p>
          <w:p w:rsidR="00A40522" w:rsidRPr="00A40522" w:rsidRDefault="00A40522" w:rsidP="00A40522">
            <w:pPr>
              <w:jc w:val="both"/>
              <w:rPr>
                <w:rFonts w:eastAsia="Calibri" w:cs="Times New Roman"/>
                <w:sz w:val="22"/>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Широков Р.</w:t>
            </w:r>
          </w:p>
          <w:p w:rsidR="00A40522" w:rsidRPr="00A40522" w:rsidRDefault="00A40522" w:rsidP="00A40522">
            <w:pPr>
              <w:jc w:val="both"/>
              <w:rPr>
                <w:rFonts w:eastAsia="Calibri" w:cs="Times New Roman"/>
                <w:sz w:val="22"/>
              </w:rPr>
            </w:pPr>
            <w:r w:rsidRPr="00A40522">
              <w:rPr>
                <w:rFonts w:eastAsia="Calibri" w:cs="Times New Roman"/>
                <w:sz w:val="22"/>
              </w:rPr>
              <w:t>Упакова Н.</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color w:val="000000"/>
                <w:sz w:val="22"/>
              </w:rPr>
              <w:t>2</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Н.Е. Рытова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D0D0D"/>
                <w:sz w:val="22"/>
              </w:rPr>
            </w:pPr>
            <w:r w:rsidRPr="00A40522">
              <w:rPr>
                <w:rFonts w:eastAsia="Calibri" w:cs="Times New Roman"/>
                <w:sz w:val="22"/>
              </w:rPr>
              <w:t>Концерт класса А.Б. Жмаева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05.03.2014г.</w:t>
            </w:r>
          </w:p>
          <w:p w:rsidR="00A40522" w:rsidRPr="00A40522" w:rsidRDefault="00A40522" w:rsidP="00A40522">
            <w:pPr>
              <w:jc w:val="both"/>
              <w:rPr>
                <w:rFonts w:eastAsia="Calibri" w:cs="Times New Roman"/>
                <w:sz w:val="22"/>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Широков Р.</w:t>
            </w:r>
          </w:p>
          <w:p w:rsidR="00A40522" w:rsidRPr="00A40522" w:rsidRDefault="00A40522" w:rsidP="00A40522">
            <w:pPr>
              <w:jc w:val="both"/>
              <w:rPr>
                <w:rFonts w:eastAsia="Calibri" w:cs="Times New Roman"/>
                <w:sz w:val="22"/>
              </w:rPr>
            </w:pPr>
            <w:r w:rsidRPr="00A40522">
              <w:rPr>
                <w:rFonts w:eastAsia="Calibri" w:cs="Times New Roman"/>
                <w:sz w:val="22"/>
              </w:rPr>
              <w:t>Матвейчук А.</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 xml:space="preserve"> 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А.Б. Жмаев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Концерт к Международному женскому дню</w:t>
            </w:r>
          </w:p>
          <w:p w:rsidR="00A40522" w:rsidRPr="00A40522" w:rsidRDefault="00A40522" w:rsidP="00A40522">
            <w:pPr>
              <w:jc w:val="both"/>
              <w:rPr>
                <w:rFonts w:eastAsia="Calibri" w:cs="Times New Roman"/>
                <w:color w:val="0D0D0D"/>
                <w:sz w:val="22"/>
              </w:rPr>
            </w:pP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D0D0D"/>
                <w:sz w:val="22"/>
              </w:rPr>
            </w:pPr>
            <w:r w:rsidRPr="00A40522">
              <w:rPr>
                <w:rFonts w:eastAsia="Calibri" w:cs="Times New Roman"/>
                <w:color w:val="0D0D0D"/>
                <w:sz w:val="22"/>
              </w:rPr>
              <w:t>07.03.2014г.</w:t>
            </w:r>
          </w:p>
          <w:p w:rsidR="00A40522" w:rsidRPr="00A40522" w:rsidRDefault="00A40522" w:rsidP="00A40522">
            <w:pPr>
              <w:jc w:val="both"/>
              <w:rPr>
                <w:rFonts w:eastAsia="Calibri" w:cs="Times New Roman"/>
                <w:sz w:val="22"/>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31</w:t>
            </w:r>
          </w:p>
          <w:p w:rsidR="00A40522" w:rsidRPr="00A40522" w:rsidRDefault="00A40522" w:rsidP="00A40522">
            <w:pPr>
              <w:jc w:val="both"/>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Л.А. Котванова</w:t>
            </w:r>
          </w:p>
          <w:p w:rsidR="00A40522" w:rsidRPr="00A40522" w:rsidRDefault="00A40522" w:rsidP="00A40522">
            <w:pPr>
              <w:jc w:val="both"/>
              <w:rPr>
                <w:rFonts w:eastAsia="Calibri" w:cs="Times New Roman"/>
                <w:sz w:val="22"/>
              </w:rPr>
            </w:pPr>
            <w:r w:rsidRPr="00A40522">
              <w:rPr>
                <w:rFonts w:eastAsia="Calibri" w:cs="Times New Roman"/>
                <w:sz w:val="22"/>
              </w:rPr>
              <w:t>О.А. Федорова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rPr>
                <w:rFonts w:eastAsia="Calibri" w:cs="Times New Roman"/>
                <w:sz w:val="22"/>
              </w:rPr>
            </w:pPr>
            <w:r w:rsidRPr="00A40522">
              <w:rPr>
                <w:rFonts w:eastAsia="Calibri" w:cs="Times New Roman"/>
                <w:sz w:val="22"/>
              </w:rPr>
              <w:t>150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Академический концерт по специальности 1-3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13.03.2014г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15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21</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Академический концерт 1,2 курса по специальности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11.03.2014г.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отделения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6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17</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Академический концерт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12.03.2014г.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отделения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 3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12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64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Академический концерт 3 курса по специальности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19.03.2014г.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14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20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D0D0D"/>
                <w:sz w:val="22"/>
              </w:rPr>
            </w:pPr>
            <w:r w:rsidRPr="00A40522">
              <w:rPr>
                <w:rFonts w:eastAsia="Calibri" w:cs="Times New Roman"/>
                <w:color w:val="000000"/>
                <w:sz w:val="22"/>
              </w:rPr>
              <w:t>Академический концерт 4 курса по специальности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20.03.2014г</w:t>
            </w:r>
          </w:p>
          <w:p w:rsidR="00A40522" w:rsidRPr="00A40522" w:rsidRDefault="00A40522" w:rsidP="00A40522">
            <w:pPr>
              <w:jc w:val="both"/>
              <w:rPr>
                <w:rFonts w:eastAsia="Calibri" w:cs="Times New Roman"/>
                <w:sz w:val="22"/>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 xml:space="preserve">3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D0D0D"/>
                <w:sz w:val="22"/>
              </w:rPr>
            </w:pPr>
            <w:r w:rsidRPr="00A40522">
              <w:rPr>
                <w:rFonts w:eastAsia="Calibri" w:cs="Times New Roman"/>
                <w:color w:val="000000"/>
                <w:sz w:val="22"/>
              </w:rPr>
              <w:t>Концерт класса преподавателей Н.Е. Рытовой, А.М. Шандурской</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13.03.2014г.</w:t>
            </w:r>
          </w:p>
          <w:p w:rsidR="00A40522" w:rsidRPr="00A40522" w:rsidRDefault="00A40522" w:rsidP="00A40522">
            <w:pPr>
              <w:jc w:val="both"/>
              <w:rPr>
                <w:rFonts w:eastAsia="Calibri" w:cs="Times New Roman"/>
                <w:sz w:val="22"/>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Н.Е. Рытова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Академический концерт 1 курса по специальности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13.03.2014г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7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Академический концерт 2,3 курса по специальности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14.03.2014г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отдела ОХД</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8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12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Концерт учащихся ДШИ по городу и району по классу баяна и аккордеона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15.03.2014г.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both"/>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А.Б. Жмаев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75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FF0000"/>
                <w:sz w:val="22"/>
                <w:lang w:eastAsia="ru-RU"/>
              </w:rPr>
            </w:pPr>
            <w:r w:rsidRPr="00A40522">
              <w:rPr>
                <w:rFonts w:eastAsia="Times New Roman" w:cs="Times New Roman"/>
                <w:sz w:val="22"/>
                <w:lang w:eastAsia="ru-RU"/>
              </w:rPr>
              <w:t>Концерт класса О.А. Федоровой, Е.И. Коваль, С.В. Волкановой, И.В. Казак</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03.03.2014г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ОМИЭ</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Н.Е. Рытова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9</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Академический концерт по предмету «Сольное пение» 1-3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20.03.2014г.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ОМИЭ</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16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color w:val="000000"/>
                <w:sz w:val="22"/>
              </w:rPr>
              <w:t>О.А. Федорова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b/>
                <w:sz w:val="22"/>
                <w:lang w:eastAsia="ru-RU"/>
              </w:rPr>
            </w:pPr>
            <w:r w:rsidRPr="00A40522">
              <w:rPr>
                <w:rFonts w:eastAsia="Times New Roman" w:cs="Times New Roman"/>
                <w:b/>
                <w:sz w:val="22"/>
                <w:lang w:eastAsia="ru-RU"/>
              </w:rPr>
              <w:t xml:space="preserve">Филармонический проект «Школа музыки».  Лекция – концерт «Весенний калейдоскоп»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15.03.2014г.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29</w:t>
            </w:r>
          </w:p>
          <w:p w:rsidR="00A40522" w:rsidRPr="00A40522" w:rsidRDefault="00A40522" w:rsidP="00A40522">
            <w:pPr>
              <w:rPr>
                <w:rFonts w:eastAsia="Calibri" w:cs="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Е.А. Мишина</w:t>
            </w:r>
          </w:p>
          <w:p w:rsidR="00A40522" w:rsidRPr="00A40522" w:rsidRDefault="00A40522" w:rsidP="00A40522">
            <w:pPr>
              <w:rPr>
                <w:rFonts w:eastAsia="Calibri" w:cs="Times New Roman"/>
                <w:color w:val="0D0D0D"/>
              </w:rPr>
            </w:pPr>
            <w:r w:rsidRPr="00A40522">
              <w:rPr>
                <w:rFonts w:eastAsia="Calibri" w:cs="Times New Roman"/>
                <w:color w:val="0D0D0D"/>
                <w:sz w:val="22"/>
              </w:rPr>
              <w:t>И.А. Шандурский</w:t>
            </w:r>
          </w:p>
          <w:p w:rsidR="00A40522" w:rsidRPr="00A40522" w:rsidRDefault="00A40522" w:rsidP="00A40522">
            <w:pPr>
              <w:rPr>
                <w:rFonts w:eastAsia="Calibri" w:cs="Times New Roman"/>
                <w:color w:val="0D0D0D"/>
              </w:rPr>
            </w:pP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200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Отчетный концерт отдела «Фортепиано»</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18.03.2014г.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 14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72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Академический концерт 1-3 курса по специальности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24.03.2014г.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15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В.М. Никифорова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Академический концерт по предмету  «Эстрадное пение» 4 курс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22.03.2014г.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О.А. Федорова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FF0000"/>
                <w:sz w:val="22"/>
                <w:lang w:eastAsia="ru-RU"/>
              </w:rPr>
            </w:pPr>
            <w:r w:rsidRPr="00A40522">
              <w:rPr>
                <w:rFonts w:eastAsia="Times New Roman" w:cs="Times New Roman"/>
                <w:sz w:val="22"/>
                <w:lang w:eastAsia="ru-RU"/>
              </w:rPr>
              <w:t>Концерт участников</w:t>
            </w:r>
            <w:r w:rsidRPr="00A40522">
              <w:rPr>
                <w:rFonts w:eastAsia="Times New Roman" w:cs="Times New Roman"/>
                <w:color w:val="FF0000"/>
                <w:sz w:val="22"/>
                <w:lang w:eastAsia="ru-RU"/>
              </w:rPr>
              <w:t xml:space="preserve"> </w:t>
            </w:r>
            <w:r w:rsidRPr="00A40522">
              <w:rPr>
                <w:rFonts w:eastAsia="Times New Roman" w:cs="Times New Roman"/>
                <w:sz w:val="22"/>
                <w:lang w:eastAsia="ru-RU"/>
              </w:rPr>
              <w:t>открытого общенационального  всероссийского  фестиваля-конкурса юных дарований «Таланты нового века – 2014»</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25.03.2014г.</w:t>
            </w:r>
          </w:p>
          <w:p w:rsidR="00A40522" w:rsidRPr="00A40522" w:rsidRDefault="00A40522" w:rsidP="00A40522">
            <w:pPr>
              <w:rPr>
                <w:rFonts w:eastAsia="Calibri" w:cs="Times New Roman"/>
                <w:color w:val="FF0000"/>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ОСИ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О.Г. Герасимчук</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rPr>
            </w:pPr>
            <w:r w:rsidRPr="00A40522">
              <w:rPr>
                <w:rFonts w:eastAsia="Calibri" w:cs="Times New Roman"/>
              </w:rPr>
              <w:t>38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77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Концерт  Лауреата Международных конкурсов М.С. Яцуненко (виолончель)</w:t>
            </w:r>
          </w:p>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 г. Ханты-Мансийск</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28.03.2014г.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70</w:t>
            </w:r>
          </w:p>
        </w:tc>
      </w:tr>
      <w:tr w:rsidR="00A40522" w:rsidRPr="00A40522" w:rsidTr="00A40522">
        <w:trPr>
          <w:trHeight w:val="416"/>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Концерт фортепианной музыки, посвященный открытию </w:t>
            </w:r>
          </w:p>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val="en-US" w:eastAsia="ru-RU"/>
              </w:rPr>
              <w:t>VII</w:t>
            </w:r>
            <w:r w:rsidRPr="00A40522">
              <w:rPr>
                <w:rFonts w:eastAsia="Times New Roman" w:cs="Times New Roman"/>
                <w:sz w:val="22"/>
                <w:lang w:eastAsia="ru-RU"/>
              </w:rPr>
              <w:t xml:space="preserve"> окружного конкурса юных пианистов «Волшебные клавиши»</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29.03.2014г.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sz w:val="22"/>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color w:val="000000"/>
              </w:rPr>
            </w:pPr>
            <w:r w:rsidRPr="00A40522">
              <w:rPr>
                <w:rFonts w:eastAsia="Calibri" w:cs="Times New Roman"/>
                <w:color w:val="000000"/>
              </w:rPr>
              <w:t>200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color w:val="0D0D0D"/>
                <w:sz w:val="22"/>
              </w:rPr>
            </w:pPr>
            <w:r w:rsidRPr="00A40522">
              <w:rPr>
                <w:rFonts w:eastAsia="Calibri" w:cs="Times New Roman"/>
                <w:color w:val="0D0D0D"/>
                <w:sz w:val="22"/>
              </w:rPr>
              <w:t xml:space="preserve">Торжественное закрытие </w:t>
            </w:r>
            <w:r w:rsidRPr="00A40522">
              <w:rPr>
                <w:rFonts w:eastAsia="Calibri" w:cs="Times New Roman"/>
                <w:sz w:val="22"/>
                <w:lang w:val="en-US"/>
              </w:rPr>
              <w:t>VII</w:t>
            </w:r>
            <w:r w:rsidRPr="00A40522">
              <w:rPr>
                <w:rFonts w:eastAsia="Calibri" w:cs="Times New Roman"/>
                <w:sz w:val="22"/>
              </w:rPr>
              <w:t xml:space="preserve"> окружного конкурса юных пианистов «Волшебные клавиши». Концерт П.А. Домбровского</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31.03.2014г.</w:t>
            </w:r>
          </w:p>
          <w:p w:rsidR="00A40522" w:rsidRPr="00A40522" w:rsidRDefault="00A40522" w:rsidP="00A40522">
            <w:pPr>
              <w:jc w:val="center"/>
              <w:rPr>
                <w:rFonts w:eastAsia="Calibri" w:cs="Times New Roman"/>
                <w:sz w:val="22"/>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Отчетный концерт отдела ОДиУИ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09.04.2014г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36</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Отчетный концерт отдела ОИНО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09.04. 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26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68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Творческая встреча с Лауреатом международных конкурсов А. Маевским (скрипка) г. Москва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11.04.2014г.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 xml:space="preserve">О.Д. Пилецкая </w:t>
            </w:r>
          </w:p>
          <w:p w:rsidR="00A40522" w:rsidRPr="00A40522" w:rsidRDefault="00A40522" w:rsidP="00A40522">
            <w:pPr>
              <w:jc w:val="center"/>
              <w:rPr>
                <w:rFonts w:eastAsia="Calibri" w:cs="Times New Roman"/>
                <w:sz w:val="22"/>
              </w:rPr>
            </w:pPr>
            <w:r w:rsidRPr="00A40522">
              <w:rPr>
                <w:rFonts w:eastAsia="Calibri" w:cs="Times New Roman"/>
                <w:sz w:val="22"/>
              </w:rPr>
              <w:t>Е.М. Владыкина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100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Презентация концертной программы В.А. Моцарт Опера «Бастьен и Бастьена»</w:t>
            </w:r>
          </w:p>
          <w:p w:rsidR="00A40522" w:rsidRPr="00A40522" w:rsidRDefault="00A40522" w:rsidP="00A40522">
            <w:pPr>
              <w:rPr>
                <w:rFonts w:eastAsia="Calibri" w:cs="Times New Roman"/>
              </w:rPr>
            </w:pPr>
            <w:r w:rsidRPr="00A40522">
              <w:rPr>
                <w:rFonts w:eastAsia="Calibri" w:cs="Times New Roman"/>
                <w:sz w:val="22"/>
              </w:rPr>
              <w:t>Й. Гайдн Симфония №82 С -dur</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05.04.2014г.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ОСИ,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21</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Б.М. Ошивалов</w:t>
            </w:r>
          </w:p>
          <w:p w:rsidR="00A40522" w:rsidRPr="00A40522" w:rsidRDefault="00A40522" w:rsidP="00A40522">
            <w:pPr>
              <w:jc w:val="center"/>
              <w:rPr>
                <w:rFonts w:eastAsia="Calibri" w:cs="Times New Roman"/>
                <w:sz w:val="22"/>
              </w:rPr>
            </w:pPr>
            <w:r w:rsidRPr="00A40522">
              <w:rPr>
                <w:rFonts w:eastAsia="Calibri" w:cs="Times New Roman"/>
                <w:sz w:val="22"/>
              </w:rPr>
              <w:t>Е.М. Владыкина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70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Концерт, посвященный 205-летию со дня рождения </w:t>
            </w:r>
            <w:r w:rsidRPr="00A40522">
              <w:rPr>
                <w:rFonts w:eastAsia="Calibri" w:cs="Times New Roman"/>
              </w:rPr>
              <w:t xml:space="preserve"> </w:t>
            </w:r>
            <w:r w:rsidRPr="00A40522">
              <w:rPr>
                <w:rFonts w:eastAsia="Calibri" w:cs="Times New Roman"/>
                <w:sz w:val="22"/>
              </w:rPr>
              <w:t>Ф. Мендельсона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17.04.2014г.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72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Академический концерт по дисциплине «Концертмейстерский класс» 4 курс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10.04.2014г.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4</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16</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Академический концерт по дисциплине </w:t>
            </w:r>
            <w:r w:rsidRPr="00A40522">
              <w:rPr>
                <w:rFonts w:eastAsia="Times New Roman" w:cs="Times New Roman"/>
                <w:sz w:val="22"/>
                <w:lang w:eastAsia="ru-RU"/>
              </w:rPr>
              <w:lastRenderedPageBreak/>
              <w:t>«Камерный ансамбль»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lastRenderedPageBreak/>
              <w:t>12.04.2014г.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87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Академический концерт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16.04.2014г.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 xml:space="preserve">Отчетный концерт отдела «Оркестровые струнные инструменты»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11.04.2014г.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 xml:space="preserve">Студенты отдела ОСИ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18</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58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Академический концерт студентов 4 курса отдела «Теория музыки» по дисциплине «Фортепиано»</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19.04.2014г.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14</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 xml:space="preserve">Академический концерт 1-3 курса по специальности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05.04.2014г.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 xml:space="preserve">Студенты отдела ОСИ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15</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 xml:space="preserve">Академический концерт 4 курса по дисциплине «Камерный ансамбль», «Квартетный класс»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15.04.2014г.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 xml:space="preserve">Студенты отдела ОСИ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4</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b/>
                <w:sz w:val="22"/>
                <w:lang w:eastAsia="ru-RU"/>
              </w:rPr>
            </w:pPr>
            <w:r w:rsidRPr="00A40522">
              <w:rPr>
                <w:rFonts w:eastAsia="Times New Roman" w:cs="Times New Roman"/>
                <w:b/>
                <w:sz w:val="22"/>
                <w:lang w:eastAsia="ru-RU"/>
              </w:rPr>
              <w:t>Лекции-концерты в рамках филармонического проекта «Школа музыки». Лекция – концерт «Звучат фанфары»</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19.04.2014г.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ОМИЭ,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40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Е.А. Мишина</w:t>
            </w:r>
          </w:p>
          <w:p w:rsidR="00A40522" w:rsidRPr="00A40522" w:rsidRDefault="00A40522" w:rsidP="00A40522">
            <w:pPr>
              <w:rPr>
                <w:rFonts w:eastAsia="Calibri" w:cs="Times New Roman"/>
                <w:color w:val="0D0D0D"/>
              </w:rPr>
            </w:pPr>
            <w:r w:rsidRPr="00A40522">
              <w:rPr>
                <w:rFonts w:eastAsia="Calibri" w:cs="Times New Roman"/>
                <w:color w:val="0D0D0D"/>
                <w:sz w:val="22"/>
              </w:rPr>
              <w:t>И.Д. Бабчук</w:t>
            </w:r>
          </w:p>
          <w:p w:rsidR="00A40522" w:rsidRPr="00A40522" w:rsidRDefault="00A40522" w:rsidP="00A40522">
            <w:pPr>
              <w:rPr>
                <w:rFonts w:eastAsia="Calibri" w:cs="Times New Roman"/>
                <w:color w:val="0D0D0D"/>
              </w:rPr>
            </w:pPr>
            <w:r w:rsidRPr="00A40522">
              <w:rPr>
                <w:rFonts w:eastAsia="Calibri" w:cs="Times New Roman"/>
                <w:color w:val="0D0D0D"/>
                <w:sz w:val="22"/>
              </w:rPr>
              <w:t>О.А. Федорова</w:t>
            </w:r>
          </w:p>
          <w:p w:rsidR="00A40522" w:rsidRPr="00A40522" w:rsidRDefault="00A40522" w:rsidP="00A40522">
            <w:pPr>
              <w:jc w:val="center"/>
              <w:rPr>
                <w:rFonts w:eastAsia="Calibri" w:cs="Times New Roman"/>
                <w:sz w:val="22"/>
              </w:rPr>
            </w:pPr>
            <w:r w:rsidRPr="00A40522">
              <w:rPr>
                <w:rFonts w:eastAsia="Calibri" w:cs="Times New Roman"/>
                <w:color w:val="0D0D0D"/>
                <w:sz w:val="22"/>
              </w:rPr>
              <w:t>В.В. Фокеев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b/>
              </w:rPr>
            </w:pPr>
            <w:r w:rsidRPr="00A40522">
              <w:rPr>
                <w:rFonts w:eastAsia="Calibri" w:cs="Times New Roman"/>
                <w:sz w:val="22"/>
              </w:rPr>
              <w:t>Академический концерт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16-17.04.2014г.</w:t>
            </w:r>
          </w:p>
          <w:p w:rsidR="00A40522" w:rsidRPr="00A40522" w:rsidRDefault="00A40522" w:rsidP="00A40522">
            <w:pPr>
              <w:rPr>
                <w:rFonts w:eastAsia="Calibri" w:cs="Times New Roman"/>
              </w:rPr>
            </w:pPr>
            <w:r w:rsidRPr="00A40522">
              <w:rPr>
                <w:rFonts w:eastAsia="Calibri" w:cs="Times New Roman"/>
                <w:sz w:val="22"/>
              </w:rPr>
              <w:t>СМК</w:t>
            </w:r>
          </w:p>
          <w:p w:rsidR="00A40522" w:rsidRPr="00A40522" w:rsidRDefault="00A40522" w:rsidP="00A40522">
            <w:pPr>
              <w:rPr>
                <w:rFonts w:eastAsia="Calibri" w:cs="Times New Roman"/>
                <w:color w:val="0D0D0D"/>
              </w:rPr>
            </w:pP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8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b/>
                <w:color w:val="000000"/>
                <w:sz w:val="22"/>
                <w:lang w:eastAsia="ru-RU"/>
              </w:rPr>
            </w:pPr>
            <w:r w:rsidRPr="00A40522">
              <w:rPr>
                <w:rFonts w:eastAsia="Times New Roman" w:cs="Times New Roman"/>
                <w:b/>
                <w:color w:val="000000"/>
                <w:sz w:val="22"/>
                <w:lang w:eastAsia="ru-RU"/>
              </w:rPr>
              <w:t xml:space="preserve">Отчетный концерт колледжа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25.04.2014г.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76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Н.Е. Рытова</w:t>
            </w:r>
          </w:p>
          <w:p w:rsidR="00A40522" w:rsidRPr="00A40522" w:rsidRDefault="00A40522" w:rsidP="00A40522">
            <w:pPr>
              <w:jc w:val="center"/>
              <w:rPr>
                <w:rFonts w:eastAsia="Calibri" w:cs="Times New Roman"/>
                <w:sz w:val="22"/>
              </w:rPr>
            </w:pPr>
            <w:r w:rsidRPr="00A40522">
              <w:rPr>
                <w:rFonts w:eastAsia="Calibri" w:cs="Times New Roman"/>
                <w:color w:val="0D0D0D"/>
                <w:sz w:val="22"/>
              </w:rPr>
              <w:t>О.А. Чугаевская</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150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b/>
              </w:rPr>
            </w:pPr>
            <w:r w:rsidRPr="00A40522">
              <w:rPr>
                <w:rFonts w:eastAsia="Calibri" w:cs="Times New Roman"/>
                <w:b/>
                <w:sz w:val="22"/>
              </w:rPr>
              <w:t xml:space="preserve">Лекции-концерты в рамках филармонического проекта «Школа музыки». Лекция – концерт «Старинная музыка»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26.04. 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7</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rPr>
            </w:pPr>
            <w:r w:rsidRPr="00A40522">
              <w:rPr>
                <w:rFonts w:eastAsia="Calibri" w:cs="Times New Roman"/>
                <w:color w:val="0D0D0D"/>
                <w:sz w:val="22"/>
              </w:rPr>
              <w:t>Е.А. Мишина</w:t>
            </w:r>
          </w:p>
          <w:p w:rsidR="00A40522" w:rsidRPr="00A40522" w:rsidRDefault="00A40522" w:rsidP="00A40522">
            <w:pPr>
              <w:rPr>
                <w:rFonts w:eastAsia="Calibri" w:cs="Times New Roman"/>
                <w:color w:val="0D0D0D"/>
              </w:rPr>
            </w:pPr>
            <w:r w:rsidRPr="00A40522">
              <w:rPr>
                <w:rFonts w:eastAsia="Calibri" w:cs="Times New Roman"/>
                <w:color w:val="0D0D0D"/>
                <w:sz w:val="22"/>
              </w:rPr>
              <w:t>И.Д. Бабчук</w:t>
            </w:r>
          </w:p>
          <w:p w:rsidR="00A40522" w:rsidRPr="00A40522" w:rsidRDefault="00A40522" w:rsidP="00A40522">
            <w:pPr>
              <w:jc w:val="center"/>
              <w:rPr>
                <w:rFonts w:eastAsia="Calibri" w:cs="Times New Roman"/>
                <w:sz w:val="22"/>
              </w:rPr>
            </w:pPr>
            <w:r w:rsidRPr="00A40522">
              <w:rPr>
                <w:rFonts w:eastAsia="Calibri" w:cs="Times New Roman"/>
                <w:bCs/>
                <w:sz w:val="22"/>
              </w:rPr>
              <w:t>Н.В. Павленко</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Воскресная школа. Театрализованный праздник «Красная горка»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27.04.2014г.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Г.И. Плескач</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190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Академический концерт по дисциплине «Эстрадное пение», </w:t>
            </w:r>
            <w:r w:rsidRPr="00A40522">
              <w:rPr>
                <w:rFonts w:eastAsia="Calibri" w:cs="Times New Roman"/>
                <w:sz w:val="22"/>
              </w:rPr>
              <w:lastRenderedPageBreak/>
              <w:t>«Ансамбль»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lastRenderedPageBreak/>
              <w:t>28.04.2014г.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ОМИЭ</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О.А. Федорова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98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Академический концерт по дисциплине «Концертмейстерский класс»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29.04.2014г.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8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Подведение итогов  и награждение победителей конкурса по патриотическому воспитанию «Победе – наши песни и сердца»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29.04.2014г.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Л.А. Котванова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Концерт отделения секции «Общего фортепиано»</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06.05.2014г.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11</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Н.В. Павленко</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16</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Концерт класса И.В. Фотаки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07.05.2014г.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ОМИЭ</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5</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И.В. Фотаки</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53</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Академический концерт студентов</w:t>
            </w:r>
          </w:p>
          <w:p w:rsidR="00A40522" w:rsidRPr="00A40522" w:rsidRDefault="00A40522" w:rsidP="00A40522">
            <w:pPr>
              <w:jc w:val="both"/>
              <w:rPr>
                <w:rFonts w:eastAsia="Calibri" w:cs="Times New Roman"/>
                <w:sz w:val="22"/>
              </w:rPr>
            </w:pPr>
            <w:r w:rsidRPr="00A40522">
              <w:rPr>
                <w:rFonts w:eastAsia="Calibri" w:cs="Times New Roman"/>
                <w:sz w:val="22"/>
              </w:rPr>
              <w:t>4 курса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13.05.2014г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ОТМ</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А.М. Шандурская</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rPr>
            </w:pPr>
            <w:r w:rsidRPr="00A40522">
              <w:rPr>
                <w:rFonts w:eastAsia="Calibri" w:cs="Times New Roman"/>
                <w:color w:val="000000"/>
              </w:rPr>
              <w:t>Академический концерт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00000"/>
                <w:sz w:val="22"/>
              </w:rPr>
            </w:pPr>
            <w:r w:rsidRPr="00A40522">
              <w:rPr>
                <w:rFonts w:eastAsia="Calibri" w:cs="Times New Roman"/>
                <w:color w:val="000000"/>
                <w:sz w:val="22"/>
              </w:rPr>
              <w:t>16,27.05.</w:t>
            </w:r>
          </w:p>
          <w:p w:rsidR="00A40522" w:rsidRPr="00A40522" w:rsidRDefault="00A40522" w:rsidP="00A40522">
            <w:pPr>
              <w:rPr>
                <w:rFonts w:eastAsia="Calibri" w:cs="Times New Roman"/>
                <w:color w:val="000000"/>
                <w:sz w:val="22"/>
              </w:rPr>
            </w:pPr>
            <w:r w:rsidRPr="00A40522">
              <w:rPr>
                <w:rFonts w:eastAsia="Calibri" w:cs="Times New Roman"/>
                <w:color w:val="000000"/>
                <w:sz w:val="22"/>
              </w:rPr>
              <w:t>2014г.</w:t>
            </w:r>
          </w:p>
          <w:p w:rsidR="00A40522" w:rsidRPr="00A40522" w:rsidRDefault="00A40522" w:rsidP="00A40522">
            <w:pPr>
              <w:rPr>
                <w:rFonts w:eastAsia="Calibri" w:cs="Times New Roman"/>
                <w:color w:val="000000"/>
              </w:rPr>
            </w:pPr>
            <w:r w:rsidRPr="00A40522">
              <w:rPr>
                <w:rFonts w:eastAsia="Calibri" w:cs="Times New Roman"/>
                <w:color w:val="000000"/>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Сольный концерт Д. </w:t>
            </w:r>
            <w:proofErr w:type="gramStart"/>
            <w:r w:rsidRPr="00A40522">
              <w:rPr>
                <w:rFonts w:eastAsia="Calibri" w:cs="Times New Roman"/>
                <w:sz w:val="22"/>
              </w:rPr>
              <w:t>Гладких</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16.05.2014г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Е.В. Сигута</w:t>
            </w:r>
          </w:p>
          <w:p w:rsidR="00A40522" w:rsidRPr="00A40522" w:rsidRDefault="00A40522" w:rsidP="00A40522">
            <w:pPr>
              <w:rPr>
                <w:rFonts w:eastAsia="Calibri" w:cs="Times New Roman"/>
              </w:rPr>
            </w:pPr>
            <w:r w:rsidRPr="00A40522">
              <w:rPr>
                <w:rFonts w:eastAsia="Calibri" w:cs="Times New Roman"/>
                <w:sz w:val="22"/>
              </w:rPr>
              <w:t>Конц. Ю.В. Батакова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45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Концерт – поздравление выпускников учащихся сектора практики «Летнее настроение»</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20.05.2014г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СМК</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8</w:t>
            </w:r>
          </w:p>
          <w:p w:rsidR="00A40522" w:rsidRPr="00A40522" w:rsidRDefault="00A40522" w:rsidP="00A40522">
            <w:pPr>
              <w:jc w:val="center"/>
              <w:rPr>
                <w:rFonts w:eastAsia="Calibri" w:cs="Times New Roman"/>
                <w:sz w:val="22"/>
              </w:rPr>
            </w:pPr>
            <w:r w:rsidRPr="00A40522">
              <w:rPr>
                <w:rFonts w:eastAsia="Calibri" w:cs="Times New Roman"/>
                <w:sz w:val="22"/>
              </w:rPr>
              <w:t>Учащ. - 38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Е.А. Мишина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48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Академический концерт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22-23.05.2014г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Академический концерт по дисциплине  «Концертмейстерский класс» </w:t>
            </w:r>
          </w:p>
          <w:p w:rsidR="00A40522" w:rsidRPr="00A40522" w:rsidRDefault="00A40522" w:rsidP="00A40522">
            <w:pPr>
              <w:tabs>
                <w:tab w:val="left" w:pos="2295"/>
              </w:tabs>
              <w:rPr>
                <w:rFonts w:eastAsia="Calibri" w:cs="Times New Roman"/>
              </w:rPr>
            </w:pPr>
            <w:r w:rsidRPr="00A40522">
              <w:rPr>
                <w:rFonts w:eastAsia="Calibri" w:cs="Times New Roman"/>
                <w:sz w:val="22"/>
              </w:rPr>
              <w:t>4 курс</w:t>
            </w:r>
            <w:r w:rsidRPr="00A40522">
              <w:rPr>
                <w:rFonts w:eastAsia="Calibri" w:cs="Times New Roman"/>
                <w:sz w:val="22"/>
              </w:rPr>
              <w:tab/>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29.05.2014г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13</w:t>
            </w:r>
          </w:p>
        </w:tc>
      </w:tr>
      <w:tr w:rsidR="00A40522" w:rsidRPr="00A40522" w:rsidTr="00A40522">
        <w:trPr>
          <w:trHeight w:val="274"/>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Академический концерт по специальности студентов 4 курса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13.05.2014г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11</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109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Концерт класса В.А. Акимова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24.05.2014г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В.А. Акимов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36</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Концерт класса преподавателя С.С. Богатова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15.05.2014г.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С.С. Богатов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80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Концерт класса преподавателя Н.С. Акимовой</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21.05.2014г.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4</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Н.С. Акимова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50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Концерт камерной и вокальной музыки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25.05.2014г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4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С.Г. Лалаян</w:t>
            </w:r>
          </w:p>
          <w:p w:rsidR="00A40522" w:rsidRPr="00A40522" w:rsidRDefault="00A40522" w:rsidP="00A40522">
            <w:pPr>
              <w:rPr>
                <w:rFonts w:eastAsia="Calibri" w:cs="Times New Roman"/>
              </w:rPr>
            </w:pPr>
            <w:r w:rsidRPr="00A40522">
              <w:rPr>
                <w:rFonts w:eastAsia="Calibri" w:cs="Times New Roman"/>
                <w:sz w:val="22"/>
              </w:rPr>
              <w:t>Ю.В. Савинская</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70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Академический концерт по специальности 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28.05.2014г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ОДиУИ</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6</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В.В. Фокеев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34</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Концерт выпускников класса преп. И.В. Алябьевой, И.А. Шандурского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19.05.2014г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И.В. Алябьева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14</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115</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Академический концерт по специальности </w:t>
            </w:r>
          </w:p>
          <w:p w:rsidR="00A40522" w:rsidRPr="00A40522" w:rsidRDefault="00A40522" w:rsidP="00A40522">
            <w:pPr>
              <w:rPr>
                <w:rFonts w:eastAsia="Calibri" w:cs="Times New Roman"/>
              </w:rPr>
            </w:pPr>
            <w:r w:rsidRPr="00A40522">
              <w:rPr>
                <w:rFonts w:eastAsia="Calibri" w:cs="Times New Roman"/>
                <w:sz w:val="22"/>
              </w:rPr>
              <w:t>4 курс</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rPr>
              <w:t>27.05.2014г</w:t>
            </w:r>
          </w:p>
          <w:p w:rsidR="00A40522" w:rsidRPr="00A40522" w:rsidRDefault="00A40522" w:rsidP="00A40522">
            <w:pPr>
              <w:rPr>
                <w:rFonts w:eastAsia="Calibri" w:cs="Times New Roman"/>
              </w:rPr>
            </w:pPr>
            <w:r w:rsidRPr="00A40522">
              <w:rPr>
                <w:rFonts w:eastAsia="Calibri" w:cs="Times New Roman"/>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ОМИЭ</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О.А. Федорова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33</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116</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b/>
              </w:rPr>
            </w:pPr>
            <w:r w:rsidRPr="00A40522">
              <w:rPr>
                <w:rFonts w:eastAsia="Calibri" w:cs="Times New Roman"/>
                <w:sz w:val="22"/>
              </w:rPr>
              <w:t>Концерт класса преп. А.В. Куракиной, А.А. Федулова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29.05.2014г.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А.А. Федулов</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28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117</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 xml:space="preserve">Академический концерт 4 курса по специальности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29.05.2014г.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 xml:space="preserve">Студенты отдела ОСИ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12</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118</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 xml:space="preserve">Академический концерт 4 курса по дисциплине «Камерный ансамбль», «Квартетный класс»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color w:val="0D0D0D"/>
                <w:sz w:val="22"/>
              </w:rPr>
            </w:pPr>
            <w:r w:rsidRPr="00A40522">
              <w:rPr>
                <w:rFonts w:eastAsia="Calibri" w:cs="Times New Roman"/>
                <w:color w:val="0D0D0D"/>
                <w:sz w:val="22"/>
              </w:rPr>
              <w:t>30.05.2014г.</w:t>
            </w:r>
          </w:p>
          <w:p w:rsidR="00A40522" w:rsidRPr="00A40522" w:rsidRDefault="00A40522" w:rsidP="00A40522">
            <w:pPr>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 xml:space="preserve">Студенты отдела ОСИ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3</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М.А. Тушкова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119</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color w:val="000000"/>
                <w:sz w:val="22"/>
                <w:lang w:eastAsia="ru-RU"/>
              </w:rPr>
            </w:pPr>
            <w:r w:rsidRPr="00A40522">
              <w:rPr>
                <w:rFonts w:eastAsia="Times New Roman" w:cs="Times New Roman"/>
                <w:color w:val="000000"/>
                <w:sz w:val="22"/>
                <w:lang w:eastAsia="ru-RU"/>
              </w:rPr>
              <w:t>Концерт выпускников класса М.Б. Сигута, Е.В. Сигута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spacing w:line="276" w:lineRule="auto"/>
              <w:rPr>
                <w:rFonts w:eastAsia="Calibri" w:cs="Times New Roman"/>
                <w:color w:val="0D0D0D"/>
                <w:sz w:val="22"/>
              </w:rPr>
            </w:pPr>
            <w:r w:rsidRPr="00A40522">
              <w:rPr>
                <w:rFonts w:eastAsia="Calibri" w:cs="Times New Roman"/>
                <w:color w:val="0D0D0D"/>
                <w:sz w:val="22"/>
              </w:rPr>
              <w:t>30.05.2014г.</w:t>
            </w:r>
          </w:p>
          <w:p w:rsidR="00A40522" w:rsidRPr="00A40522" w:rsidRDefault="00A40522" w:rsidP="00A40522">
            <w:pPr>
              <w:spacing w:line="276" w:lineRule="auto"/>
              <w:rPr>
                <w:rFonts w:eastAsia="Calibri" w:cs="Times New Roman"/>
                <w:color w:val="0D0D0D"/>
              </w:rPr>
            </w:pPr>
            <w:r w:rsidRPr="00A40522">
              <w:rPr>
                <w:rFonts w:eastAsia="Calibri" w:cs="Times New Roman"/>
                <w:color w:val="0D0D0D"/>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ОИНО</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2</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М.Б. Сигута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120</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Отчетный концерт отдела «</w:t>
            </w:r>
            <w:proofErr w:type="gramStart"/>
            <w:r w:rsidRPr="00A40522">
              <w:rPr>
                <w:rFonts w:eastAsia="Times New Roman" w:cs="Times New Roman"/>
                <w:sz w:val="22"/>
                <w:lang w:eastAsia="ru-RU"/>
              </w:rPr>
              <w:t>Хоровое</w:t>
            </w:r>
            <w:proofErr w:type="gramEnd"/>
            <w:r w:rsidRPr="00A40522">
              <w:rPr>
                <w:rFonts w:eastAsia="Times New Roman" w:cs="Times New Roman"/>
                <w:sz w:val="22"/>
                <w:lang w:eastAsia="ru-RU"/>
              </w:rPr>
              <w:t xml:space="preserve"> дирижирование»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31.05.2014г.</w:t>
            </w:r>
          </w:p>
          <w:p w:rsidR="00A40522" w:rsidRPr="00A40522" w:rsidRDefault="00A40522" w:rsidP="00A40522">
            <w:pPr>
              <w:rPr>
                <w:rFonts w:eastAsia="Calibri" w:cs="Times New Roman"/>
              </w:rPr>
            </w:pPr>
            <w:r w:rsidRPr="00A40522">
              <w:rPr>
                <w:rFonts w:eastAsia="Calibri" w:cs="Times New Roman"/>
                <w:sz w:val="22"/>
              </w:rPr>
              <w:t>СМК</w:t>
            </w:r>
          </w:p>
          <w:p w:rsidR="00A40522" w:rsidRPr="00A40522" w:rsidRDefault="00A40522" w:rsidP="00A40522">
            <w:pPr>
              <w:rPr>
                <w:rFonts w:eastAsia="Calibri" w:cs="Times New Roman"/>
                <w:color w:val="0D0D0D"/>
              </w:rPr>
            </w:pP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 xml:space="preserve">Студенты отдела ОХД </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23</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В.М. Никифорова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40</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121</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Концерт класса преподавателей А.М. Шандурской,</w:t>
            </w:r>
          </w:p>
          <w:p w:rsidR="00A40522" w:rsidRPr="00A40522" w:rsidRDefault="00A40522" w:rsidP="00A40522">
            <w:pPr>
              <w:rPr>
                <w:rFonts w:eastAsia="Calibri" w:cs="Times New Roman"/>
              </w:rPr>
            </w:pPr>
            <w:r w:rsidRPr="00A40522">
              <w:rPr>
                <w:rFonts w:eastAsia="Calibri" w:cs="Times New Roman"/>
                <w:sz w:val="22"/>
              </w:rPr>
              <w:t xml:space="preserve">Е.М. Владыкиной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02.06.2014г.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А.М. Шандурская</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38</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122</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 xml:space="preserve">Академический концерт по дисциплине «Фортепианный дуэт» 2 курс «Ансамблевое </w:t>
            </w:r>
            <w:r w:rsidRPr="00A40522">
              <w:rPr>
                <w:rFonts w:eastAsia="Calibri" w:cs="Times New Roman"/>
                <w:sz w:val="22"/>
              </w:rPr>
              <w:lastRenderedPageBreak/>
              <w:t xml:space="preserve">исполнительство» 3 курс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lastRenderedPageBreak/>
              <w:t>03.06.2014г.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10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15</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123</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rPr>
            </w:pPr>
            <w:r w:rsidRPr="00A40522">
              <w:rPr>
                <w:rFonts w:eastAsia="Calibri" w:cs="Times New Roman"/>
                <w:sz w:val="22"/>
              </w:rPr>
              <w:t>Концерт вокальной и инструментальной музыки «Музыкальное искусство концертмейстера»»</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06.06.2014г.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10 </w:t>
            </w: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С.Г. Лалаян</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31</w:t>
            </w:r>
          </w:p>
        </w:tc>
      </w:tr>
      <w:tr w:rsidR="00A40522" w:rsidRPr="00A40522" w:rsidTr="00A40522">
        <w:trPr>
          <w:trHeight w:val="938"/>
        </w:trPr>
        <w:tc>
          <w:tcPr>
            <w:tcW w:w="6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124</w:t>
            </w:r>
          </w:p>
        </w:tc>
        <w:tc>
          <w:tcPr>
            <w:tcW w:w="2330"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 w:val="22"/>
                <w:lang w:eastAsia="ru-RU"/>
              </w:rPr>
            </w:pPr>
            <w:r w:rsidRPr="00A40522">
              <w:rPr>
                <w:rFonts w:eastAsia="Times New Roman" w:cs="Times New Roman"/>
                <w:sz w:val="22"/>
                <w:lang w:eastAsia="ru-RU"/>
              </w:rPr>
              <w:t xml:space="preserve">Концерт хоровой музыки (Концертная часть итоговой государственной аттестации) </w:t>
            </w:r>
          </w:p>
        </w:tc>
        <w:tc>
          <w:tcPr>
            <w:tcW w:w="1417"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09.06.2014г.</w:t>
            </w:r>
          </w:p>
          <w:p w:rsidR="00A40522" w:rsidRPr="00A40522" w:rsidRDefault="00A40522" w:rsidP="00A40522">
            <w:pPr>
              <w:rPr>
                <w:rFonts w:eastAsia="Calibri" w:cs="Times New Roman"/>
              </w:rPr>
            </w:pPr>
            <w:r w:rsidRPr="00A40522">
              <w:rPr>
                <w:rFonts w:eastAsia="Calibri" w:cs="Times New Roman"/>
                <w:sz w:val="22"/>
              </w:rPr>
              <w:t>СМК</w:t>
            </w:r>
          </w:p>
        </w:tc>
        <w:tc>
          <w:tcPr>
            <w:tcW w:w="1560"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Студенты отдела ОФ</w:t>
            </w:r>
          </w:p>
        </w:tc>
        <w:tc>
          <w:tcPr>
            <w:tcW w:w="127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 w:val="22"/>
              </w:rPr>
            </w:pPr>
            <w:r w:rsidRPr="00A40522">
              <w:rPr>
                <w:rFonts w:eastAsia="Calibri" w:cs="Times New Roman"/>
                <w:sz w:val="22"/>
              </w:rPr>
              <w:t xml:space="preserve"> 23</w:t>
            </w:r>
          </w:p>
          <w:p w:rsidR="00A40522" w:rsidRPr="00A40522" w:rsidRDefault="00A40522" w:rsidP="00A40522">
            <w:pPr>
              <w:jc w:val="center"/>
              <w:rPr>
                <w:rFonts w:eastAsia="Calibri" w:cs="Times New Roman"/>
                <w:sz w:val="22"/>
              </w:rPr>
            </w:pPr>
          </w:p>
        </w:tc>
        <w:tc>
          <w:tcPr>
            <w:tcW w:w="1843"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 w:val="22"/>
              </w:rPr>
            </w:pPr>
            <w:r w:rsidRPr="00A40522">
              <w:rPr>
                <w:rFonts w:eastAsia="Calibri" w:cs="Times New Roman"/>
                <w:sz w:val="22"/>
              </w:rPr>
              <w:t>В.М. Никифорова</w:t>
            </w:r>
          </w:p>
        </w:tc>
        <w:tc>
          <w:tcPr>
            <w:tcW w:w="111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 w:val="22"/>
              </w:rPr>
            </w:pPr>
            <w:r w:rsidRPr="00A40522">
              <w:rPr>
                <w:rFonts w:eastAsia="Calibri" w:cs="Times New Roman"/>
                <w:sz w:val="22"/>
              </w:rPr>
              <w:t>33</w:t>
            </w:r>
          </w:p>
        </w:tc>
      </w:tr>
    </w:tbl>
    <w:p w:rsidR="00A40522" w:rsidRPr="00A40522" w:rsidRDefault="00A40522" w:rsidP="00A40522">
      <w:pPr>
        <w:jc w:val="both"/>
        <w:rPr>
          <w:rFonts w:eastAsia="Calibri" w:cs="Times New Roman"/>
          <w:b/>
          <w:szCs w:val="24"/>
        </w:rPr>
      </w:pPr>
      <w:r w:rsidRPr="00A40522">
        <w:rPr>
          <w:rFonts w:eastAsia="Calibri" w:cs="Times New Roman"/>
          <w:b/>
          <w:szCs w:val="24"/>
        </w:rPr>
        <w:t xml:space="preserve">Всего приняли участие: </w:t>
      </w:r>
    </w:p>
    <w:p w:rsidR="00A40522" w:rsidRPr="00A40522" w:rsidRDefault="00A40522" w:rsidP="00A40522">
      <w:pPr>
        <w:jc w:val="both"/>
        <w:rPr>
          <w:rFonts w:eastAsia="Calibri" w:cs="Times New Roman"/>
          <w:b/>
          <w:szCs w:val="24"/>
        </w:rPr>
      </w:pPr>
      <w:r w:rsidRPr="00A40522">
        <w:rPr>
          <w:rFonts w:eastAsia="Calibri" w:cs="Times New Roman"/>
          <w:b/>
          <w:szCs w:val="24"/>
        </w:rPr>
        <w:t>Студенты – 1254</w:t>
      </w:r>
      <w:r w:rsidRPr="00A40522">
        <w:rPr>
          <w:rFonts w:eastAsia="Calibri" w:cs="Times New Roman"/>
          <w:b/>
          <w:color w:val="FF0000"/>
          <w:szCs w:val="24"/>
        </w:rPr>
        <w:t xml:space="preserve">            </w:t>
      </w:r>
      <w:r w:rsidRPr="00A40522">
        <w:rPr>
          <w:rFonts w:eastAsia="Calibri" w:cs="Times New Roman"/>
          <w:b/>
          <w:szCs w:val="24"/>
        </w:rPr>
        <w:t>Зрители – 6918</w:t>
      </w:r>
    </w:p>
    <w:p w:rsidR="009E1026" w:rsidRPr="00D57C11" w:rsidRDefault="009E1026" w:rsidP="006F3A79">
      <w:pPr>
        <w:jc w:val="both"/>
        <w:rPr>
          <w:rFonts w:eastAsia="Times New Roman" w:cs="Times New Roman"/>
          <w:b/>
          <w:color w:val="FF0000"/>
          <w:szCs w:val="24"/>
          <w:lang w:eastAsia="ru-RU"/>
        </w:rPr>
      </w:pPr>
    </w:p>
    <w:p w:rsidR="009E1026" w:rsidRPr="00D57C11" w:rsidRDefault="009E1026" w:rsidP="006F3A79">
      <w:pPr>
        <w:jc w:val="both"/>
        <w:rPr>
          <w:rFonts w:eastAsia="Times New Roman" w:cs="Times New Roman"/>
          <w:b/>
          <w:color w:val="FF0000"/>
          <w:szCs w:val="24"/>
          <w:lang w:eastAsia="ru-RU"/>
        </w:rPr>
      </w:pPr>
    </w:p>
    <w:p w:rsidR="009E1026" w:rsidRPr="00950B9F" w:rsidRDefault="009E1026" w:rsidP="0067212F">
      <w:pPr>
        <w:numPr>
          <w:ilvl w:val="2"/>
          <w:numId w:val="117"/>
        </w:numPr>
        <w:jc w:val="both"/>
        <w:rPr>
          <w:rFonts w:eastAsia="Times New Roman" w:cs="Times New Roman"/>
          <w:b/>
          <w:szCs w:val="24"/>
          <w:lang w:eastAsia="ru-RU"/>
        </w:rPr>
      </w:pPr>
      <w:r w:rsidRPr="00950B9F">
        <w:rPr>
          <w:rFonts w:eastAsia="Times New Roman" w:cs="Times New Roman"/>
          <w:b/>
          <w:szCs w:val="24"/>
          <w:lang w:eastAsia="ru-RU"/>
        </w:rPr>
        <w:t>Гастрольная деятельность солистов и коллективов СМК</w:t>
      </w:r>
    </w:p>
    <w:p w:rsidR="009E1026" w:rsidRPr="00D57C11" w:rsidRDefault="009E1026" w:rsidP="006F3A79">
      <w:pPr>
        <w:jc w:val="both"/>
        <w:rPr>
          <w:rFonts w:eastAsia="Times New Roman" w:cs="Times New Roman"/>
          <w:b/>
          <w:color w:val="FF0000"/>
          <w:szCs w:val="24"/>
          <w:lang w:eastAsia="ru-RU"/>
        </w:rPr>
      </w:pP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915"/>
        <w:gridCol w:w="1448"/>
        <w:gridCol w:w="1132"/>
        <w:gridCol w:w="1799"/>
        <w:gridCol w:w="1169"/>
      </w:tblGrid>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bCs/>
                <w:szCs w:val="24"/>
              </w:rPr>
            </w:pPr>
            <w:r w:rsidRPr="00A40522">
              <w:rPr>
                <w:rFonts w:eastAsia="Calibri" w:cs="Times New Roman"/>
                <w:bCs/>
                <w:szCs w:val="24"/>
              </w:rPr>
              <w:t xml:space="preserve">№ </w:t>
            </w:r>
            <w:proofErr w:type="gramStart"/>
            <w:r w:rsidRPr="00A40522">
              <w:rPr>
                <w:rFonts w:eastAsia="Calibri" w:cs="Times New Roman"/>
                <w:bCs/>
                <w:szCs w:val="24"/>
              </w:rPr>
              <w:t>п</w:t>
            </w:r>
            <w:proofErr w:type="gramEnd"/>
            <w:r w:rsidRPr="00A40522">
              <w:rPr>
                <w:rFonts w:eastAsia="Calibri" w:cs="Times New Roman"/>
                <w:bCs/>
                <w:szCs w:val="24"/>
              </w:rPr>
              <w:t>/п</w:t>
            </w:r>
          </w:p>
        </w:tc>
        <w:tc>
          <w:tcPr>
            <w:tcW w:w="226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r w:rsidRPr="00A40522">
              <w:rPr>
                <w:rFonts w:eastAsia="Calibri" w:cs="Times New Roman"/>
                <w:bCs/>
                <w:szCs w:val="24"/>
              </w:rPr>
              <w:t>Мероприятие</w:t>
            </w:r>
          </w:p>
        </w:tc>
        <w:tc>
          <w:tcPr>
            <w:tcW w:w="191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r w:rsidRPr="00A40522">
              <w:rPr>
                <w:rFonts w:eastAsia="Calibri" w:cs="Times New Roman"/>
                <w:bCs/>
                <w:szCs w:val="24"/>
              </w:rPr>
              <w:t>Место и дата проведения</w:t>
            </w:r>
          </w:p>
        </w:tc>
        <w:tc>
          <w:tcPr>
            <w:tcW w:w="144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r w:rsidRPr="00A40522">
              <w:rPr>
                <w:rFonts w:eastAsia="Calibri" w:cs="Times New Roman"/>
                <w:bCs/>
                <w:szCs w:val="24"/>
              </w:rPr>
              <w:t>Ф.И.О. участника (название коллектива)</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p>
          <w:p w:rsidR="00A40522" w:rsidRPr="00A40522" w:rsidRDefault="00A40522" w:rsidP="00A40522">
            <w:pPr>
              <w:jc w:val="center"/>
              <w:rPr>
                <w:rFonts w:eastAsia="Calibri" w:cs="Times New Roman"/>
                <w:bCs/>
                <w:szCs w:val="24"/>
              </w:rPr>
            </w:pPr>
            <w:r w:rsidRPr="00A40522">
              <w:rPr>
                <w:rFonts w:eastAsia="Calibri" w:cs="Times New Roman"/>
                <w:bCs/>
                <w:szCs w:val="24"/>
              </w:rPr>
              <w:t xml:space="preserve">Колич. </w:t>
            </w:r>
          </w:p>
          <w:p w:rsidR="00A40522" w:rsidRPr="00A40522" w:rsidRDefault="00A40522" w:rsidP="00A40522">
            <w:pPr>
              <w:jc w:val="center"/>
              <w:rPr>
                <w:rFonts w:eastAsia="Calibri" w:cs="Times New Roman"/>
                <w:bCs/>
                <w:szCs w:val="24"/>
              </w:rPr>
            </w:pPr>
            <w:r w:rsidRPr="00A40522">
              <w:rPr>
                <w:rFonts w:eastAsia="Calibri" w:cs="Times New Roman"/>
                <w:bCs/>
                <w:szCs w:val="24"/>
              </w:rPr>
              <w:t>участников</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Times New Roman" w:cs="Times New Roman"/>
                <w:b/>
                <w:szCs w:val="24"/>
              </w:rPr>
            </w:pPr>
            <w:r w:rsidRPr="00A40522">
              <w:rPr>
                <w:rFonts w:eastAsia="Times New Roman" w:cs="Times New Roman"/>
                <w:szCs w:val="24"/>
              </w:rPr>
              <w:t xml:space="preserve">Ф.И.О. преподавателя подготовившего участника, </w:t>
            </w:r>
          </w:p>
          <w:p w:rsidR="00A40522" w:rsidRPr="00A40522" w:rsidRDefault="00A40522" w:rsidP="00A40522">
            <w:pPr>
              <w:jc w:val="center"/>
              <w:rPr>
                <w:rFonts w:eastAsia="Calibri" w:cs="Times New Roman"/>
                <w:bCs/>
                <w:szCs w:val="24"/>
              </w:rPr>
            </w:pPr>
            <w:r w:rsidRPr="00A40522">
              <w:rPr>
                <w:rFonts w:eastAsia="Calibri" w:cs="Times New Roman"/>
                <w:bCs/>
                <w:szCs w:val="24"/>
              </w:rPr>
              <w:t>худ</w:t>
            </w:r>
            <w:proofErr w:type="gramStart"/>
            <w:r w:rsidRPr="00A40522">
              <w:rPr>
                <w:rFonts w:eastAsia="Calibri" w:cs="Times New Roman"/>
                <w:bCs/>
                <w:szCs w:val="24"/>
              </w:rPr>
              <w:t>.</w:t>
            </w:r>
            <w:proofErr w:type="gramEnd"/>
            <w:r w:rsidRPr="00A40522">
              <w:rPr>
                <w:rFonts w:eastAsia="Calibri" w:cs="Times New Roman"/>
                <w:bCs/>
                <w:szCs w:val="24"/>
              </w:rPr>
              <w:t xml:space="preserve"> </w:t>
            </w:r>
            <w:proofErr w:type="gramStart"/>
            <w:r w:rsidRPr="00A40522">
              <w:rPr>
                <w:rFonts w:eastAsia="Calibri" w:cs="Times New Roman"/>
                <w:bCs/>
                <w:szCs w:val="24"/>
              </w:rPr>
              <w:t>р</w:t>
            </w:r>
            <w:proofErr w:type="gramEnd"/>
            <w:r w:rsidRPr="00A40522">
              <w:rPr>
                <w:rFonts w:eastAsia="Calibri" w:cs="Times New Roman"/>
                <w:bCs/>
                <w:szCs w:val="24"/>
              </w:rPr>
              <w:t xml:space="preserve">ук. коллектива, (концертмейстер) </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bCs/>
                <w:szCs w:val="24"/>
              </w:rPr>
            </w:pPr>
            <w:r w:rsidRPr="00A40522">
              <w:rPr>
                <w:rFonts w:eastAsia="Calibri" w:cs="Times New Roman"/>
                <w:bCs/>
                <w:szCs w:val="24"/>
              </w:rPr>
              <w:t>Награды, колич.  состав аудитории</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народной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17.07.2013</w:t>
            </w:r>
          </w:p>
          <w:p w:rsidR="00A40522" w:rsidRPr="00A40522" w:rsidRDefault="00A40522" w:rsidP="00A40522">
            <w:pPr>
              <w:jc w:val="center"/>
              <w:rPr>
                <w:rFonts w:eastAsia="Calibri" w:cs="Times New Roman"/>
                <w:szCs w:val="24"/>
              </w:rPr>
            </w:pPr>
            <w:r w:rsidRPr="00A40522">
              <w:rPr>
                <w:rFonts w:eastAsia="Calibri" w:cs="Times New Roman"/>
                <w:szCs w:val="24"/>
              </w:rPr>
              <w:t>ДШИ № 2</w:t>
            </w:r>
          </w:p>
          <w:p w:rsidR="00A40522" w:rsidRPr="00A40522" w:rsidRDefault="00A40522" w:rsidP="00A40522">
            <w:pPr>
              <w:jc w:val="center"/>
              <w:rPr>
                <w:rFonts w:eastAsia="Times New Roman" w:cs="Times New Roman"/>
                <w:b/>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Матвейчук А., Изотов К.</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А.Б. Жмаев</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40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2268" w:type="dxa"/>
            <w:tcBorders>
              <w:top w:val="single" w:sz="4" w:space="0" w:color="auto"/>
              <w:left w:val="single" w:sz="4" w:space="0" w:color="auto"/>
              <w:bottom w:val="single" w:sz="4" w:space="0" w:color="auto"/>
              <w:right w:val="single" w:sz="4" w:space="0" w:color="auto"/>
            </w:tcBorders>
            <w:vAlign w:val="bottom"/>
            <w:hideMark/>
          </w:tcPr>
          <w:p w:rsidR="00A40522" w:rsidRPr="00A40522" w:rsidRDefault="00A40522" w:rsidP="00A40522">
            <w:pPr>
              <w:rPr>
                <w:rFonts w:eastAsia="Calibri" w:cs="Times New Roman"/>
                <w:szCs w:val="24"/>
              </w:rPr>
            </w:pPr>
            <w:r w:rsidRPr="00A40522">
              <w:rPr>
                <w:rFonts w:eastAsia="Calibri" w:cs="Times New Roman"/>
                <w:szCs w:val="24"/>
              </w:rPr>
              <w:t>Концерт народной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17.07.2013</w:t>
            </w:r>
          </w:p>
          <w:p w:rsidR="00A40522" w:rsidRPr="00A40522" w:rsidRDefault="00A40522" w:rsidP="00A40522">
            <w:pPr>
              <w:jc w:val="center"/>
              <w:rPr>
                <w:rFonts w:eastAsia="Calibri" w:cs="Times New Roman"/>
                <w:szCs w:val="24"/>
              </w:rPr>
            </w:pPr>
            <w:r w:rsidRPr="00A40522">
              <w:rPr>
                <w:rFonts w:eastAsia="Calibri" w:cs="Times New Roman"/>
                <w:szCs w:val="24"/>
              </w:rPr>
              <w:t>ДШИ им. Г. Кукуевицкого</w:t>
            </w:r>
          </w:p>
          <w:p w:rsidR="00A40522" w:rsidRPr="00A40522" w:rsidRDefault="00A40522" w:rsidP="00A40522">
            <w:pPr>
              <w:jc w:val="center"/>
              <w:rPr>
                <w:rFonts w:eastAsia="Times New Roman" w:cs="Times New Roman"/>
                <w:b/>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Матвейчук А., Изотов К.</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А.Б. Жмаев</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35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w:t>
            </w:r>
          </w:p>
        </w:tc>
        <w:tc>
          <w:tcPr>
            <w:tcW w:w="226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proofErr w:type="gramStart"/>
            <w:r w:rsidRPr="00A40522">
              <w:rPr>
                <w:rFonts w:eastAsia="Calibri" w:cs="Times New Roman"/>
                <w:szCs w:val="24"/>
              </w:rPr>
              <w:t>Концерт</w:t>
            </w:r>
            <w:proofErr w:type="gramEnd"/>
            <w:r w:rsidRPr="00A40522">
              <w:rPr>
                <w:rFonts w:eastAsia="Calibri" w:cs="Times New Roman"/>
                <w:szCs w:val="24"/>
              </w:rPr>
              <w:t xml:space="preserve"> посвященный дню нефтяной и газовой промышленности</w:t>
            </w:r>
          </w:p>
        </w:tc>
        <w:tc>
          <w:tcPr>
            <w:tcW w:w="191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31.08.2013</w:t>
            </w:r>
          </w:p>
          <w:p w:rsidR="00A40522" w:rsidRPr="00A40522" w:rsidRDefault="00A40522" w:rsidP="00A40522">
            <w:pPr>
              <w:jc w:val="center"/>
              <w:rPr>
                <w:rFonts w:eastAsia="Calibri" w:cs="Times New Roman"/>
                <w:szCs w:val="24"/>
              </w:rPr>
            </w:pPr>
            <w:r w:rsidRPr="00A40522">
              <w:rPr>
                <w:rFonts w:eastAsia="Calibri" w:cs="Times New Roman"/>
                <w:szCs w:val="24"/>
              </w:rPr>
              <w:t>Площадь Газпрома</w:t>
            </w:r>
          </w:p>
          <w:p w:rsidR="00A40522" w:rsidRPr="00A40522" w:rsidRDefault="00A40522" w:rsidP="00A40522">
            <w:pPr>
              <w:jc w:val="center"/>
              <w:rPr>
                <w:rFonts w:eastAsia="Times New Roman" w:cs="Times New Roman"/>
                <w:szCs w:val="24"/>
              </w:rPr>
            </w:pPr>
          </w:p>
        </w:tc>
        <w:tc>
          <w:tcPr>
            <w:tcW w:w="144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Студнты отдела ОМИЭ</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35000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посвященный Дню нефтяника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01.09.2013 Площадь Газпрома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Матвейчук А., Изотов К.</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А.Б. Жмаев</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3000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для ветеранов Газпрома</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06.09.2013</w:t>
            </w:r>
            <w:proofErr w:type="gramStart"/>
            <w:r w:rsidRPr="00A40522">
              <w:rPr>
                <w:rFonts w:eastAsia="Calibri" w:cs="Times New Roman"/>
                <w:szCs w:val="24"/>
              </w:rPr>
              <w:t xml:space="preserve"> Д</w:t>
            </w:r>
            <w:proofErr w:type="gramEnd"/>
            <w:r w:rsidRPr="00A40522">
              <w:rPr>
                <w:rFonts w:eastAsia="Calibri" w:cs="Times New Roman"/>
                <w:szCs w:val="24"/>
              </w:rPr>
              <w:t>/К "Камертон"</w:t>
            </w:r>
          </w:p>
          <w:p w:rsidR="00A40522" w:rsidRPr="00A40522" w:rsidRDefault="00A40522" w:rsidP="00A40522">
            <w:pPr>
              <w:jc w:val="center"/>
              <w:rPr>
                <w:rFonts w:eastAsia="Times New Roman" w:cs="Times New Roman"/>
                <w:b/>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Студнты отдела ОМИЭ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для ветеранов Газпрома</w:t>
            </w:r>
          </w:p>
          <w:p w:rsidR="00A40522" w:rsidRPr="00A40522" w:rsidRDefault="00A40522" w:rsidP="00A40522">
            <w:pP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08.09.2013</w:t>
            </w:r>
            <w:proofErr w:type="gramStart"/>
            <w:r w:rsidRPr="00A40522">
              <w:rPr>
                <w:rFonts w:eastAsia="Calibri" w:cs="Times New Roman"/>
                <w:szCs w:val="24"/>
              </w:rPr>
              <w:t xml:space="preserve"> Д</w:t>
            </w:r>
            <w:proofErr w:type="gramEnd"/>
            <w:r w:rsidRPr="00A40522">
              <w:rPr>
                <w:rFonts w:eastAsia="Calibri" w:cs="Times New Roman"/>
                <w:szCs w:val="24"/>
              </w:rPr>
              <w:t>/К "Камертон"</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ОМИЭ</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180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 xml:space="preserve">Участие в отборочном этапе Всероссийского </w:t>
            </w:r>
            <w:r w:rsidRPr="00A40522">
              <w:rPr>
                <w:rFonts w:eastAsia="Calibri" w:cs="Times New Roman"/>
                <w:szCs w:val="24"/>
              </w:rPr>
              <w:lastRenderedPageBreak/>
              <w:t xml:space="preserve">фестиваля "Димитриевская суббота" </w:t>
            </w:r>
          </w:p>
        </w:tc>
        <w:tc>
          <w:tcPr>
            <w:tcW w:w="191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Times New Roman" w:cs="Times New Roman"/>
                <w:b/>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29.09.2013 ГКЦ "Строитель"</w:t>
            </w:r>
          </w:p>
          <w:p w:rsidR="00A40522" w:rsidRPr="00A40522" w:rsidRDefault="00A40522" w:rsidP="00A40522">
            <w:pPr>
              <w:jc w:val="center"/>
              <w:rPr>
                <w:rFonts w:eastAsia="Times New Roman" w:cs="Times New Roman"/>
                <w:b/>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И. Мельник</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100</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студентов СМК, ко дню учителя</w:t>
            </w:r>
          </w:p>
          <w:p w:rsidR="00A40522" w:rsidRPr="00A40522" w:rsidRDefault="00A40522" w:rsidP="00A40522">
            <w:pP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04.10.2013 МОУ СОШ №43</w:t>
            </w:r>
          </w:p>
          <w:p w:rsidR="00A40522" w:rsidRPr="00A40522" w:rsidRDefault="00A40522" w:rsidP="00A40522">
            <w:pPr>
              <w:jc w:val="center"/>
              <w:rPr>
                <w:rFonts w:eastAsia="Times New Roman" w:cs="Times New Roman"/>
                <w:b/>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ОМИЭ</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С.В. Волканова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в мюзикле "Клуб интеллектуального кино" Легенды джаза 60-х годов</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13.10.2013</w:t>
            </w:r>
            <w:proofErr w:type="gramStart"/>
            <w:r w:rsidRPr="00A40522">
              <w:rPr>
                <w:rFonts w:eastAsia="Calibri" w:cs="Times New Roman"/>
                <w:szCs w:val="24"/>
              </w:rPr>
              <w:t xml:space="preserve"> Д</w:t>
            </w:r>
            <w:proofErr w:type="gramEnd"/>
            <w:r w:rsidRPr="00A40522">
              <w:rPr>
                <w:rFonts w:eastAsia="Calibri" w:cs="Times New Roman"/>
                <w:szCs w:val="24"/>
              </w:rPr>
              <w:t>/К "Камертон"</w:t>
            </w:r>
          </w:p>
          <w:p w:rsidR="00A40522" w:rsidRPr="00A40522" w:rsidRDefault="00A40522" w:rsidP="00A40522">
            <w:pPr>
              <w:jc w:val="center"/>
              <w:rPr>
                <w:rFonts w:eastAsia="Times New Roman" w:cs="Times New Roman"/>
                <w:b/>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ОМИЭ</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3</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С.В. Волканова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150</w:t>
            </w:r>
          </w:p>
          <w:p w:rsidR="00A40522" w:rsidRPr="00A40522" w:rsidRDefault="00A40522" w:rsidP="00A40522">
            <w:pPr>
              <w:jc w:val="center"/>
              <w:rPr>
                <w:rFonts w:eastAsia="Calibri" w:cs="Times New Roman"/>
                <w:szCs w:val="24"/>
              </w:rPr>
            </w:pPr>
          </w:p>
        </w:tc>
      </w:tr>
      <w:tr w:rsidR="00A40522" w:rsidRPr="00A40522" w:rsidTr="00A40522">
        <w:trPr>
          <w:trHeight w:val="694"/>
        </w:trPr>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класса Н.Е. Рытовой</w:t>
            </w:r>
          </w:p>
        </w:tc>
        <w:tc>
          <w:tcPr>
            <w:tcW w:w="1915"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06.11.2013 ДШИ №3</w:t>
            </w:r>
          </w:p>
        </w:tc>
        <w:tc>
          <w:tcPr>
            <w:tcW w:w="144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ОФ</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4</w:t>
            </w:r>
          </w:p>
          <w:p w:rsidR="00A40522" w:rsidRPr="00A40522" w:rsidRDefault="00A40522" w:rsidP="00A40522">
            <w:pPr>
              <w:jc w:val="center"/>
              <w:rPr>
                <w:rFonts w:eastAsia="Calibri" w:cs="Times New Roman"/>
                <w:szCs w:val="24"/>
              </w:rPr>
            </w:pPr>
          </w:p>
          <w:p w:rsidR="00A40522" w:rsidRPr="00A40522" w:rsidRDefault="00A40522" w:rsidP="00A40522">
            <w:pP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Н.Е. Рытова</w:t>
            </w:r>
          </w:p>
          <w:p w:rsidR="00A40522" w:rsidRPr="00A40522" w:rsidRDefault="00A40522" w:rsidP="00A40522">
            <w:pP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19</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класса Н.Е. Рытовой</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08.11.2013 ДШИ №1</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ОФ</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Н.Е. Рытова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фортепианной музыки</w:t>
            </w:r>
          </w:p>
          <w:p w:rsidR="00A40522" w:rsidRPr="00A40522" w:rsidRDefault="00A40522" w:rsidP="00A40522">
            <w:pP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09.11.2013 ДШИ №2</w:t>
            </w:r>
          </w:p>
          <w:p w:rsidR="00A40522" w:rsidRPr="00A40522" w:rsidRDefault="00A40522" w:rsidP="00A40522">
            <w:pP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586842" w:rsidP="00A40522">
            <w:pPr>
              <w:jc w:val="center"/>
              <w:rPr>
                <w:rFonts w:eastAsia="Calibri" w:cs="Times New Roman"/>
                <w:szCs w:val="24"/>
              </w:rPr>
            </w:pPr>
            <w:r>
              <w:rPr>
                <w:rFonts w:eastAsia="Calibri" w:cs="Times New Roman"/>
                <w:szCs w:val="24"/>
              </w:rPr>
              <w:t>С</w:t>
            </w:r>
            <w:r w:rsidR="00A40522" w:rsidRPr="00A40522">
              <w:rPr>
                <w:rFonts w:eastAsia="Calibri" w:cs="Times New Roman"/>
                <w:szCs w:val="24"/>
              </w:rPr>
              <w:t>туденты отдела ОФ</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А.М. Шандурская Е.М. Владыкина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духового оркестра</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16.11.2013 ДШИ г. Пыть-Ях</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ОДиУИ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В.В. Фокеев</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23</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w:t>
            </w:r>
            <w:proofErr w:type="gramStart"/>
            <w:r w:rsidRPr="00A40522">
              <w:rPr>
                <w:rFonts w:eastAsia="Calibri" w:cs="Times New Roman"/>
                <w:szCs w:val="24"/>
              </w:rPr>
              <w:t>рт скр</w:t>
            </w:r>
            <w:proofErr w:type="gramEnd"/>
            <w:r w:rsidRPr="00A40522">
              <w:rPr>
                <w:rFonts w:eastAsia="Calibri" w:cs="Times New Roman"/>
                <w:szCs w:val="24"/>
              </w:rPr>
              <w:t>ипичной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25.11.2013 ДШИ №2</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6</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27</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виолончельной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26.11.2013 ДШИ им. Г. Кукуевицкого</w:t>
            </w:r>
          </w:p>
        </w:tc>
        <w:tc>
          <w:tcPr>
            <w:tcW w:w="144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Усманова Лилия</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О.Г. Герасимчук</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17</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классической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29.11.2013 Дши №3</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21</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w:t>
            </w:r>
            <w:proofErr w:type="gramStart"/>
            <w:r w:rsidRPr="00A40522">
              <w:rPr>
                <w:rFonts w:eastAsia="Calibri" w:cs="Times New Roman"/>
                <w:szCs w:val="24"/>
              </w:rPr>
              <w:t>рт скр</w:t>
            </w:r>
            <w:proofErr w:type="gramEnd"/>
            <w:r w:rsidRPr="00A40522">
              <w:rPr>
                <w:rFonts w:eastAsia="Calibri" w:cs="Times New Roman"/>
                <w:szCs w:val="24"/>
              </w:rPr>
              <w:t>ипичной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01.12.2013 ДШИ им. Г. Кукуевицкого</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ОСИ</w:t>
            </w:r>
          </w:p>
          <w:p w:rsidR="00A40522" w:rsidRPr="00A40522" w:rsidRDefault="00A40522" w:rsidP="00A40522">
            <w:pP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Е.Д. Галяга Е.М. Владыкина</w:t>
            </w: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16</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вокальной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02.12.2013 п. Снежный</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ОХД,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И.Д. Бабчук Ю.В. Савинская</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w:t>
            </w:r>
          </w:p>
        </w:tc>
      </w:tr>
      <w:tr w:rsidR="00A40522" w:rsidRPr="00A40522" w:rsidTr="00A40522">
        <w:trPr>
          <w:trHeight w:val="908"/>
        </w:trPr>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инструментальной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02.12.2013 Геронтологический центр</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33</w:t>
            </w: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И.А. Шандурский</w:t>
            </w: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посвященный Международному дню инвалидов</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 xml:space="preserve">03.12.2013 </w:t>
            </w:r>
            <w:proofErr w:type="gramStart"/>
            <w:r w:rsidRPr="00A40522">
              <w:rPr>
                <w:rFonts w:eastAsia="Calibri" w:cs="Times New Roman"/>
                <w:szCs w:val="24"/>
              </w:rPr>
              <w:t>Р</w:t>
            </w:r>
            <w:proofErr w:type="gramEnd"/>
            <w:r w:rsidRPr="00A40522">
              <w:rPr>
                <w:rFonts w:eastAsia="Calibri" w:cs="Times New Roman"/>
                <w:szCs w:val="24"/>
              </w:rPr>
              <w:t>/Ц "Добрый волшебник"</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СМК</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И.Д. Бабчук</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 xml:space="preserve">Отчетный концерт отдела </w:t>
            </w:r>
            <w:r w:rsidRPr="00A40522">
              <w:rPr>
                <w:rFonts w:eastAsia="Calibri" w:cs="Times New Roman"/>
                <w:szCs w:val="24"/>
              </w:rPr>
              <w:lastRenderedPageBreak/>
              <w:t>"Оркестровые струнные инструменты"</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03.12.2013 г. Нижневартовск</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 xml:space="preserve">Студенты отдела </w:t>
            </w:r>
            <w:r w:rsidRPr="00A40522">
              <w:rPr>
                <w:rFonts w:eastAsia="Calibri" w:cs="Times New Roman"/>
                <w:szCs w:val="24"/>
              </w:rPr>
              <w:lastRenderedPageBreak/>
              <w:t>ОСИ</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18</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М.А. Тушкова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60</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22</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w:t>
            </w:r>
            <w:proofErr w:type="gramStart"/>
            <w:r w:rsidRPr="00A40522">
              <w:rPr>
                <w:rFonts w:eastAsia="Calibri" w:cs="Times New Roman"/>
                <w:szCs w:val="24"/>
              </w:rPr>
              <w:t>рт скр</w:t>
            </w:r>
            <w:proofErr w:type="gramEnd"/>
            <w:r w:rsidRPr="00A40522">
              <w:rPr>
                <w:rFonts w:eastAsia="Calibri" w:cs="Times New Roman"/>
                <w:szCs w:val="24"/>
              </w:rPr>
              <w:t>ипичной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04.12.2013 ДШИ п. Барсово</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Юбилейный концерт ДШИ №2</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06.12.20143 Сургутская филармония</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Ю.В. Батакова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учебного хора в концерте "9 симфония Бетховена"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10.12.2013 г. Ханты-Мансийск</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ОХД</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34</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В.М. Никифорова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1000</w:t>
            </w:r>
          </w:p>
        </w:tc>
      </w:tr>
      <w:tr w:rsidR="00A40522" w:rsidRPr="00A40522" w:rsidTr="00A40522">
        <w:trPr>
          <w:trHeight w:val="934"/>
        </w:trPr>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народной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15.12.2013 ДШИ п. Белый Яр</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И.В. Алябьева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color w:val="FF0000"/>
                <w:szCs w:val="24"/>
              </w:rPr>
            </w:pP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color w:val="FF0000"/>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color w:val="FF0000"/>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color w:val="FF0000"/>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color w:val="FF0000"/>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color w:val="FF0000"/>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хора СМК в X городском фестивале "Добрый путь рождества"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26.01.2014 Сургутская филармония</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Учебный хор СМК</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w:t>
            </w:r>
          </w:p>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В.М. Никифорова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500</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вокальной и инструментальной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 xml:space="preserve">01.02.2014 </w:t>
            </w:r>
          </w:p>
          <w:p w:rsidR="00A40522" w:rsidRPr="00A40522" w:rsidRDefault="00A40522" w:rsidP="00A40522">
            <w:pPr>
              <w:jc w:val="center"/>
              <w:rPr>
                <w:rFonts w:eastAsia="Calibri" w:cs="Times New Roman"/>
                <w:szCs w:val="24"/>
              </w:rPr>
            </w:pPr>
            <w:r w:rsidRPr="00A40522">
              <w:rPr>
                <w:rFonts w:eastAsia="Calibri" w:cs="Times New Roman"/>
                <w:szCs w:val="24"/>
              </w:rPr>
              <w:t>г. Пыть-Ях</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ОФ, ОХД</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7</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С.Г. Лалаян Ю.В. Савинская</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70</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28</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студентов колледжа на открытии конкурса скрипачей "Поющая струна"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 xml:space="preserve">01.02.2014 </w:t>
            </w:r>
          </w:p>
          <w:p w:rsidR="00A40522" w:rsidRPr="00A40522" w:rsidRDefault="00A40522" w:rsidP="00A40522">
            <w:pPr>
              <w:jc w:val="center"/>
              <w:rPr>
                <w:rFonts w:eastAsia="Calibri" w:cs="Times New Roman"/>
                <w:szCs w:val="24"/>
              </w:rPr>
            </w:pPr>
            <w:r w:rsidRPr="00A40522">
              <w:rPr>
                <w:rFonts w:eastAsia="Calibri" w:cs="Times New Roman"/>
                <w:szCs w:val="24"/>
              </w:rPr>
              <w:t xml:space="preserve">ДШИ им. </w:t>
            </w:r>
          </w:p>
          <w:p w:rsidR="00A40522" w:rsidRPr="00A40522" w:rsidRDefault="00A40522" w:rsidP="00A40522">
            <w:pPr>
              <w:jc w:val="center"/>
              <w:rPr>
                <w:rFonts w:eastAsia="Calibri" w:cs="Times New Roman"/>
                <w:szCs w:val="24"/>
              </w:rPr>
            </w:pPr>
            <w:r w:rsidRPr="00A40522">
              <w:rPr>
                <w:rFonts w:eastAsia="Calibri" w:cs="Times New Roman"/>
                <w:szCs w:val="24"/>
              </w:rPr>
              <w:t>Г. Кукуевицкого</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ОСИ</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1</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Е.Д. Галяга Е.А. Мишина</w:t>
            </w:r>
          </w:p>
          <w:p w:rsidR="00A40522" w:rsidRPr="00A40522" w:rsidRDefault="00A40522" w:rsidP="00A40522">
            <w:pP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250</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29</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вокальной и инструментальной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04.02.2014 "КЦСОН" "Городская социальная служба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ОМИЭ, ОИНО, ОХД</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8</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Л.А. Котванова</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40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хора СМК, ОРНИ  в концерте, посвященного открытию Года культуры в Югре</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05.02.2014 Сургутская филармония</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ОИНО, ОХД</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49</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В.М. Никифорова И.А. Шандурский</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преподавателей</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 xml:space="preserve">14.02.2014 </w:t>
            </w:r>
          </w:p>
          <w:p w:rsidR="00A40522" w:rsidRPr="00A40522" w:rsidRDefault="00A40522" w:rsidP="00A40522">
            <w:pPr>
              <w:jc w:val="center"/>
              <w:rPr>
                <w:rFonts w:eastAsia="Calibri" w:cs="Times New Roman"/>
                <w:szCs w:val="24"/>
              </w:rPr>
            </w:pPr>
            <w:r w:rsidRPr="00A40522">
              <w:rPr>
                <w:rFonts w:eastAsia="Calibri" w:cs="Times New Roman"/>
                <w:szCs w:val="24"/>
              </w:rPr>
              <w:t>ДШИ №1</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Е.А. Харитонова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32</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абонемента. Играют "Новые имена Сургута"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04.03.2014г</w:t>
            </w:r>
          </w:p>
          <w:p w:rsidR="00A40522" w:rsidRPr="00A40522" w:rsidRDefault="00A40522" w:rsidP="00A40522">
            <w:pPr>
              <w:jc w:val="center"/>
              <w:rPr>
                <w:rFonts w:eastAsia="Calibri" w:cs="Times New Roman"/>
                <w:szCs w:val="24"/>
              </w:rPr>
            </w:pPr>
            <w:r w:rsidRPr="00A40522">
              <w:rPr>
                <w:rFonts w:eastAsia="Calibri" w:cs="Times New Roman"/>
                <w:szCs w:val="24"/>
              </w:rPr>
              <w:t>Сургутская филармония</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ОФ,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О.Д. Пилецкая</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33</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ко дню 8 марта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06.03.2014г.</w:t>
            </w:r>
          </w:p>
          <w:p w:rsidR="00A40522" w:rsidRPr="00A40522" w:rsidRDefault="00A40522" w:rsidP="00A40522">
            <w:pPr>
              <w:jc w:val="center"/>
              <w:rPr>
                <w:rFonts w:eastAsia="Calibri" w:cs="Times New Roman"/>
                <w:szCs w:val="24"/>
              </w:rPr>
            </w:pPr>
            <w:r w:rsidRPr="00A40522">
              <w:rPr>
                <w:rFonts w:eastAsia="Calibri" w:cs="Times New Roman"/>
                <w:szCs w:val="24"/>
              </w:rPr>
              <w:t>Проф. колледж</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Аскерова 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ко дню 8 марта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07.03.2014г.</w:t>
            </w:r>
          </w:p>
          <w:p w:rsidR="00A40522" w:rsidRPr="00A40522" w:rsidRDefault="00A40522" w:rsidP="00A40522">
            <w:pPr>
              <w:jc w:val="center"/>
              <w:rPr>
                <w:rFonts w:eastAsia="Calibri" w:cs="Times New Roman"/>
                <w:szCs w:val="24"/>
              </w:rPr>
            </w:pPr>
            <w:r w:rsidRPr="00A40522">
              <w:rPr>
                <w:rFonts w:eastAsia="Calibri" w:cs="Times New Roman"/>
                <w:szCs w:val="24"/>
              </w:rPr>
              <w:t xml:space="preserve">Реабилитационный центр </w:t>
            </w:r>
            <w:r w:rsidRPr="00A40522">
              <w:rPr>
                <w:rFonts w:eastAsia="Calibri" w:cs="Times New Roman"/>
                <w:szCs w:val="24"/>
              </w:rPr>
              <w:lastRenderedPageBreak/>
              <w:t>«Добрый волшебник»</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Аскерова 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35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посвященный "Году культуры России"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13.03.2014 ДШИ №4</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ОМИЭ</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120</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народной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22.03.2014 ДШИ г. Тарко-Сале</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В.А. Акимов</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фортепианной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24.03.2014 ДШИ п. Белый Яр</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ОФ</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С.Г. Лалаян</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28</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38</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фортепианной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24.03.2014 ДШИ №1 г. Нефтеюганск</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ОФ</w:t>
            </w:r>
          </w:p>
          <w:p w:rsidR="00A40522" w:rsidRPr="00A40522" w:rsidRDefault="00A40522" w:rsidP="00A40522">
            <w:pP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8</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А.М. Шандурская</w:t>
            </w:r>
          </w:p>
          <w:p w:rsidR="00A40522" w:rsidRPr="00A40522" w:rsidRDefault="00A40522" w:rsidP="00A40522">
            <w:pP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60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39</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Cs w:val="24"/>
              </w:rPr>
            </w:pPr>
            <w:r w:rsidRPr="00A40522">
              <w:rPr>
                <w:rFonts w:eastAsia="Calibri" w:cs="Times New Roman"/>
                <w:szCs w:val="24"/>
              </w:rPr>
              <w:t>Концерт - поздравление участникам конкурса "Первые шаги"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22.03.2014 ДШИ г. Нижневартовск</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А.А. Федулов</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200</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40</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Cs w:val="24"/>
              </w:rPr>
            </w:pPr>
            <w:r w:rsidRPr="00A40522">
              <w:rPr>
                <w:rFonts w:eastAsia="Calibri" w:cs="Times New Roman"/>
                <w:szCs w:val="24"/>
              </w:rPr>
              <w:t>Концерт участников открытого общенационального всероссийского фестиваля-конкурса юных дарований "Таланты нового века - 2014"</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06.03.2014 ДМШ им. Г. Кукуевицкого</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отделов: ОИНО, ОФ, ОСИ</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О.Г. Герасимчук</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Cs w:val="24"/>
              </w:rPr>
            </w:pPr>
            <w:r w:rsidRPr="00A40522">
              <w:rPr>
                <w:rFonts w:eastAsia="Calibri" w:cs="Times New Roman"/>
                <w:szCs w:val="24"/>
              </w:rPr>
              <w:t>Концерт участников открытого общенационального всероссийского фестиваля-конкурса юных дарований "Таланты нового века - 2014"</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21.03.2014 ДМШ №3</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отделов: ОФ, ОСИ</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О.Г. Герасимчук</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42</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Филармонический концерт для детей "Слово о музыке"</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04.04.2014 Сургутская филармония</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w:t>
            </w:r>
            <w:r w:rsidR="00586842">
              <w:rPr>
                <w:rFonts w:eastAsia="Calibri" w:cs="Times New Roman"/>
                <w:szCs w:val="24"/>
              </w:rPr>
              <w:t>е</w:t>
            </w:r>
            <w:r w:rsidRPr="00A40522">
              <w:rPr>
                <w:rFonts w:eastAsia="Calibri" w:cs="Times New Roman"/>
                <w:szCs w:val="24"/>
              </w:rPr>
              <w:t>нты отдела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 xml:space="preserve">Е.Д. Галяга </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43</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Юбилейный концерт ЗСК</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11.04.2014 Сургутская филармония</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народной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 xml:space="preserve">14.04.2014 </w:t>
            </w:r>
          </w:p>
          <w:p w:rsidR="00A40522" w:rsidRPr="00A40522" w:rsidRDefault="00A40522" w:rsidP="00A40522">
            <w:pPr>
              <w:jc w:val="center"/>
              <w:rPr>
                <w:rFonts w:eastAsia="Calibri" w:cs="Times New Roman"/>
                <w:szCs w:val="24"/>
              </w:rPr>
            </w:pPr>
            <w:r w:rsidRPr="00A40522">
              <w:rPr>
                <w:rFonts w:eastAsia="Calibri" w:cs="Times New Roman"/>
                <w:szCs w:val="24"/>
              </w:rPr>
              <w:t>г. Пыть-Ях</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В.А. Акимов</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93</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гитарной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17.04.2014 ДШИ п. Белый Яр</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А.А. Федулов</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46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вокальной и инструментальной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15.04.2014 ДШИ Городская соц</w:t>
            </w:r>
            <w:proofErr w:type="gramStart"/>
            <w:r w:rsidRPr="00A40522">
              <w:rPr>
                <w:rFonts w:eastAsia="Calibri" w:cs="Times New Roman"/>
                <w:szCs w:val="24"/>
              </w:rPr>
              <w:t>.с</w:t>
            </w:r>
            <w:proofErr w:type="gramEnd"/>
            <w:r w:rsidRPr="00A40522">
              <w:rPr>
                <w:rFonts w:eastAsia="Calibri" w:cs="Times New Roman"/>
                <w:szCs w:val="24"/>
              </w:rPr>
              <w:t>лужба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ОХД,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И.Д. Бабчук</w:t>
            </w:r>
          </w:p>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32</w:t>
            </w:r>
          </w:p>
          <w:p w:rsidR="00A40522" w:rsidRPr="00A40522" w:rsidRDefault="00A40522" w:rsidP="00A40522">
            <w:pPr>
              <w:jc w:val="center"/>
              <w:rPr>
                <w:rFonts w:eastAsia="Calibri" w:cs="Times New Roman"/>
                <w:szCs w:val="24"/>
              </w:rPr>
            </w:pP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хора СМК в открытии 4 городского конкурса</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12.04.2014 ДШИ им. Г. Кукуевицкого</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ОХД</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В.М. Никифорова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48</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хора в открытии фестиваля "Пасхальные ассамблеи"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20.04.2014 Храм "Преображения господня"</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ОХД</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p w:rsidR="00A40522" w:rsidRPr="00A40522" w:rsidRDefault="00A40522" w:rsidP="00A40522">
            <w:pPr>
              <w:jc w:val="center"/>
              <w:rPr>
                <w:rFonts w:eastAsia="Calibri" w:cs="Times New Roman"/>
                <w:szCs w:val="24"/>
              </w:rPr>
            </w:pPr>
            <w:r w:rsidRPr="00A40522">
              <w:rPr>
                <w:rFonts w:eastAsia="Calibri" w:cs="Times New Roman"/>
                <w:szCs w:val="24"/>
              </w:rPr>
              <w:t>22</w:t>
            </w:r>
          </w:p>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В.М. Никифорова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49</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класса С.Г. Лалаян</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24.04.2014 ДШИ г. Нижневартовск</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ОФ</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С.Г. Лалаян</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38</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студентов колледжа во 2 международном молодежном фестивале искусств "Зеленый шум"</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27.04.2014 Сургутская филармония</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СМК</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О.Д. Пилецкая</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студентов в мероприятии "Город мастеров" (артбульвар) в рамках проведения ярмарки "Образование и карьера"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26.04.2014 ДШИ МОУ СОШ №27</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СМК</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Л.А. Котванова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52</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Участие хора в открытом городском хоровом концерте</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13.04.2014 Сургутская филармония</w:t>
            </w:r>
          </w:p>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ОХД</w:t>
            </w:r>
          </w:p>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24</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В.М. Никифорова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53</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Концерт народной музыки</w:t>
            </w:r>
          </w:p>
          <w:p w:rsidR="00A40522" w:rsidRPr="00A40522" w:rsidRDefault="00A40522" w:rsidP="00A40522">
            <w:pPr>
              <w:jc w:val="cente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28.04.2014 ДШИ №1 г. Нижневартовск</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И.А. Шандурский</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 xml:space="preserve">Участие студентов в XIII Московском пасхальном фестивале.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07.05.2014</w:t>
            </w:r>
          </w:p>
          <w:p w:rsidR="00A40522" w:rsidRPr="00A40522" w:rsidRDefault="00A40522" w:rsidP="00A40522">
            <w:pPr>
              <w:jc w:val="center"/>
              <w:rPr>
                <w:rFonts w:eastAsia="Calibri" w:cs="Times New Roman"/>
                <w:szCs w:val="24"/>
              </w:rPr>
            </w:pPr>
            <w:r w:rsidRPr="00A40522">
              <w:rPr>
                <w:rFonts w:eastAsia="Calibri" w:cs="Times New Roman"/>
                <w:szCs w:val="24"/>
              </w:rPr>
              <w:t>Сургутская филармония</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 xml:space="preserve">Концерт ко дню Победы.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06.05.2014г.</w:t>
            </w:r>
          </w:p>
          <w:p w:rsidR="00A40522" w:rsidRPr="00A40522" w:rsidRDefault="00A40522" w:rsidP="00A40522">
            <w:pPr>
              <w:jc w:val="center"/>
              <w:rPr>
                <w:rFonts w:eastAsia="Calibri" w:cs="Times New Roman"/>
                <w:szCs w:val="24"/>
              </w:rPr>
            </w:pPr>
            <w:r w:rsidRPr="00A40522">
              <w:rPr>
                <w:rFonts w:eastAsia="Calibri" w:cs="Times New Roman"/>
                <w:szCs w:val="24"/>
              </w:rPr>
              <w:t>ГКЦ «Строитель»</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ОДиУИ, ОМИЭ,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Л.А. Котванова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 xml:space="preserve">Участие студентов в XIII Московском пасхальном фестивале КТЦ «Югра-классик»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08.05.2014г.</w:t>
            </w:r>
          </w:p>
          <w:p w:rsidR="00A40522" w:rsidRPr="00A40522" w:rsidRDefault="00A40522" w:rsidP="00A40522">
            <w:pPr>
              <w:jc w:val="center"/>
              <w:rPr>
                <w:rFonts w:eastAsia="Calibri" w:cs="Times New Roman"/>
                <w:szCs w:val="24"/>
              </w:rPr>
            </w:pPr>
            <w:r w:rsidRPr="00A40522">
              <w:rPr>
                <w:rFonts w:eastAsia="Calibri" w:cs="Times New Roman"/>
                <w:szCs w:val="24"/>
              </w:rPr>
              <w:t>г. Ханты-Мансийск</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 xml:space="preserve">Концерт ко дню Победы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09.05.2014г.</w:t>
            </w:r>
          </w:p>
          <w:p w:rsidR="00A40522" w:rsidRPr="00A40522" w:rsidRDefault="00A40522" w:rsidP="00A40522">
            <w:pPr>
              <w:jc w:val="center"/>
              <w:rPr>
                <w:rFonts w:eastAsia="Calibri" w:cs="Times New Roman"/>
                <w:szCs w:val="24"/>
              </w:rPr>
            </w:pPr>
            <w:r w:rsidRPr="00A40522">
              <w:rPr>
                <w:rFonts w:eastAsia="Calibri" w:cs="Times New Roman"/>
                <w:szCs w:val="24"/>
              </w:rPr>
              <w:t>п. Белый Яр</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Мельник 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58</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Вечер виолончельной миниатюры</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13.05.2014г.</w:t>
            </w:r>
          </w:p>
          <w:p w:rsidR="00A40522" w:rsidRPr="00A40522" w:rsidRDefault="00A40522" w:rsidP="00A40522">
            <w:pPr>
              <w:jc w:val="center"/>
              <w:rPr>
                <w:rFonts w:eastAsia="Calibri" w:cs="Times New Roman"/>
                <w:szCs w:val="24"/>
              </w:rPr>
            </w:pPr>
            <w:r w:rsidRPr="00A40522">
              <w:rPr>
                <w:rFonts w:eastAsia="Calibri" w:cs="Times New Roman"/>
                <w:szCs w:val="24"/>
              </w:rPr>
              <w:t>ДШИ №3</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Усманова Л.</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О.Г. Герасимчук</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посвященный презентации органа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16.05.2014г.</w:t>
            </w:r>
          </w:p>
          <w:p w:rsidR="00A40522" w:rsidRPr="00A40522" w:rsidRDefault="00A40522" w:rsidP="00A40522">
            <w:pPr>
              <w:jc w:val="center"/>
              <w:rPr>
                <w:rFonts w:eastAsia="Calibri" w:cs="Times New Roman"/>
                <w:szCs w:val="24"/>
              </w:rPr>
            </w:pPr>
            <w:r w:rsidRPr="00A40522">
              <w:rPr>
                <w:rFonts w:eastAsia="Calibri" w:cs="Times New Roman"/>
                <w:szCs w:val="24"/>
              </w:rPr>
              <w:t>ДШИ №1</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Усманова Л.</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О.Г. Герасимчук</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60</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Отчетный концерт отдела «Музыкальное искусство эстрады»</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17.05 2014г.</w:t>
            </w:r>
          </w:p>
          <w:p w:rsidR="00A40522" w:rsidRPr="00A40522" w:rsidRDefault="00A40522" w:rsidP="00A40522">
            <w:pPr>
              <w:jc w:val="center"/>
              <w:rPr>
                <w:rFonts w:eastAsia="Calibri" w:cs="Times New Roman"/>
                <w:szCs w:val="24"/>
              </w:rPr>
            </w:pPr>
            <w:r w:rsidRPr="00A40522">
              <w:rPr>
                <w:rFonts w:eastAsia="Calibri" w:cs="Times New Roman"/>
                <w:szCs w:val="24"/>
              </w:rPr>
              <w:t>Сургутская филармония</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ОМИЭ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19</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посвященный 69-ой годовщине ВОВ</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20.05.2014г.</w:t>
            </w:r>
          </w:p>
          <w:p w:rsidR="00A40522" w:rsidRPr="00A40522" w:rsidRDefault="00A40522" w:rsidP="00A40522">
            <w:pPr>
              <w:jc w:val="center"/>
              <w:rPr>
                <w:rFonts w:eastAsia="Calibri" w:cs="Times New Roman"/>
                <w:szCs w:val="24"/>
              </w:rPr>
            </w:pPr>
            <w:r w:rsidRPr="00A40522">
              <w:rPr>
                <w:rFonts w:eastAsia="Calibri" w:cs="Times New Roman"/>
                <w:szCs w:val="24"/>
              </w:rPr>
              <w:t>Городская соц. служба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ОМИЭ,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Л.А. Котванова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62</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w:t>
            </w:r>
            <w:proofErr w:type="gramStart"/>
            <w:r w:rsidRPr="00A40522">
              <w:rPr>
                <w:rFonts w:eastAsia="Calibri" w:cs="Times New Roman"/>
                <w:szCs w:val="24"/>
              </w:rPr>
              <w:t>рт скр</w:t>
            </w:r>
            <w:proofErr w:type="gramEnd"/>
            <w:r w:rsidRPr="00A40522">
              <w:rPr>
                <w:rFonts w:eastAsia="Calibri" w:cs="Times New Roman"/>
                <w:szCs w:val="24"/>
              </w:rPr>
              <w:t xml:space="preserve">ипичной музыки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21.05. 2014г.</w:t>
            </w:r>
          </w:p>
          <w:p w:rsidR="00A40522" w:rsidRPr="00A40522" w:rsidRDefault="00A40522" w:rsidP="00A40522">
            <w:pPr>
              <w:jc w:val="center"/>
              <w:rPr>
                <w:rFonts w:eastAsia="Calibri" w:cs="Times New Roman"/>
                <w:szCs w:val="24"/>
              </w:rPr>
            </w:pPr>
            <w:r w:rsidRPr="00A40522">
              <w:rPr>
                <w:rFonts w:eastAsia="Calibri" w:cs="Times New Roman"/>
                <w:szCs w:val="24"/>
              </w:rPr>
              <w:t>«Солнечная ДШИ»</w:t>
            </w:r>
          </w:p>
          <w:p w:rsidR="00A40522" w:rsidRPr="00A40522" w:rsidRDefault="00A40522" w:rsidP="00A40522">
            <w:pPr>
              <w:jc w:val="center"/>
              <w:rPr>
                <w:rFonts w:eastAsia="Calibri" w:cs="Times New Roman"/>
                <w:szCs w:val="24"/>
              </w:rPr>
            </w:pPr>
            <w:r w:rsidRPr="00A40522">
              <w:rPr>
                <w:rFonts w:eastAsia="Calibri" w:cs="Times New Roman"/>
                <w:szCs w:val="24"/>
              </w:rPr>
              <w:t xml:space="preserve">п. Солнечный </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63</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w:t>
            </w:r>
            <w:proofErr w:type="gramStart"/>
            <w:r w:rsidRPr="00A40522">
              <w:rPr>
                <w:rFonts w:eastAsia="Calibri" w:cs="Times New Roman"/>
                <w:szCs w:val="24"/>
              </w:rPr>
              <w:t>рт скр</w:t>
            </w:r>
            <w:proofErr w:type="gramEnd"/>
            <w:r w:rsidRPr="00A40522">
              <w:rPr>
                <w:rFonts w:eastAsia="Calibri" w:cs="Times New Roman"/>
                <w:szCs w:val="24"/>
              </w:rPr>
              <w:t xml:space="preserve">ипичной музыки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22.05. 2014г.</w:t>
            </w:r>
          </w:p>
          <w:p w:rsidR="00A40522" w:rsidRPr="00A40522" w:rsidRDefault="00A40522" w:rsidP="00A40522">
            <w:pPr>
              <w:jc w:val="center"/>
              <w:rPr>
                <w:rFonts w:eastAsia="Calibri" w:cs="Times New Roman"/>
                <w:szCs w:val="24"/>
              </w:rPr>
            </w:pPr>
            <w:r w:rsidRPr="00A40522">
              <w:rPr>
                <w:rFonts w:eastAsia="Calibri" w:cs="Times New Roman"/>
                <w:szCs w:val="24"/>
              </w:rPr>
              <w:t>ДШИ</w:t>
            </w:r>
          </w:p>
          <w:p w:rsidR="00A40522" w:rsidRPr="00A40522" w:rsidRDefault="00A40522" w:rsidP="00A40522">
            <w:pPr>
              <w:jc w:val="center"/>
              <w:rPr>
                <w:rFonts w:eastAsia="Calibri" w:cs="Times New Roman"/>
                <w:szCs w:val="24"/>
              </w:rPr>
            </w:pPr>
            <w:r w:rsidRPr="00A40522">
              <w:rPr>
                <w:rFonts w:eastAsia="Calibri" w:cs="Times New Roman"/>
                <w:szCs w:val="24"/>
              </w:rPr>
              <w:t>п. Белый Яр</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посвященный Дню защиты прав инвалидов</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23.05.2014г.</w:t>
            </w:r>
          </w:p>
          <w:p w:rsidR="00A40522" w:rsidRPr="00A40522" w:rsidRDefault="00A40522" w:rsidP="00A40522">
            <w:pPr>
              <w:jc w:val="center"/>
              <w:rPr>
                <w:rFonts w:eastAsia="Calibri" w:cs="Times New Roman"/>
                <w:szCs w:val="24"/>
              </w:rPr>
            </w:pPr>
            <w:r w:rsidRPr="00A40522">
              <w:rPr>
                <w:rFonts w:eastAsia="Calibri" w:cs="Times New Roman"/>
                <w:szCs w:val="24"/>
              </w:rPr>
              <w:t>Кинотеатр «Югра»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 ОМИЭ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Л.А. Котванова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160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Выпускной вечер</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23.05.2014г.</w:t>
            </w:r>
          </w:p>
          <w:p w:rsidR="00A40522" w:rsidRPr="00A40522" w:rsidRDefault="00A40522" w:rsidP="00A40522">
            <w:pPr>
              <w:jc w:val="center"/>
              <w:rPr>
                <w:rFonts w:eastAsia="Calibri" w:cs="Times New Roman"/>
                <w:szCs w:val="24"/>
              </w:rPr>
            </w:pPr>
            <w:r w:rsidRPr="00A40522">
              <w:rPr>
                <w:rFonts w:eastAsia="Calibri" w:cs="Times New Roman"/>
                <w:szCs w:val="24"/>
              </w:rPr>
              <w:t>Гимназия им. Ф Салманова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ОМИЭ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Е.И. Коваль</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 xml:space="preserve">Концерт народной музыки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26.05.2014г.</w:t>
            </w:r>
          </w:p>
          <w:p w:rsidR="00A40522" w:rsidRPr="00A40522" w:rsidRDefault="00A40522" w:rsidP="00A40522">
            <w:pPr>
              <w:jc w:val="center"/>
              <w:rPr>
                <w:rFonts w:eastAsia="Calibri" w:cs="Times New Roman"/>
                <w:szCs w:val="24"/>
              </w:rPr>
            </w:pPr>
            <w:r w:rsidRPr="00A40522">
              <w:rPr>
                <w:rFonts w:eastAsia="Calibri" w:cs="Times New Roman"/>
                <w:szCs w:val="24"/>
              </w:rPr>
              <w:t>с. Кедровый Лог</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И.А. Шандурский</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39</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w:t>
            </w:r>
            <w:proofErr w:type="gramStart"/>
            <w:r w:rsidRPr="00A40522">
              <w:rPr>
                <w:rFonts w:eastAsia="Calibri" w:cs="Times New Roman"/>
                <w:szCs w:val="24"/>
              </w:rPr>
              <w:t>рт скр</w:t>
            </w:r>
            <w:proofErr w:type="gramEnd"/>
            <w:r w:rsidRPr="00A40522">
              <w:rPr>
                <w:rFonts w:eastAsia="Calibri" w:cs="Times New Roman"/>
                <w:szCs w:val="24"/>
              </w:rPr>
              <w:t>ипичной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27.05.2014г.</w:t>
            </w:r>
          </w:p>
          <w:p w:rsidR="00A40522" w:rsidRPr="00A40522" w:rsidRDefault="00A40522" w:rsidP="00A40522">
            <w:pPr>
              <w:jc w:val="center"/>
              <w:rPr>
                <w:rFonts w:eastAsia="Calibri" w:cs="Times New Roman"/>
                <w:szCs w:val="24"/>
              </w:rPr>
            </w:pPr>
            <w:r w:rsidRPr="00A40522">
              <w:rPr>
                <w:rFonts w:eastAsia="Calibri" w:cs="Times New Roman"/>
                <w:szCs w:val="24"/>
              </w:rPr>
              <w:t>ДШИ им. Г. Кукуевицкого</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Е.Д. Галяга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29</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студентов СМК</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27.05. 2014г.</w:t>
            </w:r>
          </w:p>
          <w:p w:rsidR="00A40522" w:rsidRPr="00A40522" w:rsidRDefault="00A40522" w:rsidP="00A40522">
            <w:pPr>
              <w:jc w:val="center"/>
              <w:rPr>
                <w:rFonts w:eastAsia="Calibri" w:cs="Times New Roman"/>
                <w:szCs w:val="24"/>
              </w:rPr>
            </w:pPr>
            <w:r w:rsidRPr="00A40522">
              <w:rPr>
                <w:rFonts w:eastAsia="Calibri" w:cs="Times New Roman"/>
                <w:szCs w:val="24"/>
              </w:rPr>
              <w:t>ДШИ им. Г. Кукуевицкого</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ОСИ, ОФ</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О.Г. Герасимчук</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69</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народной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28.05. 2014г</w:t>
            </w:r>
          </w:p>
          <w:p w:rsidR="00A40522" w:rsidRPr="00A40522" w:rsidRDefault="00A40522" w:rsidP="00A40522">
            <w:pPr>
              <w:jc w:val="center"/>
              <w:rPr>
                <w:rFonts w:eastAsia="Calibri" w:cs="Times New Roman"/>
                <w:szCs w:val="24"/>
              </w:rPr>
            </w:pPr>
            <w:r w:rsidRPr="00A40522">
              <w:rPr>
                <w:rFonts w:eastAsia="Calibri" w:cs="Times New Roman"/>
                <w:szCs w:val="24"/>
              </w:rPr>
              <w:t>п. Барсово</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Антипин В.</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И.А. Шандурский</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22</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70</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Выступление на конкурсе «Краса Сургута»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30.05.2014г.</w:t>
            </w:r>
          </w:p>
          <w:p w:rsidR="00A40522" w:rsidRPr="00A40522" w:rsidRDefault="00A40522" w:rsidP="00A40522">
            <w:pPr>
              <w:jc w:val="center"/>
              <w:rPr>
                <w:rFonts w:eastAsia="Calibri" w:cs="Times New Roman"/>
                <w:szCs w:val="24"/>
              </w:rPr>
            </w:pPr>
            <w:r w:rsidRPr="00A40522">
              <w:rPr>
                <w:rFonts w:eastAsia="Calibri" w:cs="Times New Roman"/>
                <w:szCs w:val="24"/>
              </w:rPr>
              <w:t>Театр СупГУ</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Вибодовская В.</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С.В. Волканова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71</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 поздравление</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30.05.2014г.</w:t>
            </w:r>
          </w:p>
          <w:p w:rsidR="00A40522" w:rsidRPr="00A40522" w:rsidRDefault="00A40522" w:rsidP="00A40522">
            <w:pPr>
              <w:jc w:val="center"/>
              <w:rPr>
                <w:rFonts w:eastAsia="Calibri" w:cs="Times New Roman"/>
                <w:szCs w:val="24"/>
              </w:rPr>
            </w:pPr>
            <w:r w:rsidRPr="00A40522">
              <w:rPr>
                <w:rFonts w:eastAsia="Calibri" w:cs="Times New Roman"/>
                <w:szCs w:val="24"/>
              </w:rPr>
              <w:t>ДШИ №4</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Дадацкая К.</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 xml:space="preserve">М.Д.Гуменюк </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28</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72</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w:t>
            </w:r>
            <w:proofErr w:type="gramStart"/>
            <w:r w:rsidRPr="00A40522">
              <w:rPr>
                <w:rFonts w:eastAsia="Calibri" w:cs="Times New Roman"/>
                <w:szCs w:val="24"/>
              </w:rPr>
              <w:t>рт скр</w:t>
            </w:r>
            <w:proofErr w:type="gramEnd"/>
            <w:r w:rsidRPr="00A40522">
              <w:rPr>
                <w:rFonts w:eastAsia="Calibri" w:cs="Times New Roman"/>
                <w:szCs w:val="24"/>
              </w:rPr>
              <w:t>ипичной музыки</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30.05.2014г.</w:t>
            </w:r>
          </w:p>
          <w:p w:rsidR="00A40522" w:rsidRPr="00A40522" w:rsidRDefault="00A40522" w:rsidP="00A40522">
            <w:pPr>
              <w:jc w:val="center"/>
              <w:rPr>
                <w:rFonts w:eastAsia="Calibri" w:cs="Times New Roman"/>
                <w:szCs w:val="24"/>
              </w:rPr>
            </w:pPr>
            <w:r w:rsidRPr="00A40522">
              <w:rPr>
                <w:rFonts w:eastAsia="Calibri" w:cs="Times New Roman"/>
                <w:szCs w:val="24"/>
              </w:rPr>
              <w:t>СОШ им. Сибирцева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Балабко Д.</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М.А. Тушкова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73</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 xml:space="preserve">Концерт народной музыки. </w:t>
            </w:r>
          </w:p>
          <w:p w:rsidR="00A40522" w:rsidRPr="00A40522" w:rsidRDefault="00A40522" w:rsidP="00A40522">
            <w:pPr>
              <w:rPr>
                <w:rFonts w:eastAsia="Calibri" w:cs="Times New Roman"/>
                <w:szCs w:val="24"/>
              </w:rPr>
            </w:pPr>
            <w:r w:rsidRPr="00A40522">
              <w:rPr>
                <w:rFonts w:eastAsia="Calibri" w:cs="Times New Roman"/>
                <w:szCs w:val="24"/>
              </w:rPr>
              <w:t>(концерт класса преп. М.Б. Сигута, Е.В. Сигута)</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02.06.2014г.</w:t>
            </w:r>
          </w:p>
          <w:p w:rsidR="00A40522" w:rsidRPr="00A40522" w:rsidRDefault="00A40522" w:rsidP="00A40522">
            <w:pPr>
              <w:jc w:val="center"/>
              <w:rPr>
                <w:rFonts w:eastAsia="Calibri" w:cs="Times New Roman"/>
                <w:szCs w:val="24"/>
              </w:rPr>
            </w:pPr>
            <w:r w:rsidRPr="00A40522">
              <w:rPr>
                <w:rFonts w:eastAsia="Calibri" w:cs="Times New Roman"/>
                <w:szCs w:val="24"/>
              </w:rPr>
              <w:t>с. Кедровый Лог</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ОИНО</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8</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М.Б. Сигута</w:t>
            </w:r>
          </w:p>
          <w:p w:rsidR="00A40522" w:rsidRPr="00A40522" w:rsidRDefault="00A40522" w:rsidP="00A40522">
            <w:pPr>
              <w:jc w:val="center"/>
              <w:rPr>
                <w:rFonts w:eastAsia="Calibri" w:cs="Times New Roman"/>
                <w:szCs w:val="24"/>
              </w:rPr>
            </w:pPr>
            <w:r w:rsidRPr="00A40522">
              <w:rPr>
                <w:rFonts w:eastAsia="Calibri" w:cs="Times New Roman"/>
                <w:szCs w:val="24"/>
              </w:rPr>
              <w:t>Е.В. Сигута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35</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lastRenderedPageBreak/>
              <w:t>74</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spacing w:line="276" w:lineRule="auto"/>
              <w:rPr>
                <w:rFonts w:eastAsia="Calibri" w:cs="Times New Roman"/>
                <w:szCs w:val="24"/>
              </w:rPr>
            </w:pPr>
            <w:r w:rsidRPr="00A40522">
              <w:rPr>
                <w:rFonts w:eastAsia="Calibri" w:cs="Times New Roman"/>
                <w:szCs w:val="24"/>
              </w:rPr>
              <w:t>Концерт ко дню социального работника</w:t>
            </w:r>
          </w:p>
          <w:p w:rsidR="00A40522" w:rsidRPr="00A40522" w:rsidRDefault="00A40522" w:rsidP="00A40522">
            <w:pPr>
              <w:spacing w:line="276" w:lineRule="auto"/>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06.06.2014г.</w:t>
            </w:r>
          </w:p>
          <w:p w:rsidR="00A40522" w:rsidRPr="00A40522" w:rsidRDefault="00A40522" w:rsidP="00A40522">
            <w:pPr>
              <w:rPr>
                <w:rFonts w:eastAsia="Calibri" w:cs="Times New Roman"/>
                <w:szCs w:val="24"/>
              </w:rPr>
            </w:pPr>
            <w:r w:rsidRPr="00A40522">
              <w:rPr>
                <w:rFonts w:eastAsia="Calibri" w:cs="Times New Roman"/>
                <w:szCs w:val="24"/>
              </w:rPr>
              <w:t>Реабилитационный центр «Добрый волшебник»</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СМК</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И.Д. Бабчук</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39</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75</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Cs w:val="24"/>
                <w:lang w:eastAsia="ru-RU"/>
              </w:rPr>
            </w:pPr>
            <w:r w:rsidRPr="00A40522">
              <w:rPr>
                <w:rFonts w:eastAsia="Times New Roman" w:cs="Times New Roman"/>
                <w:szCs w:val="24"/>
                <w:lang w:eastAsia="ru-RU"/>
              </w:rPr>
              <w:t>Праздничный концерт</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11.06. 2014г.</w:t>
            </w:r>
          </w:p>
          <w:p w:rsidR="00A40522" w:rsidRPr="00A40522" w:rsidRDefault="00A40522" w:rsidP="00A40522">
            <w:pPr>
              <w:rPr>
                <w:rFonts w:eastAsia="Calibri" w:cs="Times New Roman"/>
                <w:szCs w:val="24"/>
              </w:rPr>
            </w:pPr>
            <w:r w:rsidRPr="00A40522">
              <w:rPr>
                <w:rFonts w:eastAsia="Calibri" w:cs="Times New Roman"/>
                <w:szCs w:val="24"/>
              </w:rPr>
              <w:t>Сургутская филармония</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ОХД, ОМИЭ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33</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both"/>
              <w:rPr>
                <w:rFonts w:eastAsia="Calibri" w:cs="Times New Roman"/>
                <w:sz w:val="22"/>
              </w:rPr>
            </w:pPr>
            <w:r w:rsidRPr="00A40522">
              <w:rPr>
                <w:rFonts w:eastAsia="Calibri" w:cs="Times New Roman"/>
                <w:sz w:val="22"/>
              </w:rPr>
              <w:t>О.А. Федорова</w:t>
            </w:r>
          </w:p>
          <w:p w:rsidR="00A40522" w:rsidRPr="00A40522" w:rsidRDefault="00A40522" w:rsidP="00A40522">
            <w:pPr>
              <w:rPr>
                <w:rFonts w:eastAsia="Calibri" w:cs="Times New Roman"/>
                <w:szCs w:val="24"/>
              </w:rPr>
            </w:pPr>
            <w:r w:rsidRPr="00A40522">
              <w:rPr>
                <w:rFonts w:eastAsia="Calibri" w:cs="Times New Roman"/>
                <w:sz w:val="22"/>
              </w:rPr>
              <w:t>В.М. Никифорова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600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76</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keepNext/>
              <w:outlineLvl w:val="2"/>
              <w:rPr>
                <w:rFonts w:eastAsia="Times New Roman" w:cs="Times New Roman"/>
                <w:szCs w:val="24"/>
                <w:lang w:eastAsia="ru-RU"/>
              </w:rPr>
            </w:pPr>
            <w:r w:rsidRPr="00A40522">
              <w:rPr>
                <w:rFonts w:eastAsia="Times New Roman" w:cs="Times New Roman"/>
                <w:szCs w:val="24"/>
                <w:lang w:eastAsia="ru-RU"/>
              </w:rPr>
              <w:t xml:space="preserve">Концерт на Открытии международного фестиваля народных ремесел </w:t>
            </w: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11.06. 2014г.</w:t>
            </w:r>
          </w:p>
          <w:p w:rsidR="00A40522" w:rsidRPr="00A40522" w:rsidRDefault="00A40522" w:rsidP="00A40522">
            <w:pPr>
              <w:rPr>
                <w:rFonts w:eastAsia="Calibri" w:cs="Times New Roman"/>
                <w:szCs w:val="24"/>
              </w:rPr>
            </w:pPr>
            <w:r w:rsidRPr="00A40522">
              <w:rPr>
                <w:rFonts w:eastAsia="Calibri" w:cs="Times New Roman"/>
                <w:szCs w:val="24"/>
              </w:rPr>
              <w:t>ИКЦ «Старый Сургут»</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СМК</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5</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Л.А. Котванова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77</w:t>
            </w: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r w:rsidRPr="00A40522">
              <w:rPr>
                <w:rFonts w:eastAsia="Calibri" w:cs="Times New Roman"/>
                <w:szCs w:val="24"/>
              </w:rPr>
              <w:t>Концерт ко Дню города</w:t>
            </w:r>
          </w:p>
          <w:p w:rsidR="00A40522" w:rsidRPr="00A40522" w:rsidRDefault="00A40522" w:rsidP="00A40522">
            <w:pP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12.06.2014г.</w:t>
            </w:r>
          </w:p>
          <w:p w:rsidR="00A40522" w:rsidRPr="00A40522" w:rsidRDefault="00A40522" w:rsidP="00A40522">
            <w:pPr>
              <w:jc w:val="center"/>
              <w:rPr>
                <w:rFonts w:eastAsia="Calibri" w:cs="Times New Roman"/>
                <w:szCs w:val="24"/>
              </w:rPr>
            </w:pPr>
            <w:r w:rsidRPr="00A40522">
              <w:rPr>
                <w:rFonts w:eastAsia="Calibri" w:cs="Times New Roman"/>
                <w:szCs w:val="24"/>
              </w:rPr>
              <w:t>Площадь Ленина</w:t>
            </w: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Студенты отдела ОМИЭ</w:t>
            </w: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О.А. Федорова</w:t>
            </w: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r w:rsidRPr="00A40522">
              <w:rPr>
                <w:rFonts w:eastAsia="Calibri" w:cs="Times New Roman"/>
                <w:szCs w:val="24"/>
              </w:rPr>
              <w:t>3000</w:t>
            </w:r>
          </w:p>
        </w:tc>
      </w:tr>
      <w:tr w:rsidR="00A40522" w:rsidRPr="00A40522" w:rsidTr="00A40522">
        <w:tc>
          <w:tcPr>
            <w:tcW w:w="70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rPr>
                <w:rFonts w:eastAsia="Calibri" w:cs="Times New Roman"/>
                <w:szCs w:val="24"/>
              </w:rPr>
            </w:pPr>
          </w:p>
        </w:tc>
        <w:tc>
          <w:tcPr>
            <w:tcW w:w="1915"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448"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132"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79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c>
          <w:tcPr>
            <w:tcW w:w="1169" w:type="dxa"/>
            <w:tcBorders>
              <w:top w:val="single" w:sz="4" w:space="0" w:color="auto"/>
              <w:left w:val="single" w:sz="4" w:space="0" w:color="auto"/>
              <w:bottom w:val="single" w:sz="4" w:space="0" w:color="auto"/>
              <w:right w:val="single" w:sz="4" w:space="0" w:color="auto"/>
            </w:tcBorders>
            <w:hideMark/>
          </w:tcPr>
          <w:p w:rsidR="00A40522" w:rsidRPr="00A40522" w:rsidRDefault="00A40522" w:rsidP="00A40522">
            <w:pPr>
              <w:jc w:val="center"/>
              <w:rPr>
                <w:rFonts w:eastAsia="Calibri" w:cs="Times New Roman"/>
                <w:szCs w:val="24"/>
              </w:rPr>
            </w:pPr>
          </w:p>
        </w:tc>
      </w:tr>
    </w:tbl>
    <w:p w:rsidR="00C4435B" w:rsidRDefault="00C4435B" w:rsidP="00A40522">
      <w:pPr>
        <w:rPr>
          <w:rFonts w:eastAsia="Calibri" w:cs="Times New Roman"/>
          <w:b/>
          <w:szCs w:val="24"/>
        </w:rPr>
      </w:pPr>
    </w:p>
    <w:p w:rsidR="00A40522" w:rsidRPr="00A40522" w:rsidRDefault="00A40522" w:rsidP="00A40522">
      <w:pPr>
        <w:rPr>
          <w:rFonts w:eastAsia="Calibri" w:cs="Times New Roman"/>
          <w:b/>
          <w:szCs w:val="24"/>
        </w:rPr>
      </w:pPr>
      <w:r w:rsidRPr="00A40522">
        <w:rPr>
          <w:rFonts w:eastAsia="Calibri" w:cs="Times New Roman"/>
          <w:b/>
          <w:szCs w:val="24"/>
        </w:rPr>
        <w:t>Всего приняли участие:</w:t>
      </w:r>
    </w:p>
    <w:p w:rsidR="00A40522" w:rsidRPr="00A40522" w:rsidRDefault="00A40522" w:rsidP="00A40522">
      <w:pPr>
        <w:rPr>
          <w:rFonts w:eastAsia="Calibri" w:cs="Times New Roman"/>
          <w:b/>
          <w:szCs w:val="24"/>
        </w:rPr>
      </w:pPr>
      <w:r w:rsidRPr="00A40522">
        <w:rPr>
          <w:rFonts w:eastAsia="Calibri" w:cs="Times New Roman"/>
          <w:b/>
          <w:szCs w:val="24"/>
        </w:rPr>
        <w:t xml:space="preserve">                   Студенты – 563                     </w:t>
      </w:r>
    </w:p>
    <w:p w:rsidR="00A40522" w:rsidRPr="00A40522" w:rsidRDefault="00A40522" w:rsidP="00A40522">
      <w:pPr>
        <w:rPr>
          <w:rFonts w:eastAsia="Calibri" w:cs="Times New Roman"/>
          <w:b/>
          <w:szCs w:val="24"/>
        </w:rPr>
      </w:pPr>
      <w:r w:rsidRPr="00A40522">
        <w:rPr>
          <w:rFonts w:eastAsia="Calibri" w:cs="Times New Roman"/>
          <w:b/>
          <w:szCs w:val="24"/>
        </w:rPr>
        <w:t xml:space="preserve">                  Зрители – 52427</w:t>
      </w:r>
    </w:p>
    <w:p w:rsidR="00A40522" w:rsidRPr="00A40522" w:rsidRDefault="00A40522" w:rsidP="00A40522">
      <w:pPr>
        <w:rPr>
          <w:rFonts w:eastAsia="Calibri" w:cs="Times New Roman"/>
          <w:color w:val="FF0000"/>
          <w:szCs w:val="24"/>
        </w:rPr>
      </w:pPr>
    </w:p>
    <w:p w:rsidR="00A40522" w:rsidRPr="00A40522" w:rsidRDefault="00A40522" w:rsidP="00A40522">
      <w:pPr>
        <w:jc w:val="both"/>
        <w:rPr>
          <w:rFonts w:eastAsia="Calibri" w:cs="Times New Roman"/>
          <w:b/>
          <w:szCs w:val="24"/>
        </w:rPr>
      </w:pPr>
      <w:r w:rsidRPr="00A40522">
        <w:rPr>
          <w:rFonts w:eastAsia="Calibri" w:cs="Times New Roman"/>
          <w:b/>
          <w:szCs w:val="24"/>
        </w:rPr>
        <w:t>Вывод:</w:t>
      </w:r>
      <w:r w:rsidRPr="00A40522">
        <w:rPr>
          <w:rFonts w:eastAsia="Times New Roman" w:cs="Times New Roman"/>
          <w:szCs w:val="24"/>
          <w:lang w:eastAsia="ru-RU"/>
        </w:rPr>
        <w:t xml:space="preserve"> Преподаватели и студенты колледжа активно участвуют в музыкальной жизни города и региона. Число обучающихся принявших участие в конкурсах различного уровня стабильно </w:t>
      </w:r>
      <w:proofErr w:type="gramStart"/>
      <w:r w:rsidRPr="00A40522">
        <w:rPr>
          <w:rFonts w:eastAsia="Times New Roman" w:cs="Times New Roman"/>
          <w:szCs w:val="24"/>
          <w:lang w:eastAsia="ru-RU"/>
        </w:rPr>
        <w:t>высокий</w:t>
      </w:r>
      <w:proofErr w:type="gramEnd"/>
      <w:r w:rsidRPr="00A40522">
        <w:rPr>
          <w:rFonts w:eastAsia="Times New Roman" w:cs="Times New Roman"/>
          <w:szCs w:val="24"/>
          <w:lang w:eastAsia="ru-RU"/>
        </w:rPr>
        <w:t>. Увеличивается количество участия и побед в конкурсах международного и всероссийского уровня, а так же конкурсах окружного и регионального значения.</w:t>
      </w:r>
    </w:p>
    <w:p w:rsidR="009E1026" w:rsidRPr="00D57C11" w:rsidRDefault="009E1026" w:rsidP="006F3A79">
      <w:pPr>
        <w:rPr>
          <w:rFonts w:eastAsia="Calibri" w:cs="Times New Roman"/>
          <w:color w:val="FF0000"/>
          <w:szCs w:val="24"/>
        </w:rPr>
        <w:sectPr w:rsidR="009E1026" w:rsidRPr="00D57C11" w:rsidSect="00672573">
          <w:footerReference w:type="default" r:id="rId14"/>
          <w:pgSz w:w="11906" w:h="16838"/>
          <w:pgMar w:top="993" w:right="1134" w:bottom="993" w:left="1701" w:header="708" w:footer="708" w:gutter="0"/>
          <w:cols w:space="720"/>
        </w:sectPr>
      </w:pPr>
    </w:p>
    <w:p w:rsidR="009E1026" w:rsidRPr="002F6147" w:rsidRDefault="009E1026" w:rsidP="002F6147">
      <w:pPr>
        <w:rPr>
          <w:rFonts w:eastAsia="Calibri" w:cs="Times New Roman"/>
          <w:color w:val="FF0000"/>
          <w:szCs w:val="24"/>
        </w:rPr>
      </w:pPr>
    </w:p>
    <w:p w:rsidR="009E1026" w:rsidRPr="003F4B14" w:rsidRDefault="009E1026" w:rsidP="0067212F">
      <w:pPr>
        <w:numPr>
          <w:ilvl w:val="1"/>
          <w:numId w:val="117"/>
        </w:numPr>
        <w:contextualSpacing/>
        <w:jc w:val="both"/>
        <w:rPr>
          <w:rFonts w:eastAsia="Times New Roman" w:cs="Times New Roman"/>
          <w:b/>
          <w:szCs w:val="24"/>
          <w:lang w:eastAsia="ru-RU"/>
        </w:rPr>
      </w:pPr>
      <w:r w:rsidRPr="003F4B14">
        <w:rPr>
          <w:rFonts w:eastAsia="Times New Roman" w:cs="Times New Roman"/>
          <w:b/>
          <w:szCs w:val="24"/>
          <w:lang w:eastAsia="ru-RU"/>
        </w:rPr>
        <w:t>Профессиональная производственная практика</w:t>
      </w:r>
    </w:p>
    <w:p w:rsidR="009E1026" w:rsidRPr="00D57C11" w:rsidRDefault="009E1026" w:rsidP="006F3A79">
      <w:pPr>
        <w:ind w:left="840"/>
        <w:contextualSpacing/>
        <w:jc w:val="both"/>
        <w:rPr>
          <w:rFonts w:eastAsia="Times New Roman" w:cs="Times New Roman"/>
          <w:b/>
          <w:color w:val="FF0000"/>
          <w:szCs w:val="24"/>
          <w:lang w:eastAsia="ru-RU"/>
        </w:rPr>
      </w:pPr>
    </w:p>
    <w:p w:rsidR="009E1026" w:rsidRPr="003F4B14" w:rsidRDefault="009E1026" w:rsidP="00CD7582">
      <w:pPr>
        <w:ind w:firstLine="709"/>
        <w:jc w:val="both"/>
        <w:rPr>
          <w:rFonts w:eastAsia="Times New Roman" w:cs="Times New Roman"/>
          <w:szCs w:val="24"/>
          <w:lang w:eastAsia="ru-RU"/>
        </w:rPr>
      </w:pPr>
      <w:r w:rsidRPr="003F4B14">
        <w:rPr>
          <w:rFonts w:eastAsia="Times New Roman" w:cs="Times New Roman"/>
          <w:szCs w:val="24"/>
          <w:lang w:eastAsia="ru-RU"/>
        </w:rPr>
        <w:t>Профессиональная производственная (педагогическая) практика студентов осуществляется на базе сектора педагогической практики колледжа.</w:t>
      </w:r>
    </w:p>
    <w:p w:rsidR="00CD7582" w:rsidRDefault="00CD7582" w:rsidP="006F3A79">
      <w:pPr>
        <w:jc w:val="both"/>
      </w:pPr>
      <w:r w:rsidRPr="00250C1D">
        <w:t>Производственная (профессиональная) практика (педагогическая) является неотъемлемой составной частью основной образовательной программы специальностей 070102 Инструментальное исполнительство (по видам инструментов), 070113 Теория музыки, 070106 Хоровое дирижирование, 070109 Музыкальное искусство эстрады (эстрадное пение); учебная практика (педагогическая работа) в соответствие с ФГОС СПО является обязательным разделом основной профессиональной образовательной программы специальностей 073101 Инструментальное исполнительство (по видам инструментов), 073002 Теория музыки, 073502 Хоровое дирижирование, 070214 Музыкальное искусство эстрады (эстрадное пение). Базами данных видов практики является Сектор педагогической практики БУ «Сургутский музыкальный колледж».</w:t>
      </w:r>
    </w:p>
    <w:p w:rsidR="00CD7582" w:rsidRDefault="00CD7582" w:rsidP="00CD7582">
      <w:pPr>
        <w:ind w:firstLine="709"/>
        <w:jc w:val="both"/>
      </w:pPr>
      <w:r w:rsidRPr="00250C1D">
        <w:t>Организация производственной (профессиональной) практики (педагогической) регламентируется Положением о производственной (профессиональной) практике студентов, принятых Педагогическим советом 10.01.2012 года, протокол №2.</w:t>
      </w:r>
    </w:p>
    <w:p w:rsidR="00CD7582" w:rsidRDefault="00CD7582" w:rsidP="00CD7582">
      <w:pPr>
        <w:ind w:firstLine="709"/>
        <w:jc w:val="both"/>
      </w:pPr>
      <w:r w:rsidRPr="00250C1D">
        <w:t>Организация учебной практики (педагогическая работа) регламентируется Порядком организации проведения практики студентов БУ «Сургутский музыкальный колледж», принятого 05.11.2013 года, протокол №</w:t>
      </w:r>
      <w:r w:rsidR="00FB74F8">
        <w:t xml:space="preserve"> </w:t>
      </w:r>
      <w:r w:rsidRPr="00250C1D">
        <w:t>5.</w:t>
      </w:r>
    </w:p>
    <w:p w:rsidR="00CD7582" w:rsidRDefault="00CD7582" w:rsidP="00CD7582">
      <w:pPr>
        <w:ind w:firstLine="709"/>
        <w:jc w:val="both"/>
        <w:rPr>
          <w:rFonts w:eastAsia="Times New Roman" w:cs="Times New Roman"/>
          <w:szCs w:val="24"/>
          <w:lang w:eastAsia="ru-RU"/>
        </w:rPr>
      </w:pPr>
      <w:r w:rsidRPr="00CD7582">
        <w:rPr>
          <w:rFonts w:eastAsia="Times New Roman" w:cs="Times New Roman"/>
          <w:szCs w:val="24"/>
          <w:lang w:eastAsia="ru-RU"/>
        </w:rPr>
        <w:t>Порядок деятельности сектора педагогической практики регулируется Положением об организации работы сектора педагогической практики, принятого Педагогическим советом 05.11.2013 года, протокол №</w:t>
      </w:r>
      <w:r w:rsidR="00FB74F8">
        <w:rPr>
          <w:rFonts w:eastAsia="Times New Roman" w:cs="Times New Roman"/>
          <w:szCs w:val="24"/>
          <w:lang w:eastAsia="ru-RU"/>
        </w:rPr>
        <w:t xml:space="preserve"> </w:t>
      </w:r>
      <w:r w:rsidRPr="00CD7582">
        <w:rPr>
          <w:rFonts w:eastAsia="Times New Roman" w:cs="Times New Roman"/>
          <w:szCs w:val="24"/>
          <w:lang w:eastAsia="ru-RU"/>
        </w:rPr>
        <w:t>5.</w:t>
      </w:r>
    </w:p>
    <w:p w:rsidR="00FB74F8" w:rsidRPr="00CD7582" w:rsidRDefault="00FB74F8" w:rsidP="00CD7582">
      <w:pPr>
        <w:ind w:firstLine="709"/>
        <w:jc w:val="both"/>
        <w:rPr>
          <w:rFonts w:eastAsia="Times New Roman" w:cs="Times New Roman"/>
          <w:szCs w:val="24"/>
          <w:lang w:eastAsia="ru-RU"/>
        </w:rPr>
      </w:pPr>
    </w:p>
    <w:p w:rsidR="00FB74F8" w:rsidRPr="00FB74F8" w:rsidRDefault="00CD31A3" w:rsidP="0067212F">
      <w:pPr>
        <w:pStyle w:val="af0"/>
        <w:numPr>
          <w:ilvl w:val="2"/>
          <w:numId w:val="117"/>
        </w:numPr>
        <w:jc w:val="both"/>
        <w:rPr>
          <w:b/>
          <w:szCs w:val="24"/>
        </w:rPr>
      </w:pPr>
      <w:r w:rsidRPr="00FB74F8">
        <w:rPr>
          <w:b/>
          <w:szCs w:val="24"/>
        </w:rPr>
        <w:lastRenderedPageBreak/>
        <w:t>Реализация плана работы сектора педагогической практики</w:t>
      </w:r>
    </w:p>
    <w:p w:rsidR="009E1026" w:rsidRDefault="00CD31A3" w:rsidP="003F4B14">
      <w:pPr>
        <w:ind w:firstLine="709"/>
        <w:jc w:val="both"/>
      </w:pPr>
      <w:proofErr w:type="gramStart"/>
      <w:r w:rsidRPr="00250C1D">
        <w:t>В целях организации педагогической практики</w:t>
      </w:r>
      <w:r>
        <w:t xml:space="preserve"> студентов  </w:t>
      </w:r>
      <w:r>
        <w:rPr>
          <w:lang w:val="en-US"/>
        </w:rPr>
        <w:t>IV</w:t>
      </w:r>
      <w:r>
        <w:t xml:space="preserve"> курса</w:t>
      </w:r>
      <w:r w:rsidRPr="00250C1D">
        <w:t xml:space="preserve"> и учебной практики (педагогическая работа) студентов </w:t>
      </w:r>
      <w:r>
        <w:rPr>
          <w:lang w:val="en-US"/>
        </w:rPr>
        <w:t>II</w:t>
      </w:r>
      <w:r w:rsidRPr="00143C30">
        <w:t>-</w:t>
      </w:r>
      <w:r>
        <w:rPr>
          <w:lang w:val="en-US"/>
        </w:rPr>
        <w:t>III</w:t>
      </w:r>
      <w:r>
        <w:t xml:space="preserve"> курсов </w:t>
      </w:r>
      <w:r w:rsidRPr="00250C1D">
        <w:t>в рамках реализации основных профессиональных образовательных программ 070102, 073101 Инструментальное исполнительство (по видам инструментов), 070113, 073002 Теория музыки, 070106, 073502 Хоровое дирижирование, 070109, 070214 Музыкальное искусство эстрады (эстрадное пение), в соответствии с Положением о производственной (профессиональной) практике студентов, Порядка организации проведения практики студентов БУ</w:t>
      </w:r>
      <w:proofErr w:type="gramEnd"/>
      <w:r w:rsidRPr="00250C1D">
        <w:t xml:space="preserve"> «Сургутский музыкальный колледж», Положения об организации работы сектора педагогической практики был составлен план на 2013-2014 учебный год, который включает 3 пункта:</w:t>
      </w:r>
    </w:p>
    <w:p w:rsidR="00166A19" w:rsidRPr="002F6147" w:rsidRDefault="00166A19" w:rsidP="0067212F">
      <w:pPr>
        <w:pStyle w:val="af0"/>
        <w:numPr>
          <w:ilvl w:val="0"/>
          <w:numId w:val="74"/>
        </w:numPr>
        <w:jc w:val="both"/>
        <w:rPr>
          <w:i/>
        </w:rPr>
      </w:pPr>
      <w:r w:rsidRPr="002F6147">
        <w:rPr>
          <w:b/>
        </w:rPr>
        <w:t>Учебная работа</w:t>
      </w:r>
      <w:r w:rsidRPr="00166A19">
        <w:t xml:space="preserve"> </w:t>
      </w:r>
      <w:r w:rsidRPr="00250C1D">
        <w:t xml:space="preserve">формы и сроки учебно-контрольных мероприятий учащихся </w:t>
      </w:r>
      <w:r w:rsidRPr="002F6147">
        <w:rPr>
          <w:i/>
        </w:rPr>
        <w:t>(технический зачет, академический концерт, прослушивание выпускной программы, контрольные уроки, выпускные экзамены).</w:t>
      </w:r>
    </w:p>
    <w:p w:rsidR="00EA225A" w:rsidRPr="002F6147" w:rsidRDefault="00EA225A" w:rsidP="0067212F">
      <w:pPr>
        <w:pStyle w:val="af0"/>
        <w:numPr>
          <w:ilvl w:val="0"/>
          <w:numId w:val="74"/>
        </w:numPr>
        <w:jc w:val="both"/>
        <w:rPr>
          <w:i/>
        </w:rPr>
      </w:pPr>
      <w:r w:rsidRPr="002F6147">
        <w:rPr>
          <w:b/>
        </w:rPr>
        <w:t xml:space="preserve">Методическая работа  - </w:t>
      </w:r>
      <w:r w:rsidRPr="00EA225A">
        <w:t xml:space="preserve"> </w:t>
      </w:r>
      <w:r w:rsidRPr="00250C1D">
        <w:t>работа со студентами-практикантами и учащимися (</w:t>
      </w:r>
      <w:r w:rsidRPr="002F6147">
        <w:rPr>
          <w:i/>
        </w:rPr>
        <w:t>открытые уроки, заполнение Индивидуальных планов и дневников, учащихся, Карточек учёта производственной практики, Карточек учёта учебной практики (педагогическая работа), инструктаж по ведению учебной документации сектора педагогической практики, заседания преподавателей по итогам практики и т.п.)</w:t>
      </w:r>
    </w:p>
    <w:p w:rsidR="002F6147" w:rsidRDefault="00EA225A" w:rsidP="0067212F">
      <w:pPr>
        <w:pStyle w:val="af0"/>
        <w:numPr>
          <w:ilvl w:val="0"/>
          <w:numId w:val="74"/>
        </w:numPr>
        <w:spacing w:after="0" w:line="240" w:lineRule="auto"/>
        <w:ind w:left="357" w:hanging="357"/>
        <w:jc w:val="both"/>
        <w:rPr>
          <w:rFonts w:eastAsia="Times New Roman"/>
          <w:szCs w:val="24"/>
          <w:lang w:eastAsia="ru-RU"/>
        </w:rPr>
      </w:pPr>
      <w:r w:rsidRPr="002F6147">
        <w:rPr>
          <w:b/>
        </w:rPr>
        <w:t>Воспитательная работа</w:t>
      </w:r>
      <w:r w:rsidRPr="00EA225A">
        <w:t xml:space="preserve"> </w:t>
      </w:r>
      <w:r w:rsidRPr="00250C1D">
        <w:t>проведение родительских собраний, различных концертов (</w:t>
      </w:r>
      <w:r w:rsidRPr="002F6147">
        <w:rPr>
          <w:i/>
        </w:rPr>
        <w:t>Новогодний концерт, Концерт-поздравление выпускников сектора педагогической практики)</w:t>
      </w:r>
      <w:r w:rsidRPr="002F6147">
        <w:rPr>
          <w:rFonts w:eastAsia="Times New Roman"/>
          <w:szCs w:val="24"/>
          <w:lang w:eastAsia="ru-RU"/>
        </w:rPr>
        <w:t xml:space="preserve"> </w:t>
      </w:r>
    </w:p>
    <w:p w:rsidR="002F6147" w:rsidRDefault="00EA225A" w:rsidP="002F6147">
      <w:pPr>
        <w:jc w:val="both"/>
        <w:rPr>
          <w:rFonts w:eastAsia="Times New Roman"/>
          <w:szCs w:val="24"/>
          <w:lang w:eastAsia="ru-RU"/>
        </w:rPr>
      </w:pPr>
      <w:r w:rsidRPr="002F6147">
        <w:rPr>
          <w:rFonts w:eastAsia="Times New Roman"/>
          <w:szCs w:val="24"/>
          <w:lang w:eastAsia="ru-RU"/>
        </w:rPr>
        <w:t xml:space="preserve">Запланированные мероприятия реализованы в полном объеме. </w:t>
      </w:r>
    </w:p>
    <w:p w:rsidR="00FB74F8" w:rsidRDefault="00FB74F8" w:rsidP="002F6147">
      <w:pPr>
        <w:jc w:val="both"/>
        <w:rPr>
          <w:rFonts w:eastAsia="Times New Roman"/>
          <w:szCs w:val="24"/>
          <w:lang w:eastAsia="ru-RU"/>
        </w:rPr>
      </w:pPr>
    </w:p>
    <w:p w:rsidR="00FB74F8" w:rsidRPr="00FB74F8" w:rsidRDefault="002F6147" w:rsidP="0067212F">
      <w:pPr>
        <w:pStyle w:val="af0"/>
        <w:numPr>
          <w:ilvl w:val="2"/>
          <w:numId w:val="117"/>
        </w:numPr>
        <w:jc w:val="both"/>
        <w:rPr>
          <w:rFonts w:eastAsia="Times New Roman"/>
          <w:b/>
          <w:szCs w:val="24"/>
          <w:lang w:eastAsia="ru-RU"/>
        </w:rPr>
      </w:pPr>
      <w:r w:rsidRPr="00FB74F8">
        <w:rPr>
          <w:rFonts w:eastAsia="Times New Roman"/>
          <w:b/>
          <w:szCs w:val="24"/>
          <w:lang w:eastAsia="ru-RU"/>
        </w:rPr>
        <w:t>Документации сектора педагогической практики</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В соответствие с Положением о профессиональной (производственной) практике студентов, Порядка организации проведения практики студентов БУ «Сургутский музыкальный колледж», Положением об организации работы сектора педагогической практики, проведение  педагогической практики и учебной практики (педагогическая работа) регламентируется следующими документами:</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Рабочая учебная программа</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Журнал учёта посещаемости и успеваемости учащихся</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Карточка учёта практики (для индивидуальных занятий)</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Индивидуальный план учащегося (для индивидуальных занятий)</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Календарно-тематический план (для групповых дисциплин)</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Поурочные планы (для групповых дисциплин)</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 xml:space="preserve">Дневник учащегося </w:t>
      </w:r>
    </w:p>
    <w:p w:rsidR="002F6147" w:rsidRP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ab/>
        <w:t>Отчёт по итогам года</w:t>
      </w:r>
    </w:p>
    <w:p w:rsidR="002F6147" w:rsidRDefault="002F6147" w:rsidP="002F6147">
      <w:pPr>
        <w:jc w:val="both"/>
        <w:rPr>
          <w:rFonts w:eastAsia="Times New Roman" w:cs="Times New Roman"/>
          <w:szCs w:val="24"/>
          <w:lang w:eastAsia="ru-RU"/>
        </w:rPr>
      </w:pPr>
      <w:r w:rsidRPr="002F6147">
        <w:rPr>
          <w:rFonts w:eastAsia="Times New Roman" w:cs="Times New Roman"/>
          <w:szCs w:val="24"/>
          <w:lang w:eastAsia="ru-RU"/>
        </w:rPr>
        <w:t>Заполнение документации регламентируется Порядком ведения документации сектора педагогической практики, принятого Педагогическим совето</w:t>
      </w:r>
      <w:r>
        <w:rPr>
          <w:rFonts w:eastAsia="Times New Roman" w:cs="Times New Roman"/>
          <w:szCs w:val="24"/>
          <w:lang w:eastAsia="ru-RU"/>
        </w:rPr>
        <w:t>м 11.09.2012 года, протокол №2.</w:t>
      </w:r>
    </w:p>
    <w:p w:rsidR="00EA225A" w:rsidRDefault="002F6147" w:rsidP="002F6147">
      <w:pPr>
        <w:jc w:val="both"/>
        <w:rPr>
          <w:rFonts w:eastAsia="Times New Roman" w:cs="Times New Roman"/>
          <w:szCs w:val="24"/>
          <w:lang w:eastAsia="ru-RU"/>
        </w:rPr>
      </w:pPr>
      <w:r w:rsidRPr="002F6147">
        <w:rPr>
          <w:rFonts w:eastAsia="Times New Roman" w:cs="Times New Roman"/>
          <w:szCs w:val="24"/>
          <w:lang w:eastAsia="ru-RU"/>
        </w:rPr>
        <w:t>По результатам анализа ведения документации можно отметить удовлетворительное состояние документов.</w:t>
      </w:r>
    </w:p>
    <w:p w:rsidR="00FB74F8" w:rsidRPr="002F6147" w:rsidRDefault="00FB74F8" w:rsidP="002F6147">
      <w:pPr>
        <w:jc w:val="both"/>
        <w:rPr>
          <w:rFonts w:eastAsia="Times New Roman" w:cs="Times New Roman"/>
          <w:szCs w:val="24"/>
          <w:lang w:eastAsia="ru-RU"/>
        </w:rPr>
      </w:pPr>
    </w:p>
    <w:p w:rsidR="009E1026" w:rsidRPr="00FB74F8" w:rsidRDefault="009E1026" w:rsidP="0067212F">
      <w:pPr>
        <w:pStyle w:val="af0"/>
        <w:numPr>
          <w:ilvl w:val="2"/>
          <w:numId w:val="117"/>
        </w:numPr>
        <w:jc w:val="both"/>
        <w:rPr>
          <w:rFonts w:eastAsia="Times New Roman"/>
          <w:b/>
          <w:szCs w:val="24"/>
          <w:lang w:eastAsia="ru-RU"/>
        </w:rPr>
      </w:pPr>
      <w:r w:rsidRPr="00FB74F8">
        <w:rPr>
          <w:rFonts w:eastAsia="Times New Roman"/>
          <w:b/>
          <w:szCs w:val="24"/>
          <w:lang w:eastAsia="ru-RU"/>
        </w:rPr>
        <w:t>Преподавательский состав</w:t>
      </w:r>
    </w:p>
    <w:tbl>
      <w:tblPr>
        <w:tblW w:w="0" w:type="auto"/>
        <w:tblLook w:val="04A0" w:firstRow="1" w:lastRow="0" w:firstColumn="1" w:lastColumn="0" w:noHBand="0" w:noVBand="1"/>
      </w:tblPr>
      <w:tblGrid>
        <w:gridCol w:w="4115"/>
        <w:gridCol w:w="5455"/>
      </w:tblGrid>
      <w:tr w:rsidR="00231783" w:rsidRPr="00231783" w:rsidTr="002F6147">
        <w:tc>
          <w:tcPr>
            <w:tcW w:w="4115" w:type="dxa"/>
            <w:hideMark/>
          </w:tcPr>
          <w:p w:rsidR="009E1026" w:rsidRPr="00231783" w:rsidRDefault="009E1026" w:rsidP="006F3A79">
            <w:pPr>
              <w:jc w:val="both"/>
              <w:rPr>
                <w:rFonts w:eastAsia="Times New Roman" w:cs="Times New Roman"/>
                <w:szCs w:val="24"/>
                <w:lang w:eastAsia="ru-RU"/>
              </w:rPr>
            </w:pPr>
            <w:r w:rsidRPr="00231783">
              <w:rPr>
                <w:rFonts w:eastAsia="Times New Roman" w:cs="Times New Roman"/>
                <w:szCs w:val="24"/>
                <w:lang w:eastAsia="ru-RU"/>
              </w:rPr>
              <w:t>Учебный процесс осуществляли</w:t>
            </w:r>
          </w:p>
        </w:tc>
        <w:tc>
          <w:tcPr>
            <w:tcW w:w="5456" w:type="dxa"/>
            <w:hideMark/>
          </w:tcPr>
          <w:p w:rsidR="00EA225A" w:rsidRPr="00EA225A" w:rsidRDefault="00EA225A" w:rsidP="00EA225A">
            <w:pPr>
              <w:jc w:val="both"/>
              <w:rPr>
                <w:rFonts w:eastAsia="Times New Roman" w:cs="Times New Roman"/>
                <w:szCs w:val="24"/>
                <w:lang w:eastAsia="ru-RU"/>
              </w:rPr>
            </w:pPr>
            <w:r w:rsidRPr="00EA225A">
              <w:rPr>
                <w:rFonts w:eastAsia="Times New Roman" w:cs="Times New Roman"/>
                <w:szCs w:val="24"/>
                <w:lang w:eastAsia="ru-RU"/>
              </w:rPr>
              <w:t>27 преподавателей</w:t>
            </w:r>
          </w:p>
          <w:p w:rsidR="009E1026" w:rsidRPr="00231783" w:rsidRDefault="00EA225A" w:rsidP="00EA225A">
            <w:pPr>
              <w:jc w:val="both"/>
              <w:rPr>
                <w:rFonts w:eastAsia="Times New Roman" w:cs="Times New Roman"/>
                <w:szCs w:val="24"/>
                <w:lang w:eastAsia="ru-RU"/>
              </w:rPr>
            </w:pPr>
            <w:r w:rsidRPr="00231783">
              <w:rPr>
                <w:rFonts w:eastAsia="Times New Roman" w:cs="Times New Roman"/>
                <w:szCs w:val="24"/>
                <w:lang w:eastAsia="ru-RU"/>
              </w:rPr>
              <w:t>3 концертмейстера</w:t>
            </w:r>
          </w:p>
        </w:tc>
      </w:tr>
      <w:tr w:rsidR="00231783" w:rsidRPr="00231783" w:rsidTr="002F6147">
        <w:tc>
          <w:tcPr>
            <w:tcW w:w="4115" w:type="dxa"/>
            <w:hideMark/>
          </w:tcPr>
          <w:p w:rsidR="009E1026" w:rsidRPr="00231783" w:rsidRDefault="009E1026" w:rsidP="00EA225A">
            <w:pPr>
              <w:jc w:val="both"/>
              <w:rPr>
                <w:rFonts w:eastAsia="Times New Roman" w:cs="Times New Roman"/>
                <w:szCs w:val="24"/>
                <w:lang w:eastAsia="ru-RU"/>
              </w:rPr>
            </w:pPr>
            <w:r w:rsidRPr="00231783">
              <w:rPr>
                <w:rFonts w:eastAsia="Times New Roman" w:cs="Times New Roman"/>
                <w:szCs w:val="24"/>
                <w:lang w:eastAsia="ru-RU"/>
              </w:rPr>
              <w:t xml:space="preserve">Из них по </w:t>
            </w:r>
            <w:r w:rsidR="00EA225A" w:rsidRPr="00231783">
              <w:rPr>
                <w:rFonts w:eastAsia="Times New Roman" w:cs="Times New Roman"/>
                <w:szCs w:val="24"/>
                <w:lang w:eastAsia="ru-RU"/>
              </w:rPr>
              <w:t>специальностям</w:t>
            </w:r>
            <w:r w:rsidRPr="00231783">
              <w:rPr>
                <w:rFonts w:eastAsia="Times New Roman" w:cs="Times New Roman"/>
                <w:szCs w:val="24"/>
                <w:lang w:eastAsia="ru-RU"/>
              </w:rPr>
              <w:t>:</w:t>
            </w:r>
          </w:p>
        </w:tc>
        <w:tc>
          <w:tcPr>
            <w:tcW w:w="5456" w:type="dxa"/>
          </w:tcPr>
          <w:p w:rsidR="009E1026" w:rsidRPr="00231783" w:rsidRDefault="009E1026" w:rsidP="006F3A79">
            <w:pPr>
              <w:jc w:val="both"/>
              <w:rPr>
                <w:rFonts w:eastAsia="Times New Roman" w:cs="Times New Roman"/>
                <w:szCs w:val="24"/>
                <w:lang w:eastAsia="ru-RU"/>
              </w:rPr>
            </w:pPr>
          </w:p>
        </w:tc>
      </w:tr>
      <w:tr w:rsidR="00D57C11" w:rsidRPr="00D57C11" w:rsidTr="002F6147">
        <w:trPr>
          <w:trHeight w:val="279"/>
        </w:trPr>
        <w:tc>
          <w:tcPr>
            <w:tcW w:w="4115" w:type="dxa"/>
            <w:hideMark/>
          </w:tcPr>
          <w:p w:rsidR="009E1026" w:rsidRPr="00D57C11" w:rsidRDefault="00EA225A" w:rsidP="006F3A79">
            <w:pPr>
              <w:jc w:val="both"/>
              <w:rPr>
                <w:rFonts w:eastAsia="Times New Roman" w:cs="Times New Roman"/>
                <w:color w:val="FF0000"/>
                <w:szCs w:val="24"/>
                <w:lang w:eastAsia="ru-RU"/>
              </w:rPr>
            </w:pPr>
            <w:r w:rsidRPr="00250C1D">
              <w:lastRenderedPageBreak/>
              <w:t>070102, 073101 Инструментальное исполнительство (фортепиано)</w:t>
            </w:r>
          </w:p>
        </w:tc>
        <w:tc>
          <w:tcPr>
            <w:tcW w:w="5456" w:type="dxa"/>
            <w:hideMark/>
          </w:tcPr>
          <w:p w:rsidR="002F6147" w:rsidRDefault="002F6147" w:rsidP="006F3A79">
            <w:pPr>
              <w:jc w:val="both"/>
            </w:pPr>
          </w:p>
          <w:p w:rsidR="009E1026" w:rsidRPr="00D57C11" w:rsidRDefault="00EA225A" w:rsidP="006F3A79">
            <w:pPr>
              <w:jc w:val="both"/>
              <w:rPr>
                <w:rFonts w:eastAsia="Times New Roman" w:cs="Times New Roman"/>
                <w:color w:val="FF0000"/>
                <w:szCs w:val="24"/>
                <w:lang w:eastAsia="ru-RU"/>
              </w:rPr>
            </w:pPr>
            <w:r w:rsidRPr="00250C1D">
              <w:t>5 преподавателя</w:t>
            </w:r>
          </w:p>
        </w:tc>
      </w:tr>
      <w:tr w:rsidR="00D57C11" w:rsidRPr="00D57C11" w:rsidTr="002F6147">
        <w:trPr>
          <w:trHeight w:val="277"/>
        </w:trPr>
        <w:tc>
          <w:tcPr>
            <w:tcW w:w="4115" w:type="dxa"/>
            <w:hideMark/>
          </w:tcPr>
          <w:p w:rsidR="009E1026" w:rsidRPr="00D57C11" w:rsidRDefault="00EA225A" w:rsidP="006F3A79">
            <w:pPr>
              <w:jc w:val="both"/>
              <w:rPr>
                <w:rFonts w:eastAsia="Times New Roman" w:cs="Times New Roman"/>
                <w:color w:val="FF0000"/>
                <w:szCs w:val="24"/>
                <w:lang w:eastAsia="ru-RU"/>
              </w:rPr>
            </w:pPr>
            <w:r w:rsidRPr="00250C1D">
              <w:t>070102, 073101 Инструментальное исполнительство (оркестровые духовые и ударные инструменты)</w:t>
            </w:r>
          </w:p>
        </w:tc>
        <w:tc>
          <w:tcPr>
            <w:tcW w:w="5456" w:type="dxa"/>
            <w:hideMark/>
          </w:tcPr>
          <w:p w:rsidR="002F6147" w:rsidRDefault="002F6147" w:rsidP="006F3A79">
            <w:pPr>
              <w:jc w:val="both"/>
            </w:pPr>
          </w:p>
          <w:p w:rsidR="002F6147" w:rsidRDefault="002F6147" w:rsidP="006F3A79">
            <w:pPr>
              <w:jc w:val="both"/>
            </w:pPr>
          </w:p>
          <w:p w:rsidR="009E1026" w:rsidRPr="00D57C11" w:rsidRDefault="00EA225A" w:rsidP="006F3A79">
            <w:pPr>
              <w:jc w:val="both"/>
              <w:rPr>
                <w:rFonts w:eastAsia="Times New Roman" w:cs="Times New Roman"/>
                <w:color w:val="FF0000"/>
                <w:szCs w:val="24"/>
                <w:lang w:eastAsia="ru-RU"/>
              </w:rPr>
            </w:pPr>
            <w:r w:rsidRPr="00250C1D">
              <w:t>6 преподавателей</w:t>
            </w:r>
          </w:p>
        </w:tc>
      </w:tr>
      <w:tr w:rsidR="00D57C11" w:rsidRPr="00D57C11" w:rsidTr="002F6147">
        <w:trPr>
          <w:trHeight w:val="277"/>
        </w:trPr>
        <w:tc>
          <w:tcPr>
            <w:tcW w:w="4115" w:type="dxa"/>
            <w:hideMark/>
          </w:tcPr>
          <w:p w:rsidR="009E1026" w:rsidRPr="00D57C11" w:rsidRDefault="00EA225A" w:rsidP="006F3A79">
            <w:pPr>
              <w:jc w:val="both"/>
              <w:rPr>
                <w:rFonts w:eastAsia="Times New Roman" w:cs="Times New Roman"/>
                <w:color w:val="FF0000"/>
                <w:szCs w:val="24"/>
                <w:lang w:eastAsia="ru-RU"/>
              </w:rPr>
            </w:pPr>
            <w:r w:rsidRPr="00250C1D">
              <w:t>070109, 070214 Музыкальное искусство эстрады (эстрадное пение)</w:t>
            </w:r>
          </w:p>
        </w:tc>
        <w:tc>
          <w:tcPr>
            <w:tcW w:w="5456" w:type="dxa"/>
            <w:hideMark/>
          </w:tcPr>
          <w:p w:rsidR="002F6147" w:rsidRDefault="002F6147" w:rsidP="00EA225A">
            <w:pPr>
              <w:jc w:val="both"/>
            </w:pPr>
          </w:p>
          <w:p w:rsidR="009E1026" w:rsidRPr="00D57C11" w:rsidRDefault="00EA225A" w:rsidP="00EA225A">
            <w:pPr>
              <w:jc w:val="both"/>
              <w:rPr>
                <w:rFonts w:eastAsia="Times New Roman" w:cs="Times New Roman"/>
                <w:color w:val="FF0000"/>
                <w:szCs w:val="24"/>
                <w:lang w:eastAsia="ru-RU"/>
              </w:rPr>
            </w:pPr>
            <w:r w:rsidRPr="00250C1D">
              <w:t>2 преподавателя</w:t>
            </w:r>
          </w:p>
        </w:tc>
      </w:tr>
      <w:tr w:rsidR="00D57C11" w:rsidRPr="00D57C11" w:rsidTr="002F6147">
        <w:trPr>
          <w:trHeight w:val="277"/>
        </w:trPr>
        <w:tc>
          <w:tcPr>
            <w:tcW w:w="4115" w:type="dxa"/>
            <w:hideMark/>
          </w:tcPr>
          <w:p w:rsidR="009E1026" w:rsidRPr="00D57C11" w:rsidRDefault="00EA225A" w:rsidP="006F3A79">
            <w:pPr>
              <w:jc w:val="both"/>
              <w:rPr>
                <w:rFonts w:eastAsia="Times New Roman" w:cs="Times New Roman"/>
                <w:color w:val="FF0000"/>
                <w:szCs w:val="24"/>
                <w:lang w:eastAsia="ru-RU"/>
              </w:rPr>
            </w:pPr>
            <w:r w:rsidRPr="00250C1D">
              <w:t>070102, 073101 Инструментальное исполнительство (ор</w:t>
            </w:r>
            <w:r>
              <w:t>кестровые струнные инструменты)</w:t>
            </w:r>
          </w:p>
        </w:tc>
        <w:tc>
          <w:tcPr>
            <w:tcW w:w="5456" w:type="dxa"/>
            <w:hideMark/>
          </w:tcPr>
          <w:p w:rsidR="002F6147" w:rsidRDefault="002F6147" w:rsidP="006F3A79">
            <w:pPr>
              <w:jc w:val="both"/>
            </w:pPr>
          </w:p>
          <w:p w:rsidR="002F6147" w:rsidRDefault="002F6147" w:rsidP="006F3A79">
            <w:pPr>
              <w:jc w:val="both"/>
            </w:pPr>
          </w:p>
          <w:p w:rsidR="009E1026" w:rsidRPr="00D57C11" w:rsidRDefault="00EA225A" w:rsidP="006F3A79">
            <w:pPr>
              <w:jc w:val="both"/>
              <w:rPr>
                <w:rFonts w:eastAsia="Times New Roman" w:cs="Times New Roman"/>
                <w:color w:val="FF0000"/>
                <w:szCs w:val="24"/>
                <w:lang w:eastAsia="ru-RU"/>
              </w:rPr>
            </w:pPr>
            <w:r w:rsidRPr="00250C1D">
              <w:t>4 преподавателя</w:t>
            </w:r>
          </w:p>
        </w:tc>
      </w:tr>
      <w:tr w:rsidR="00D57C11" w:rsidRPr="00D57C11" w:rsidTr="002F6147">
        <w:trPr>
          <w:trHeight w:val="279"/>
        </w:trPr>
        <w:tc>
          <w:tcPr>
            <w:tcW w:w="4115" w:type="dxa"/>
            <w:hideMark/>
          </w:tcPr>
          <w:p w:rsidR="009E1026" w:rsidRPr="00D57C11" w:rsidRDefault="00EA225A" w:rsidP="006F3A79">
            <w:pPr>
              <w:jc w:val="both"/>
              <w:rPr>
                <w:rFonts w:eastAsia="Times New Roman" w:cs="Times New Roman"/>
                <w:color w:val="FF0000"/>
                <w:szCs w:val="24"/>
                <w:lang w:eastAsia="ru-RU"/>
              </w:rPr>
            </w:pPr>
            <w:proofErr w:type="gramStart"/>
            <w:r w:rsidRPr="00250C1D">
              <w:t>070102, 073101 Инструментальное исполнительство инструменты народного оркестра)</w:t>
            </w:r>
            <w:proofErr w:type="gramEnd"/>
          </w:p>
        </w:tc>
        <w:tc>
          <w:tcPr>
            <w:tcW w:w="5456" w:type="dxa"/>
            <w:hideMark/>
          </w:tcPr>
          <w:p w:rsidR="002F6147" w:rsidRDefault="002F6147" w:rsidP="006F3A79">
            <w:pPr>
              <w:jc w:val="both"/>
            </w:pPr>
          </w:p>
          <w:p w:rsidR="002F6147" w:rsidRDefault="002F6147" w:rsidP="006F3A79">
            <w:pPr>
              <w:jc w:val="both"/>
            </w:pPr>
          </w:p>
          <w:p w:rsidR="009E1026" w:rsidRPr="00D57C11" w:rsidRDefault="00EA225A" w:rsidP="006F3A79">
            <w:pPr>
              <w:jc w:val="both"/>
              <w:rPr>
                <w:rFonts w:eastAsia="Times New Roman" w:cs="Times New Roman"/>
                <w:color w:val="FF0000"/>
                <w:szCs w:val="24"/>
                <w:lang w:eastAsia="ru-RU"/>
              </w:rPr>
            </w:pPr>
            <w:r w:rsidRPr="00250C1D">
              <w:t>7 преподавателей</w:t>
            </w:r>
          </w:p>
        </w:tc>
      </w:tr>
      <w:tr w:rsidR="00D57C11" w:rsidRPr="00D57C11" w:rsidTr="002F6147">
        <w:trPr>
          <w:trHeight w:val="277"/>
        </w:trPr>
        <w:tc>
          <w:tcPr>
            <w:tcW w:w="4115" w:type="dxa"/>
            <w:hideMark/>
          </w:tcPr>
          <w:p w:rsidR="00EA225A" w:rsidRPr="00EA225A" w:rsidRDefault="00EA225A" w:rsidP="00EA225A">
            <w:pPr>
              <w:jc w:val="both"/>
              <w:rPr>
                <w:rFonts w:eastAsia="Times New Roman" w:cs="Times New Roman"/>
                <w:szCs w:val="24"/>
                <w:lang w:eastAsia="ru-RU"/>
              </w:rPr>
            </w:pPr>
            <w:r w:rsidRPr="00EA225A">
              <w:rPr>
                <w:rFonts w:eastAsia="Times New Roman" w:cs="Times New Roman"/>
                <w:szCs w:val="24"/>
                <w:lang w:eastAsia="ru-RU"/>
              </w:rPr>
              <w:t>070113, 073002 Теория музыки</w:t>
            </w:r>
          </w:p>
          <w:p w:rsidR="009E1026" w:rsidRPr="00D57C11" w:rsidRDefault="00EA225A" w:rsidP="00EA225A">
            <w:pPr>
              <w:jc w:val="both"/>
              <w:rPr>
                <w:rFonts w:eastAsia="Times New Roman" w:cs="Times New Roman"/>
                <w:color w:val="FF0000"/>
                <w:szCs w:val="24"/>
                <w:lang w:eastAsia="ru-RU"/>
              </w:rPr>
            </w:pPr>
            <w:r w:rsidRPr="00EA225A">
              <w:rPr>
                <w:rFonts w:eastAsia="Times New Roman" w:cs="Times New Roman"/>
                <w:szCs w:val="24"/>
                <w:lang w:eastAsia="ru-RU"/>
              </w:rPr>
              <w:t>070106, 073502 Хоровое дирижирование</w:t>
            </w:r>
          </w:p>
        </w:tc>
        <w:tc>
          <w:tcPr>
            <w:tcW w:w="5456" w:type="dxa"/>
            <w:hideMark/>
          </w:tcPr>
          <w:p w:rsidR="002F6147" w:rsidRDefault="002F6147" w:rsidP="006F3A79">
            <w:pPr>
              <w:jc w:val="both"/>
            </w:pPr>
          </w:p>
          <w:p w:rsidR="002F6147" w:rsidRDefault="002F6147" w:rsidP="006F3A79">
            <w:pPr>
              <w:jc w:val="both"/>
            </w:pPr>
          </w:p>
          <w:p w:rsidR="009E1026" w:rsidRPr="00D57C11" w:rsidRDefault="00EA225A" w:rsidP="006F3A79">
            <w:pPr>
              <w:jc w:val="both"/>
              <w:rPr>
                <w:rFonts w:eastAsia="Times New Roman" w:cs="Times New Roman"/>
                <w:color w:val="FF0000"/>
                <w:szCs w:val="24"/>
                <w:lang w:eastAsia="ru-RU"/>
              </w:rPr>
            </w:pPr>
            <w:r w:rsidRPr="00250C1D">
              <w:t>3 преподавателя</w:t>
            </w:r>
          </w:p>
        </w:tc>
      </w:tr>
      <w:tr w:rsidR="00231783" w:rsidRPr="00231783" w:rsidTr="002F6147">
        <w:trPr>
          <w:trHeight w:val="277"/>
        </w:trPr>
        <w:tc>
          <w:tcPr>
            <w:tcW w:w="4115" w:type="dxa"/>
            <w:hideMark/>
          </w:tcPr>
          <w:p w:rsidR="009E1026" w:rsidRPr="00231783" w:rsidRDefault="009E1026" w:rsidP="006F3A79">
            <w:pPr>
              <w:jc w:val="both"/>
              <w:rPr>
                <w:rFonts w:eastAsia="Times New Roman" w:cs="Times New Roman"/>
                <w:szCs w:val="24"/>
                <w:lang w:eastAsia="ru-RU"/>
              </w:rPr>
            </w:pPr>
            <w:r w:rsidRPr="00231783">
              <w:rPr>
                <w:rFonts w:eastAsia="Times New Roman" w:cs="Times New Roman"/>
                <w:szCs w:val="24"/>
                <w:lang w:eastAsia="ru-RU"/>
              </w:rPr>
              <w:t>концертмейстеры</w:t>
            </w:r>
          </w:p>
        </w:tc>
        <w:tc>
          <w:tcPr>
            <w:tcW w:w="5456" w:type="dxa"/>
            <w:hideMark/>
          </w:tcPr>
          <w:p w:rsidR="009E1026" w:rsidRPr="00231783" w:rsidRDefault="00EA225A" w:rsidP="006F3A79">
            <w:pPr>
              <w:jc w:val="both"/>
              <w:rPr>
                <w:rFonts w:eastAsia="Times New Roman" w:cs="Times New Roman"/>
                <w:szCs w:val="24"/>
                <w:lang w:eastAsia="ru-RU"/>
              </w:rPr>
            </w:pPr>
            <w:r w:rsidRPr="00231783">
              <w:rPr>
                <w:rFonts w:eastAsia="Times New Roman" w:cs="Times New Roman"/>
                <w:szCs w:val="24"/>
                <w:lang w:eastAsia="ru-RU"/>
              </w:rPr>
              <w:t>3</w:t>
            </w:r>
          </w:p>
        </w:tc>
      </w:tr>
    </w:tbl>
    <w:p w:rsidR="009E1026" w:rsidRDefault="009E1026" w:rsidP="006F3A79">
      <w:pPr>
        <w:jc w:val="both"/>
        <w:rPr>
          <w:rFonts w:eastAsia="Times New Roman" w:cs="Times New Roman"/>
          <w:color w:val="FF0000"/>
          <w:szCs w:val="24"/>
          <w:lang w:eastAsia="ru-RU"/>
        </w:rPr>
      </w:pPr>
    </w:p>
    <w:p w:rsidR="00231783" w:rsidRPr="00FB74F8" w:rsidRDefault="00231783" w:rsidP="006F3A79">
      <w:pPr>
        <w:jc w:val="both"/>
      </w:pPr>
      <w:r w:rsidRPr="00FB74F8">
        <w:t>Имеют звания 5 преподавателей</w:t>
      </w:r>
      <w:r w:rsidR="00FB74F8">
        <w:t>:</w:t>
      </w:r>
    </w:p>
    <w:p w:rsidR="00231783" w:rsidRPr="00231783" w:rsidRDefault="00231783" w:rsidP="00231783">
      <w:pPr>
        <w:jc w:val="both"/>
        <w:rPr>
          <w:rFonts w:eastAsia="Times New Roman" w:cs="Times New Roman"/>
          <w:szCs w:val="24"/>
          <w:lang w:eastAsia="ru-RU"/>
        </w:rPr>
      </w:pPr>
      <w:r w:rsidRPr="00231783">
        <w:rPr>
          <w:rFonts w:eastAsia="Times New Roman" w:cs="Times New Roman"/>
          <w:szCs w:val="24"/>
          <w:lang w:eastAsia="ru-RU"/>
        </w:rPr>
        <w:t>Плескач Г.И</w:t>
      </w:r>
      <w:r w:rsidRPr="00231783">
        <w:t xml:space="preserve"> </w:t>
      </w:r>
      <w:r w:rsidRPr="00250C1D">
        <w:t>Почетных работника среднего профессионального образования РФ</w:t>
      </w:r>
    </w:p>
    <w:p w:rsidR="00231783" w:rsidRDefault="00231783" w:rsidP="00231783">
      <w:pPr>
        <w:jc w:val="both"/>
      </w:pPr>
      <w:r w:rsidRPr="00231783">
        <w:rPr>
          <w:rFonts w:eastAsia="Times New Roman" w:cs="Times New Roman"/>
          <w:szCs w:val="24"/>
          <w:lang w:eastAsia="ru-RU"/>
        </w:rPr>
        <w:t>Жмаев А.Б</w:t>
      </w:r>
      <w:r>
        <w:rPr>
          <w:rFonts w:eastAsia="Times New Roman" w:cs="Times New Roman"/>
          <w:szCs w:val="24"/>
          <w:lang w:eastAsia="ru-RU"/>
        </w:rPr>
        <w:t>.</w:t>
      </w:r>
      <w:r w:rsidRPr="00231783">
        <w:t xml:space="preserve"> </w:t>
      </w:r>
      <w:r w:rsidRPr="00250C1D">
        <w:t>Почетных работника среднего профессионального образования РФ</w:t>
      </w:r>
    </w:p>
    <w:p w:rsidR="00231783" w:rsidRPr="00231783" w:rsidRDefault="00231783" w:rsidP="00231783">
      <w:pPr>
        <w:jc w:val="both"/>
        <w:rPr>
          <w:rFonts w:eastAsia="Times New Roman" w:cs="Times New Roman"/>
          <w:szCs w:val="24"/>
          <w:lang w:eastAsia="ru-RU"/>
        </w:rPr>
      </w:pPr>
      <w:r w:rsidRPr="00231783">
        <w:rPr>
          <w:rFonts w:eastAsia="Times New Roman" w:cs="Times New Roman"/>
          <w:szCs w:val="24"/>
          <w:lang w:eastAsia="ru-RU"/>
        </w:rPr>
        <w:t xml:space="preserve">Галяга Е.Д. </w:t>
      </w:r>
      <w:r w:rsidRPr="00250C1D">
        <w:t>Заслуженный деятель культуры ХМАО-Югры</w:t>
      </w:r>
    </w:p>
    <w:p w:rsidR="00231783" w:rsidRDefault="00231783" w:rsidP="00231783">
      <w:pPr>
        <w:jc w:val="both"/>
      </w:pPr>
      <w:r w:rsidRPr="00231783">
        <w:rPr>
          <w:rFonts w:eastAsia="Times New Roman" w:cs="Times New Roman"/>
          <w:szCs w:val="24"/>
          <w:lang w:eastAsia="ru-RU"/>
        </w:rPr>
        <w:t>Шандурский И.А.</w:t>
      </w:r>
      <w:r w:rsidRPr="00231783">
        <w:t xml:space="preserve"> </w:t>
      </w:r>
      <w:r w:rsidRPr="00250C1D">
        <w:t>Заслуженный деятель культуры ХМАО-Югры</w:t>
      </w:r>
    </w:p>
    <w:p w:rsidR="00231783" w:rsidRDefault="00231783" w:rsidP="00231783">
      <w:pPr>
        <w:jc w:val="both"/>
      </w:pPr>
      <w:r w:rsidRPr="00250C1D">
        <w:t>Сигута М.Б</w:t>
      </w:r>
      <w:r>
        <w:t>.</w:t>
      </w:r>
      <w:r w:rsidRPr="00231783">
        <w:t xml:space="preserve"> </w:t>
      </w:r>
      <w:r w:rsidRPr="00250C1D">
        <w:t>Заслуженный работник образования ХМАО-Югры</w:t>
      </w:r>
    </w:p>
    <w:p w:rsidR="00753BFF" w:rsidRPr="00D57C11" w:rsidRDefault="00753BFF" w:rsidP="00231783">
      <w:pPr>
        <w:jc w:val="both"/>
        <w:rPr>
          <w:rFonts w:eastAsia="Times New Roman" w:cs="Times New Roman"/>
          <w:color w:val="FF0000"/>
          <w:szCs w:val="24"/>
          <w:lang w:eastAsia="ru-RU"/>
        </w:rPr>
      </w:pPr>
    </w:p>
    <w:p w:rsidR="009E1026" w:rsidRPr="00FB74F8" w:rsidRDefault="00753BFF" w:rsidP="0067212F">
      <w:pPr>
        <w:pStyle w:val="af0"/>
        <w:numPr>
          <w:ilvl w:val="2"/>
          <w:numId w:val="117"/>
        </w:numPr>
        <w:jc w:val="both"/>
        <w:rPr>
          <w:rFonts w:eastAsia="Times New Roman"/>
          <w:b/>
          <w:szCs w:val="24"/>
          <w:lang w:eastAsia="ru-RU"/>
        </w:rPr>
      </w:pPr>
      <w:r w:rsidRPr="00FB74F8">
        <w:rPr>
          <w:rFonts w:eastAsia="Times New Roman"/>
          <w:b/>
          <w:szCs w:val="24"/>
          <w:lang w:eastAsia="ru-RU"/>
        </w:rPr>
        <w:t xml:space="preserve"> Состав практикантов</w:t>
      </w:r>
    </w:p>
    <w:tbl>
      <w:tblPr>
        <w:tblW w:w="0" w:type="auto"/>
        <w:tblInd w:w="-34" w:type="dxa"/>
        <w:tblLayout w:type="fixed"/>
        <w:tblLook w:val="04A0" w:firstRow="1" w:lastRow="0" w:firstColumn="1" w:lastColumn="0" w:noHBand="0" w:noVBand="1"/>
      </w:tblPr>
      <w:tblGrid>
        <w:gridCol w:w="7372"/>
        <w:gridCol w:w="2233"/>
      </w:tblGrid>
      <w:tr w:rsidR="00D57C11" w:rsidRPr="00D57C11" w:rsidTr="00753BFF">
        <w:tc>
          <w:tcPr>
            <w:tcW w:w="7372" w:type="dxa"/>
            <w:hideMark/>
          </w:tcPr>
          <w:p w:rsidR="009E1026" w:rsidRPr="00D57C11" w:rsidRDefault="00231783" w:rsidP="00231783">
            <w:pPr>
              <w:jc w:val="both"/>
              <w:rPr>
                <w:rFonts w:eastAsia="Times New Roman" w:cs="Times New Roman"/>
                <w:color w:val="FF0000"/>
                <w:szCs w:val="24"/>
                <w:lang w:eastAsia="ru-RU"/>
              </w:rPr>
            </w:pPr>
            <w:r w:rsidRPr="004D3724">
              <w:t xml:space="preserve">Педагогическую практику и учебную практику (педагогическая работа) в 2013-2014 учебном году проходили </w:t>
            </w:r>
          </w:p>
        </w:tc>
        <w:tc>
          <w:tcPr>
            <w:tcW w:w="2233" w:type="dxa"/>
            <w:hideMark/>
          </w:tcPr>
          <w:p w:rsidR="009E1026" w:rsidRPr="00FB74F8" w:rsidRDefault="00231783" w:rsidP="00231783">
            <w:pPr>
              <w:jc w:val="both"/>
              <w:rPr>
                <w:rFonts w:eastAsia="Times New Roman" w:cs="Times New Roman"/>
                <w:szCs w:val="24"/>
                <w:lang w:eastAsia="ru-RU"/>
              </w:rPr>
            </w:pPr>
            <w:r w:rsidRPr="003F4B14">
              <w:rPr>
                <w:rFonts w:eastAsia="Times New Roman" w:cs="Times New Roman"/>
                <w:szCs w:val="24"/>
                <w:lang w:eastAsia="ru-RU"/>
              </w:rPr>
              <w:t>72</w:t>
            </w:r>
            <w:r w:rsidR="009E1026" w:rsidRPr="003F4B14">
              <w:rPr>
                <w:rFonts w:eastAsia="Times New Roman" w:cs="Times New Roman"/>
                <w:szCs w:val="24"/>
                <w:lang w:eastAsia="ru-RU"/>
              </w:rPr>
              <w:t xml:space="preserve"> студент</w:t>
            </w:r>
            <w:r w:rsidRPr="003F4B14">
              <w:rPr>
                <w:rFonts w:eastAsia="Times New Roman" w:cs="Times New Roman"/>
                <w:szCs w:val="24"/>
                <w:lang w:eastAsia="ru-RU"/>
              </w:rPr>
              <w:t>а</w:t>
            </w:r>
          </w:p>
        </w:tc>
      </w:tr>
      <w:tr w:rsidR="00231783" w:rsidRPr="00D57C11" w:rsidTr="00753BFF">
        <w:tc>
          <w:tcPr>
            <w:tcW w:w="7372" w:type="dxa"/>
          </w:tcPr>
          <w:p w:rsidR="00231783" w:rsidRPr="003F4B14" w:rsidRDefault="00231783" w:rsidP="006F3A79">
            <w:pPr>
              <w:jc w:val="both"/>
              <w:rPr>
                <w:rFonts w:eastAsia="Times New Roman" w:cs="Times New Roman"/>
                <w:szCs w:val="24"/>
                <w:lang w:eastAsia="ru-RU"/>
              </w:rPr>
            </w:pPr>
            <w:r w:rsidRPr="003F4B14">
              <w:rPr>
                <w:rFonts w:eastAsia="Times New Roman" w:cs="Times New Roman"/>
                <w:szCs w:val="24"/>
                <w:lang w:eastAsia="ru-RU"/>
              </w:rPr>
              <w:t>Из них:</w:t>
            </w:r>
          </w:p>
        </w:tc>
        <w:tc>
          <w:tcPr>
            <w:tcW w:w="2233" w:type="dxa"/>
          </w:tcPr>
          <w:p w:rsidR="00231783" w:rsidRPr="00D57C11" w:rsidRDefault="00231783" w:rsidP="006F3A79">
            <w:pPr>
              <w:jc w:val="both"/>
              <w:rPr>
                <w:rFonts w:eastAsia="Times New Roman" w:cs="Times New Roman"/>
                <w:color w:val="FF0000"/>
                <w:szCs w:val="24"/>
                <w:lang w:eastAsia="ru-RU"/>
              </w:rPr>
            </w:pPr>
          </w:p>
        </w:tc>
      </w:tr>
      <w:tr w:rsidR="00D57C11" w:rsidRPr="00D57C11" w:rsidTr="00753BFF">
        <w:tc>
          <w:tcPr>
            <w:tcW w:w="7372" w:type="dxa"/>
            <w:hideMark/>
          </w:tcPr>
          <w:p w:rsidR="00231783" w:rsidRPr="00D57C11" w:rsidRDefault="00231783" w:rsidP="00231783">
            <w:pPr>
              <w:jc w:val="both"/>
              <w:rPr>
                <w:rFonts w:eastAsia="Times New Roman" w:cs="Times New Roman"/>
                <w:color w:val="FF0000"/>
                <w:szCs w:val="24"/>
                <w:lang w:eastAsia="ru-RU"/>
              </w:rPr>
            </w:pPr>
            <w:r w:rsidRPr="004D3724">
              <w:t xml:space="preserve">Педагогическую практику по профилю специальности </w:t>
            </w:r>
          </w:p>
          <w:p w:rsidR="009E1026" w:rsidRPr="00D57C11" w:rsidRDefault="009E1026" w:rsidP="006F3A79">
            <w:pPr>
              <w:jc w:val="both"/>
              <w:rPr>
                <w:rFonts w:eastAsia="Times New Roman" w:cs="Times New Roman"/>
                <w:color w:val="FF0000"/>
                <w:szCs w:val="24"/>
                <w:lang w:eastAsia="ru-RU"/>
              </w:rPr>
            </w:pPr>
          </w:p>
        </w:tc>
        <w:tc>
          <w:tcPr>
            <w:tcW w:w="2233" w:type="dxa"/>
            <w:hideMark/>
          </w:tcPr>
          <w:p w:rsidR="009E1026" w:rsidRPr="00231783" w:rsidRDefault="00231783" w:rsidP="006F3A79">
            <w:pPr>
              <w:jc w:val="both"/>
              <w:rPr>
                <w:rFonts w:eastAsia="Times New Roman" w:cs="Times New Roman"/>
                <w:szCs w:val="24"/>
                <w:lang w:eastAsia="ru-RU"/>
              </w:rPr>
            </w:pPr>
            <w:r w:rsidRPr="00231783">
              <w:rPr>
                <w:rFonts w:eastAsia="Times New Roman" w:cs="Times New Roman"/>
                <w:szCs w:val="24"/>
                <w:lang w:eastAsia="ru-RU"/>
              </w:rPr>
              <w:t>25 студентов</w:t>
            </w:r>
          </w:p>
        </w:tc>
      </w:tr>
      <w:tr w:rsidR="00D57C11" w:rsidRPr="00D57C11" w:rsidTr="00753BFF">
        <w:tc>
          <w:tcPr>
            <w:tcW w:w="7372" w:type="dxa"/>
            <w:hideMark/>
          </w:tcPr>
          <w:p w:rsidR="009E1026" w:rsidRPr="00D57C11" w:rsidRDefault="00231783" w:rsidP="003F4B14">
            <w:pPr>
              <w:jc w:val="both"/>
              <w:rPr>
                <w:rFonts w:eastAsia="Times New Roman" w:cs="Times New Roman"/>
                <w:color w:val="FF0000"/>
                <w:szCs w:val="24"/>
                <w:lang w:eastAsia="ru-RU"/>
              </w:rPr>
            </w:pPr>
            <w:r w:rsidRPr="004D3724">
              <w:t xml:space="preserve">Учебную практику (педагогическая работа) </w:t>
            </w:r>
          </w:p>
        </w:tc>
        <w:tc>
          <w:tcPr>
            <w:tcW w:w="2233" w:type="dxa"/>
            <w:hideMark/>
          </w:tcPr>
          <w:p w:rsidR="009E1026" w:rsidRPr="003F4B14" w:rsidRDefault="003F4B14" w:rsidP="006F3A79">
            <w:pPr>
              <w:jc w:val="both"/>
              <w:rPr>
                <w:rFonts w:eastAsia="Times New Roman" w:cs="Times New Roman"/>
                <w:szCs w:val="24"/>
                <w:lang w:eastAsia="ru-RU"/>
              </w:rPr>
            </w:pPr>
            <w:r w:rsidRPr="003F4B14">
              <w:rPr>
                <w:rFonts w:eastAsia="Times New Roman" w:cs="Times New Roman"/>
                <w:szCs w:val="24"/>
                <w:lang w:eastAsia="ru-RU"/>
              </w:rPr>
              <w:t>30</w:t>
            </w:r>
            <w:r w:rsidR="00753BFF">
              <w:rPr>
                <w:rFonts w:eastAsia="Times New Roman" w:cs="Times New Roman"/>
                <w:szCs w:val="24"/>
                <w:lang w:eastAsia="ru-RU"/>
              </w:rPr>
              <w:t xml:space="preserve"> студентов</w:t>
            </w:r>
          </w:p>
        </w:tc>
      </w:tr>
      <w:tr w:rsidR="00D57C11" w:rsidRPr="00D57C11" w:rsidTr="00753BFF">
        <w:tc>
          <w:tcPr>
            <w:tcW w:w="7372" w:type="dxa"/>
            <w:hideMark/>
          </w:tcPr>
          <w:p w:rsidR="009E1026" w:rsidRPr="00D57C11" w:rsidRDefault="003F4B14" w:rsidP="006F3A79">
            <w:pPr>
              <w:jc w:val="both"/>
              <w:rPr>
                <w:rFonts w:eastAsia="Times New Roman" w:cs="Times New Roman"/>
                <w:color w:val="FF0000"/>
                <w:szCs w:val="24"/>
                <w:lang w:eastAsia="ru-RU"/>
              </w:rPr>
            </w:pPr>
            <w:r w:rsidRPr="004D3724">
              <w:t>Педагогическую практику сольфеджио</w:t>
            </w:r>
          </w:p>
        </w:tc>
        <w:tc>
          <w:tcPr>
            <w:tcW w:w="2233" w:type="dxa"/>
            <w:hideMark/>
          </w:tcPr>
          <w:p w:rsidR="009E1026" w:rsidRPr="00D57C11" w:rsidRDefault="003F4B14" w:rsidP="006F3A79">
            <w:pPr>
              <w:jc w:val="both"/>
              <w:rPr>
                <w:rFonts w:eastAsia="Times New Roman" w:cs="Times New Roman"/>
                <w:color w:val="FF0000"/>
                <w:szCs w:val="24"/>
                <w:lang w:eastAsia="ru-RU"/>
              </w:rPr>
            </w:pPr>
            <w:r w:rsidRPr="004D3724">
              <w:t>4 человека</w:t>
            </w:r>
          </w:p>
        </w:tc>
      </w:tr>
      <w:tr w:rsidR="003F4B14" w:rsidRPr="00D57C11" w:rsidTr="00753BFF">
        <w:tc>
          <w:tcPr>
            <w:tcW w:w="7372" w:type="dxa"/>
          </w:tcPr>
          <w:p w:rsidR="003F4B14" w:rsidRPr="004D3724" w:rsidRDefault="003F4B14" w:rsidP="006F3A79">
            <w:pPr>
              <w:jc w:val="both"/>
            </w:pPr>
            <w:r w:rsidRPr="004D3724">
              <w:t>Учебную практику (педагогическая практика сольфеджио)</w:t>
            </w:r>
          </w:p>
        </w:tc>
        <w:tc>
          <w:tcPr>
            <w:tcW w:w="2233" w:type="dxa"/>
          </w:tcPr>
          <w:p w:rsidR="003F4B14" w:rsidRPr="004D3724" w:rsidRDefault="003F4B14" w:rsidP="006F3A79">
            <w:pPr>
              <w:jc w:val="both"/>
            </w:pPr>
            <w:r w:rsidRPr="004D3724">
              <w:t>2 человека</w:t>
            </w:r>
          </w:p>
        </w:tc>
      </w:tr>
      <w:tr w:rsidR="003F4B14" w:rsidRPr="00D57C11" w:rsidTr="00753BFF">
        <w:tc>
          <w:tcPr>
            <w:tcW w:w="7372" w:type="dxa"/>
          </w:tcPr>
          <w:p w:rsidR="003F4B14" w:rsidRPr="004D3724" w:rsidRDefault="003F4B14" w:rsidP="006F3A79">
            <w:pPr>
              <w:jc w:val="both"/>
            </w:pPr>
            <w:r w:rsidRPr="004D3724">
              <w:t>Педагогическую практику по музыкальной литературе</w:t>
            </w:r>
          </w:p>
        </w:tc>
        <w:tc>
          <w:tcPr>
            <w:tcW w:w="2233" w:type="dxa"/>
          </w:tcPr>
          <w:p w:rsidR="003F4B14" w:rsidRPr="004D3724" w:rsidRDefault="003F4B14" w:rsidP="006F3A79">
            <w:pPr>
              <w:jc w:val="both"/>
            </w:pPr>
            <w:r w:rsidRPr="004D3724">
              <w:t>4 человека</w:t>
            </w:r>
          </w:p>
        </w:tc>
      </w:tr>
      <w:tr w:rsidR="003F4B14" w:rsidRPr="00D57C11" w:rsidTr="00753BFF">
        <w:tc>
          <w:tcPr>
            <w:tcW w:w="7372" w:type="dxa"/>
          </w:tcPr>
          <w:p w:rsidR="003F4B14" w:rsidRPr="004D3724" w:rsidRDefault="003F4B14" w:rsidP="006F3A79">
            <w:pPr>
              <w:jc w:val="both"/>
            </w:pPr>
            <w:r w:rsidRPr="004D3724">
              <w:t>Учебную практику (педагогическая практика музыкальной литературы)</w:t>
            </w:r>
          </w:p>
        </w:tc>
        <w:tc>
          <w:tcPr>
            <w:tcW w:w="2233" w:type="dxa"/>
          </w:tcPr>
          <w:p w:rsidR="003F4B14" w:rsidRPr="004D3724" w:rsidRDefault="003F4B14" w:rsidP="006F3A79">
            <w:pPr>
              <w:jc w:val="both"/>
            </w:pPr>
            <w:r w:rsidRPr="004D3724">
              <w:t>2 человека</w:t>
            </w:r>
          </w:p>
        </w:tc>
      </w:tr>
      <w:tr w:rsidR="003F4B14" w:rsidRPr="00D57C11" w:rsidTr="00753BFF">
        <w:tc>
          <w:tcPr>
            <w:tcW w:w="7372" w:type="dxa"/>
          </w:tcPr>
          <w:p w:rsidR="003F4B14" w:rsidRPr="004D3724" w:rsidRDefault="003F4B14" w:rsidP="006F3A79">
            <w:pPr>
              <w:jc w:val="both"/>
            </w:pPr>
            <w:r w:rsidRPr="004D3724">
              <w:t>Педагогическую практику по ритмике</w:t>
            </w:r>
          </w:p>
        </w:tc>
        <w:tc>
          <w:tcPr>
            <w:tcW w:w="2233" w:type="dxa"/>
          </w:tcPr>
          <w:p w:rsidR="003F4B14" w:rsidRPr="004D3724" w:rsidRDefault="003F4B14" w:rsidP="006F3A79">
            <w:pPr>
              <w:jc w:val="both"/>
            </w:pPr>
            <w:r w:rsidRPr="004D3724">
              <w:t>4 человек</w:t>
            </w:r>
          </w:p>
        </w:tc>
      </w:tr>
      <w:tr w:rsidR="003F4B14" w:rsidRPr="00D57C11" w:rsidTr="00753BFF">
        <w:tc>
          <w:tcPr>
            <w:tcW w:w="7372" w:type="dxa"/>
          </w:tcPr>
          <w:p w:rsidR="003F4B14" w:rsidRPr="004D3724" w:rsidRDefault="003F4B14" w:rsidP="006F3A79">
            <w:pPr>
              <w:jc w:val="both"/>
            </w:pPr>
            <w:r w:rsidRPr="004D3724">
              <w:t>Педагогическую практику по хору</w:t>
            </w:r>
          </w:p>
        </w:tc>
        <w:tc>
          <w:tcPr>
            <w:tcW w:w="2233" w:type="dxa"/>
          </w:tcPr>
          <w:p w:rsidR="003F4B14" w:rsidRPr="004D3724" w:rsidRDefault="003F4B14" w:rsidP="006F3A79">
            <w:pPr>
              <w:jc w:val="both"/>
            </w:pPr>
            <w:r w:rsidRPr="004D3724">
              <w:t>6 человек</w:t>
            </w:r>
          </w:p>
        </w:tc>
      </w:tr>
      <w:tr w:rsidR="003F4B14" w:rsidRPr="00D57C11" w:rsidTr="00753BFF">
        <w:tc>
          <w:tcPr>
            <w:tcW w:w="7372" w:type="dxa"/>
          </w:tcPr>
          <w:p w:rsidR="003F4B14" w:rsidRPr="004D3724" w:rsidRDefault="003F4B14" w:rsidP="006F3A79">
            <w:pPr>
              <w:jc w:val="both"/>
            </w:pPr>
            <w:r w:rsidRPr="004D3724">
              <w:t>Учебную практику (педагогическая работа) по хору</w:t>
            </w:r>
          </w:p>
        </w:tc>
        <w:tc>
          <w:tcPr>
            <w:tcW w:w="2233" w:type="dxa"/>
          </w:tcPr>
          <w:p w:rsidR="003F4B14" w:rsidRPr="004D3724" w:rsidRDefault="003F4B14" w:rsidP="006F3A79">
            <w:pPr>
              <w:jc w:val="both"/>
            </w:pPr>
            <w:r w:rsidRPr="004D3724">
              <w:t>5 человек</w:t>
            </w:r>
          </w:p>
        </w:tc>
      </w:tr>
      <w:tr w:rsidR="00D57C11" w:rsidRPr="00D57C11" w:rsidTr="00753BFF">
        <w:tc>
          <w:tcPr>
            <w:tcW w:w="7372" w:type="dxa"/>
            <w:hideMark/>
          </w:tcPr>
          <w:p w:rsidR="009E1026" w:rsidRPr="00D57C11" w:rsidRDefault="003F4B14" w:rsidP="003F4B14">
            <w:pPr>
              <w:jc w:val="both"/>
              <w:rPr>
                <w:rFonts w:eastAsia="Times New Roman" w:cs="Times New Roman"/>
                <w:color w:val="FF0000"/>
                <w:szCs w:val="24"/>
                <w:lang w:eastAsia="ru-RU"/>
              </w:rPr>
            </w:pPr>
            <w:r w:rsidRPr="004D3724">
              <w:t>Концертмейстерскую подготовку и учебную практику (концертмейстерская подготовка) проходили на базе сектора педагогической практики в классах  Ошивалова Б.М., Фокеева В.В., Наказной Е.Д., Богатова С.С., Валдаевой Е.А., Мишиной Е.А.</w:t>
            </w:r>
            <w:r w:rsidR="009E1026" w:rsidRPr="00D57C11">
              <w:rPr>
                <w:rFonts w:eastAsia="Times New Roman" w:cs="Times New Roman"/>
                <w:color w:val="FF0000"/>
                <w:szCs w:val="24"/>
                <w:lang w:eastAsia="ru-RU"/>
              </w:rPr>
              <w:t xml:space="preserve"> </w:t>
            </w:r>
          </w:p>
        </w:tc>
        <w:tc>
          <w:tcPr>
            <w:tcW w:w="2233" w:type="dxa"/>
            <w:hideMark/>
          </w:tcPr>
          <w:p w:rsidR="009E1026" w:rsidRPr="00D57C11" w:rsidRDefault="003F4B14" w:rsidP="003F4B14">
            <w:pPr>
              <w:jc w:val="both"/>
              <w:rPr>
                <w:rFonts w:eastAsia="Times New Roman" w:cs="Times New Roman"/>
                <w:color w:val="FF0000"/>
                <w:szCs w:val="24"/>
                <w:lang w:eastAsia="ru-RU"/>
              </w:rPr>
            </w:pPr>
            <w:r w:rsidRPr="004D3724">
              <w:t>13 студентов 1, 3 и 4 курсов специальности 070102, 073101 Инструментальное исполнительство (фортепиано)</w:t>
            </w:r>
          </w:p>
        </w:tc>
      </w:tr>
    </w:tbl>
    <w:p w:rsidR="00CA6018" w:rsidRDefault="00CA6018" w:rsidP="006F3A79">
      <w:pPr>
        <w:jc w:val="both"/>
        <w:rPr>
          <w:rFonts w:eastAsia="Times New Roman" w:cs="Times New Roman"/>
          <w:b/>
          <w:szCs w:val="24"/>
          <w:lang w:eastAsia="ru-RU"/>
        </w:rPr>
      </w:pPr>
    </w:p>
    <w:p w:rsidR="00CA6018" w:rsidRDefault="00CA6018" w:rsidP="006F3A79">
      <w:pPr>
        <w:jc w:val="both"/>
        <w:rPr>
          <w:rFonts w:eastAsia="Times New Roman" w:cs="Times New Roman"/>
          <w:b/>
          <w:szCs w:val="24"/>
          <w:lang w:eastAsia="ru-RU"/>
        </w:rPr>
      </w:pPr>
    </w:p>
    <w:p w:rsidR="005A2373" w:rsidRPr="005A2373" w:rsidRDefault="009E1026" w:rsidP="0067212F">
      <w:pPr>
        <w:pStyle w:val="af0"/>
        <w:numPr>
          <w:ilvl w:val="2"/>
          <w:numId w:val="117"/>
        </w:numPr>
        <w:jc w:val="both"/>
        <w:rPr>
          <w:rFonts w:eastAsia="Times New Roman"/>
          <w:b/>
          <w:szCs w:val="24"/>
          <w:lang w:eastAsia="ru-RU"/>
        </w:rPr>
      </w:pPr>
      <w:r w:rsidRPr="005A2373">
        <w:rPr>
          <w:rFonts w:eastAsia="Times New Roman"/>
          <w:b/>
          <w:szCs w:val="24"/>
          <w:lang w:eastAsia="ru-RU"/>
        </w:rPr>
        <w:t xml:space="preserve">Соотношение студентов-практикантов и учащихся сектора </w:t>
      </w:r>
      <w:r w:rsidR="00753BFF" w:rsidRPr="005A2373">
        <w:rPr>
          <w:rFonts w:eastAsia="Times New Roman"/>
          <w:b/>
          <w:szCs w:val="24"/>
          <w:lang w:eastAsia="ru-RU"/>
        </w:rPr>
        <w:t xml:space="preserve">педагогической </w:t>
      </w:r>
      <w:r w:rsidRPr="005A2373">
        <w:rPr>
          <w:rFonts w:eastAsia="Times New Roman"/>
          <w:b/>
          <w:szCs w:val="24"/>
          <w:lang w:eastAsia="ru-RU"/>
        </w:rPr>
        <w:t>практики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0"/>
        <w:gridCol w:w="897"/>
        <w:gridCol w:w="898"/>
        <w:gridCol w:w="898"/>
        <w:gridCol w:w="1416"/>
        <w:gridCol w:w="1742"/>
      </w:tblGrid>
      <w:tr w:rsidR="00753BFF" w:rsidTr="00125DF3">
        <w:tc>
          <w:tcPr>
            <w:tcW w:w="9781" w:type="dxa"/>
            <w:gridSpan w:val="6"/>
            <w:tcBorders>
              <w:top w:val="single" w:sz="4" w:space="0" w:color="auto"/>
              <w:left w:val="single" w:sz="4" w:space="0" w:color="auto"/>
              <w:bottom w:val="single" w:sz="4" w:space="0" w:color="auto"/>
              <w:right w:val="single" w:sz="4" w:space="0" w:color="auto"/>
            </w:tcBorders>
            <w:hideMark/>
          </w:tcPr>
          <w:p w:rsidR="00753BFF" w:rsidRDefault="00753BFF">
            <w:pPr>
              <w:jc w:val="both"/>
              <w:rPr>
                <w:b/>
                <w:szCs w:val="24"/>
              </w:rPr>
            </w:pPr>
            <w:r>
              <w:rPr>
                <w:b/>
                <w:lang w:val="en-US"/>
              </w:rPr>
              <w:lastRenderedPageBreak/>
              <w:t>I</w:t>
            </w:r>
            <w:r>
              <w:rPr>
                <w:b/>
              </w:rPr>
              <w:t xml:space="preserve"> семестр 2013-2014 учебного года</w:t>
            </w:r>
          </w:p>
        </w:tc>
      </w:tr>
      <w:tr w:rsidR="00753BFF" w:rsidTr="00125DF3">
        <w:trPr>
          <w:trHeight w:val="25"/>
        </w:trPr>
        <w:tc>
          <w:tcPr>
            <w:tcW w:w="3930"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Cs w:val="24"/>
              </w:rPr>
            </w:pPr>
            <w:r>
              <w:t xml:space="preserve">Специальность </w:t>
            </w:r>
          </w:p>
        </w:tc>
        <w:tc>
          <w:tcPr>
            <w:tcW w:w="897"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0"/>
                <w:szCs w:val="20"/>
              </w:rPr>
            </w:pPr>
            <w:r>
              <w:rPr>
                <w:sz w:val="20"/>
                <w:szCs w:val="20"/>
              </w:rPr>
              <w:t>2</w:t>
            </w:r>
          </w:p>
          <w:p w:rsidR="00753BFF" w:rsidRDefault="00753BFF">
            <w:pPr>
              <w:jc w:val="center"/>
              <w:rPr>
                <w:sz w:val="20"/>
                <w:szCs w:val="20"/>
              </w:rPr>
            </w:pPr>
            <w:r>
              <w:rPr>
                <w:sz w:val="20"/>
                <w:szCs w:val="20"/>
              </w:rPr>
              <w:t>курс</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0"/>
                <w:szCs w:val="20"/>
              </w:rPr>
            </w:pPr>
            <w:r>
              <w:rPr>
                <w:sz w:val="20"/>
                <w:szCs w:val="20"/>
              </w:rPr>
              <w:t>3</w:t>
            </w:r>
          </w:p>
          <w:p w:rsidR="00753BFF" w:rsidRDefault="00753BFF">
            <w:pPr>
              <w:jc w:val="center"/>
              <w:rPr>
                <w:sz w:val="20"/>
                <w:szCs w:val="20"/>
              </w:rPr>
            </w:pPr>
            <w:r>
              <w:rPr>
                <w:sz w:val="20"/>
                <w:szCs w:val="20"/>
              </w:rPr>
              <w:t>курс</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Cs w:val="24"/>
              </w:rPr>
            </w:pPr>
            <w:r>
              <w:t>4</w:t>
            </w:r>
          </w:p>
          <w:p w:rsidR="00753BFF" w:rsidRDefault="00753BFF">
            <w:pPr>
              <w:jc w:val="center"/>
              <w:rPr>
                <w:szCs w:val="24"/>
              </w:rPr>
            </w:pPr>
            <w:r>
              <w:t>курс</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i/>
                <w:szCs w:val="24"/>
              </w:rPr>
            </w:pPr>
            <w:r>
              <w:rPr>
                <w:i/>
              </w:rPr>
              <w:t>Всего практикантов</w:t>
            </w:r>
          </w:p>
        </w:tc>
        <w:tc>
          <w:tcPr>
            <w:tcW w:w="1742"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i/>
                <w:szCs w:val="24"/>
              </w:rPr>
            </w:pPr>
            <w:r>
              <w:rPr>
                <w:i/>
              </w:rPr>
              <w:t>Уч-ся</w:t>
            </w:r>
          </w:p>
          <w:p w:rsidR="00753BFF" w:rsidRPr="00753BFF" w:rsidRDefault="00753BFF" w:rsidP="00753BFF">
            <w:pPr>
              <w:jc w:val="center"/>
              <w:rPr>
                <w:i/>
              </w:rPr>
            </w:pPr>
            <w:r>
              <w:rPr>
                <w:i/>
              </w:rPr>
              <w:t>сектора/ количество групп</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070102, 073101 Инструментальное исполнительство (фортепиано)</w:t>
            </w:r>
          </w:p>
        </w:tc>
        <w:tc>
          <w:tcPr>
            <w:tcW w:w="897"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5</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5</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13</w:t>
            </w:r>
          </w:p>
        </w:tc>
        <w:tc>
          <w:tcPr>
            <w:tcW w:w="1742"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13</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proofErr w:type="gramStart"/>
            <w:r>
              <w:t>070102, 073101 Инструментальное исполнительство (оркестровые струнные инструменты))</w:t>
            </w:r>
            <w:proofErr w:type="gramEnd"/>
          </w:p>
        </w:tc>
        <w:tc>
          <w:tcPr>
            <w:tcW w:w="897"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5</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8</w:t>
            </w:r>
          </w:p>
        </w:tc>
        <w:tc>
          <w:tcPr>
            <w:tcW w:w="1742"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8</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070102, 073101 Инструментальное исполнительство (инструменты народного оркестра)</w:t>
            </w:r>
          </w:p>
        </w:tc>
        <w:tc>
          <w:tcPr>
            <w:tcW w:w="897"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7</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9</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16</w:t>
            </w:r>
          </w:p>
        </w:tc>
        <w:tc>
          <w:tcPr>
            <w:tcW w:w="1742"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16</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070102, 073101 Инструментальное исполнительство (оркестровые духовые и ударные инструменты)</w:t>
            </w:r>
          </w:p>
        </w:tc>
        <w:tc>
          <w:tcPr>
            <w:tcW w:w="897"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6</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5</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11</w:t>
            </w:r>
          </w:p>
        </w:tc>
        <w:tc>
          <w:tcPr>
            <w:tcW w:w="1742"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11</w:t>
            </w:r>
          </w:p>
          <w:p w:rsidR="00753BFF" w:rsidRDefault="00753BFF">
            <w:pPr>
              <w:jc w:val="center"/>
              <w:rPr>
                <w:sz w:val="28"/>
                <w:szCs w:val="28"/>
              </w:rPr>
            </w:pPr>
            <w:r>
              <w:rPr>
                <w:sz w:val="28"/>
                <w:szCs w:val="28"/>
              </w:rPr>
              <w:t>2</w:t>
            </w:r>
          </w:p>
          <w:p w:rsidR="00753BFF" w:rsidRDefault="00753BFF">
            <w:pPr>
              <w:rPr>
                <w:sz w:val="16"/>
                <w:szCs w:val="16"/>
              </w:rPr>
            </w:pPr>
            <w:r>
              <w:rPr>
                <w:sz w:val="16"/>
                <w:szCs w:val="16"/>
              </w:rPr>
              <w:t xml:space="preserve">(для восстанавлиающихся со </w:t>
            </w:r>
            <w:r>
              <w:rPr>
                <w:sz w:val="16"/>
                <w:szCs w:val="16"/>
                <w:lang w:val="en-US"/>
              </w:rPr>
              <w:t>II</w:t>
            </w:r>
            <w:r>
              <w:rPr>
                <w:sz w:val="16"/>
                <w:szCs w:val="16"/>
              </w:rPr>
              <w:t xml:space="preserve"> семестра Ерёменко</w:t>
            </w:r>
            <w:proofErr w:type="gramStart"/>
            <w:r>
              <w:rPr>
                <w:sz w:val="16"/>
                <w:szCs w:val="16"/>
              </w:rPr>
              <w:t xml:space="preserve"> А</w:t>
            </w:r>
            <w:proofErr w:type="gramEnd"/>
            <w:r>
              <w:rPr>
                <w:sz w:val="16"/>
                <w:szCs w:val="16"/>
              </w:rPr>
              <w:t>, Кордубана М.)</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070109, 070214 Музыкальное искусство эстрады (эстрадное пение)</w:t>
            </w:r>
          </w:p>
        </w:tc>
        <w:tc>
          <w:tcPr>
            <w:tcW w:w="897"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2</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5</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5</w:t>
            </w:r>
          </w:p>
          <w:p w:rsidR="00753BFF" w:rsidRDefault="00753BFF">
            <w:pPr>
              <w:jc w:val="center"/>
              <w:rPr>
                <w:sz w:val="28"/>
                <w:szCs w:val="28"/>
              </w:rPr>
            </w:pPr>
            <w:r>
              <w:rPr>
                <w:sz w:val="28"/>
                <w:szCs w:val="28"/>
              </w:rPr>
              <w:t>5</w:t>
            </w:r>
          </w:p>
          <w:p w:rsidR="00753BFF" w:rsidRDefault="00753BFF">
            <w:pPr>
              <w:rPr>
                <w:sz w:val="16"/>
                <w:szCs w:val="16"/>
              </w:rPr>
            </w:pPr>
            <w:r>
              <w:rPr>
                <w:sz w:val="16"/>
                <w:szCs w:val="16"/>
              </w:rPr>
              <w:t>(обеспечение дисциплины «Работы с вокальным ансамблем и творческим коллективом)</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Резерв</w:t>
            </w:r>
          </w:p>
        </w:tc>
        <w:tc>
          <w:tcPr>
            <w:tcW w:w="897"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18</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tcPr>
          <w:p w:rsidR="00753BFF" w:rsidRPr="00CA6018" w:rsidRDefault="00CA6018" w:rsidP="00CA6018">
            <w:pPr>
              <w:jc w:val="right"/>
              <w:rPr>
                <w:b/>
                <w:szCs w:val="24"/>
              </w:rPr>
            </w:pPr>
            <w:r w:rsidRPr="00CA6018">
              <w:rPr>
                <w:b/>
                <w:szCs w:val="24"/>
              </w:rPr>
              <w:t>Всего</w:t>
            </w:r>
          </w:p>
        </w:tc>
        <w:tc>
          <w:tcPr>
            <w:tcW w:w="897"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b/>
                <w:i/>
                <w:sz w:val="28"/>
                <w:szCs w:val="28"/>
              </w:rPr>
              <w:t>78</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070113, 073002 Теория музыки</w:t>
            </w:r>
          </w:p>
        </w:tc>
        <w:tc>
          <w:tcPr>
            <w:tcW w:w="897"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2</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4</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6</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rPr>
                <w:sz w:val="22"/>
              </w:rPr>
              <w:t>Музыкальная литература –</w:t>
            </w:r>
            <w:r>
              <w:t xml:space="preserve"> 6</w:t>
            </w:r>
          </w:p>
          <w:p w:rsidR="00753BFF" w:rsidRDefault="00753BFF">
            <w:r>
              <w:rPr>
                <w:sz w:val="22"/>
              </w:rPr>
              <w:t xml:space="preserve">Ритмика – </w:t>
            </w:r>
            <w:r>
              <w:t>4</w:t>
            </w:r>
          </w:p>
          <w:p w:rsidR="00753BFF" w:rsidRDefault="00753BFF">
            <w:pPr>
              <w:rPr>
                <w:sz w:val="28"/>
                <w:szCs w:val="28"/>
              </w:rPr>
            </w:pPr>
            <w:r>
              <w:rPr>
                <w:sz w:val="22"/>
              </w:rPr>
              <w:t>Сольфеджио -</w:t>
            </w:r>
            <w:r>
              <w:t xml:space="preserve"> 6</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070106, 073502 Хоровое дирижирование</w:t>
            </w:r>
          </w:p>
        </w:tc>
        <w:tc>
          <w:tcPr>
            <w:tcW w:w="897"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w:t>
            </w:r>
          </w:p>
        </w:tc>
        <w:tc>
          <w:tcPr>
            <w:tcW w:w="898"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6</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8"/>
                <w:szCs w:val="28"/>
              </w:rPr>
            </w:pPr>
            <w:r>
              <w:rPr>
                <w:sz w:val="28"/>
                <w:szCs w:val="28"/>
              </w:rPr>
              <w:t>6</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Хор – 6</w:t>
            </w:r>
          </w:p>
        </w:tc>
      </w:tr>
      <w:tr w:rsidR="00753BFF" w:rsidTr="00125DF3">
        <w:trPr>
          <w:trHeight w:val="21"/>
        </w:trPr>
        <w:tc>
          <w:tcPr>
            <w:tcW w:w="3930"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right"/>
              <w:rPr>
                <w:b/>
                <w:szCs w:val="24"/>
              </w:rPr>
            </w:pPr>
            <w:r>
              <w:rPr>
                <w:b/>
              </w:rPr>
              <w:t>Всего</w:t>
            </w:r>
          </w:p>
        </w:tc>
        <w:tc>
          <w:tcPr>
            <w:tcW w:w="897"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b/>
                <w:i/>
                <w:sz w:val="28"/>
                <w:szCs w:val="28"/>
              </w:rPr>
            </w:pPr>
            <w:r>
              <w:rPr>
                <w:b/>
                <w:i/>
                <w:sz w:val="28"/>
                <w:szCs w:val="28"/>
              </w:rPr>
              <w:t>65</w:t>
            </w:r>
          </w:p>
        </w:tc>
        <w:tc>
          <w:tcPr>
            <w:tcW w:w="1742"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sz w:val="28"/>
                <w:szCs w:val="28"/>
              </w:rPr>
            </w:pPr>
          </w:p>
        </w:tc>
      </w:tr>
      <w:tr w:rsidR="00753BFF" w:rsidTr="00125DF3">
        <w:tc>
          <w:tcPr>
            <w:tcW w:w="9781" w:type="dxa"/>
            <w:gridSpan w:val="6"/>
            <w:tcBorders>
              <w:top w:val="single" w:sz="4" w:space="0" w:color="auto"/>
              <w:left w:val="single" w:sz="4" w:space="0" w:color="auto"/>
              <w:bottom w:val="single" w:sz="4" w:space="0" w:color="auto"/>
              <w:right w:val="single" w:sz="4" w:space="0" w:color="auto"/>
            </w:tcBorders>
            <w:hideMark/>
          </w:tcPr>
          <w:p w:rsidR="00753BFF" w:rsidRDefault="00753BFF">
            <w:pPr>
              <w:jc w:val="both"/>
              <w:rPr>
                <w:b/>
                <w:szCs w:val="24"/>
              </w:rPr>
            </w:pPr>
            <w:r>
              <w:rPr>
                <w:b/>
                <w:lang w:val="en-US"/>
              </w:rPr>
              <w:t>II</w:t>
            </w:r>
            <w:r>
              <w:rPr>
                <w:b/>
              </w:rPr>
              <w:t xml:space="preserve"> семестр</w:t>
            </w:r>
          </w:p>
        </w:tc>
      </w:tr>
      <w:tr w:rsidR="00753BFF" w:rsidTr="00125DF3">
        <w:trPr>
          <w:trHeight w:val="28"/>
        </w:trPr>
        <w:tc>
          <w:tcPr>
            <w:tcW w:w="3930"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Cs w:val="24"/>
              </w:rPr>
            </w:pPr>
            <w:r>
              <w:t xml:space="preserve">Специальность </w:t>
            </w:r>
          </w:p>
        </w:tc>
        <w:tc>
          <w:tcPr>
            <w:tcW w:w="897"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0"/>
                <w:szCs w:val="20"/>
              </w:rPr>
            </w:pPr>
            <w:r>
              <w:rPr>
                <w:sz w:val="20"/>
                <w:szCs w:val="20"/>
              </w:rPr>
              <w:t>2</w:t>
            </w:r>
          </w:p>
          <w:p w:rsidR="00753BFF" w:rsidRDefault="00753BFF">
            <w:pPr>
              <w:jc w:val="center"/>
              <w:rPr>
                <w:sz w:val="20"/>
                <w:szCs w:val="20"/>
              </w:rPr>
            </w:pPr>
            <w:r>
              <w:rPr>
                <w:sz w:val="20"/>
                <w:szCs w:val="20"/>
              </w:rPr>
              <w:t>курс</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 w:val="20"/>
                <w:szCs w:val="20"/>
              </w:rPr>
            </w:pPr>
            <w:r>
              <w:rPr>
                <w:sz w:val="20"/>
                <w:szCs w:val="20"/>
              </w:rPr>
              <w:t>3</w:t>
            </w:r>
          </w:p>
          <w:p w:rsidR="00753BFF" w:rsidRDefault="00753BFF">
            <w:pPr>
              <w:jc w:val="center"/>
              <w:rPr>
                <w:sz w:val="20"/>
                <w:szCs w:val="20"/>
              </w:rPr>
            </w:pPr>
            <w:r>
              <w:rPr>
                <w:sz w:val="20"/>
                <w:szCs w:val="20"/>
              </w:rPr>
              <w:t>курс</w:t>
            </w:r>
          </w:p>
        </w:tc>
        <w:tc>
          <w:tcPr>
            <w:tcW w:w="898"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szCs w:val="24"/>
              </w:rPr>
            </w:pPr>
            <w:r>
              <w:t>4</w:t>
            </w:r>
          </w:p>
          <w:p w:rsidR="00753BFF" w:rsidRDefault="00753BFF">
            <w:pPr>
              <w:jc w:val="center"/>
              <w:rPr>
                <w:szCs w:val="24"/>
              </w:rPr>
            </w:pPr>
            <w:r>
              <w:t>курс</w:t>
            </w:r>
          </w:p>
        </w:tc>
        <w:tc>
          <w:tcPr>
            <w:tcW w:w="1416"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center"/>
              <w:rPr>
                <w:i/>
                <w:szCs w:val="24"/>
              </w:rPr>
            </w:pPr>
            <w:r>
              <w:rPr>
                <w:i/>
              </w:rPr>
              <w:t>Всего практикантов</w:t>
            </w:r>
          </w:p>
        </w:tc>
        <w:tc>
          <w:tcPr>
            <w:tcW w:w="1742" w:type="dxa"/>
            <w:tcBorders>
              <w:top w:val="single" w:sz="4" w:space="0" w:color="auto"/>
              <w:left w:val="single" w:sz="4" w:space="0" w:color="auto"/>
              <w:bottom w:val="single" w:sz="4" w:space="0" w:color="auto"/>
              <w:right w:val="single" w:sz="4" w:space="0" w:color="auto"/>
            </w:tcBorders>
            <w:vAlign w:val="center"/>
          </w:tcPr>
          <w:p w:rsidR="00753BFF" w:rsidRDefault="00753BFF">
            <w:pPr>
              <w:jc w:val="center"/>
              <w:rPr>
                <w:i/>
                <w:szCs w:val="24"/>
              </w:rPr>
            </w:pPr>
            <w:r>
              <w:rPr>
                <w:i/>
              </w:rPr>
              <w:t>Уч-ся</w:t>
            </w:r>
          </w:p>
          <w:p w:rsidR="00753BFF" w:rsidRDefault="00753BFF">
            <w:pPr>
              <w:jc w:val="center"/>
              <w:rPr>
                <w:i/>
              </w:rPr>
            </w:pPr>
            <w:r>
              <w:rPr>
                <w:i/>
              </w:rPr>
              <w:t>сектора/ количество групп</w:t>
            </w:r>
          </w:p>
          <w:p w:rsidR="00753BFF" w:rsidRDefault="00753BFF">
            <w:pPr>
              <w:jc w:val="center"/>
              <w:rPr>
                <w:szCs w:val="24"/>
              </w:rPr>
            </w:pP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070102, 073101 Инструментальное исполнительство (фортепиано)</w:t>
            </w:r>
          </w:p>
        </w:tc>
        <w:tc>
          <w:tcPr>
            <w:tcW w:w="897"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5</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5</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3</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13</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13</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proofErr w:type="gramStart"/>
            <w:r>
              <w:t>070102, 073101 Инструментальное исполнительство (оркестровые струнные инструменты))</w:t>
            </w:r>
            <w:proofErr w:type="gramEnd"/>
          </w:p>
        </w:tc>
        <w:tc>
          <w:tcPr>
            <w:tcW w:w="897"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4</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3</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7</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7</w:t>
            </w:r>
          </w:p>
          <w:p w:rsidR="00753BFF" w:rsidRDefault="00753BFF">
            <w:pPr>
              <w:jc w:val="center"/>
              <w:rPr>
                <w:b/>
                <w:szCs w:val="24"/>
              </w:rPr>
            </w:pPr>
            <w:r>
              <w:rPr>
                <w:b/>
              </w:rPr>
              <w:t>1</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070102, 073101 Инструментальное исполнительство (инструменты народного оркестра)</w:t>
            </w:r>
          </w:p>
        </w:tc>
        <w:tc>
          <w:tcPr>
            <w:tcW w:w="897"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8</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7</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15</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15</w:t>
            </w:r>
          </w:p>
          <w:p w:rsidR="00753BFF" w:rsidRDefault="00753BFF">
            <w:pPr>
              <w:jc w:val="center"/>
              <w:rPr>
                <w:b/>
                <w:szCs w:val="24"/>
              </w:rPr>
            </w:pPr>
            <w:r>
              <w:rPr>
                <w:b/>
              </w:rPr>
              <w:t>1</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070102, 073101 Инструментальное исполнительство (оркестровые духовые и ударные инструменты)</w:t>
            </w:r>
          </w:p>
        </w:tc>
        <w:tc>
          <w:tcPr>
            <w:tcW w:w="897"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5</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7</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12</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12</w:t>
            </w:r>
          </w:p>
          <w:p w:rsidR="00753BFF" w:rsidRDefault="00753BFF">
            <w:pPr>
              <w:jc w:val="center"/>
              <w:rPr>
                <w:b/>
                <w:szCs w:val="24"/>
              </w:rPr>
            </w:pPr>
            <w:r>
              <w:rPr>
                <w:b/>
              </w:rPr>
              <w:t>1</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lastRenderedPageBreak/>
              <w:t>070109, 070214 Музыкальное искусство эстрады (эстрадное пение)</w:t>
            </w:r>
          </w:p>
        </w:tc>
        <w:tc>
          <w:tcPr>
            <w:tcW w:w="897"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2</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3</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5</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sz w:val="28"/>
                <w:szCs w:val="28"/>
              </w:rPr>
            </w:pPr>
            <w:r>
              <w:rPr>
                <w:sz w:val="28"/>
                <w:szCs w:val="28"/>
              </w:rPr>
              <w:t>5</w:t>
            </w:r>
          </w:p>
          <w:p w:rsidR="00753BFF" w:rsidRDefault="00753BFF">
            <w:pPr>
              <w:jc w:val="center"/>
              <w:rPr>
                <w:sz w:val="28"/>
                <w:szCs w:val="28"/>
              </w:rPr>
            </w:pPr>
            <w:r>
              <w:rPr>
                <w:sz w:val="28"/>
                <w:szCs w:val="28"/>
              </w:rPr>
              <w:t>5</w:t>
            </w:r>
          </w:p>
          <w:p w:rsidR="00753BFF" w:rsidRDefault="00753BFF">
            <w:pPr>
              <w:jc w:val="center"/>
              <w:rPr>
                <w:b/>
                <w:szCs w:val="24"/>
              </w:rPr>
            </w:pPr>
            <w:r>
              <w:rPr>
                <w:sz w:val="16"/>
                <w:szCs w:val="16"/>
              </w:rPr>
              <w:t>(обеспечение дисциплины «Работы с вокальным ансамблем и творческим коллективом)</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Резерв</w:t>
            </w:r>
          </w:p>
        </w:tc>
        <w:tc>
          <w:tcPr>
            <w:tcW w:w="897"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898"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898"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1416"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14</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tcPr>
          <w:p w:rsidR="00753BFF" w:rsidRPr="00CA6018" w:rsidRDefault="00CA6018" w:rsidP="00CA6018">
            <w:pPr>
              <w:jc w:val="right"/>
              <w:rPr>
                <w:b/>
                <w:szCs w:val="24"/>
              </w:rPr>
            </w:pPr>
            <w:r>
              <w:rPr>
                <w:b/>
                <w:szCs w:val="24"/>
              </w:rPr>
              <w:t>Всего</w:t>
            </w:r>
          </w:p>
        </w:tc>
        <w:tc>
          <w:tcPr>
            <w:tcW w:w="897"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898"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898"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1416"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74</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070113, 073002 Теория музыки</w:t>
            </w:r>
          </w:p>
        </w:tc>
        <w:tc>
          <w:tcPr>
            <w:tcW w:w="897"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2</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3</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5</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rPr>
                <w:sz w:val="22"/>
              </w:rPr>
              <w:t>Музыкальная литература –</w:t>
            </w:r>
            <w:r>
              <w:t xml:space="preserve"> 5</w:t>
            </w:r>
          </w:p>
          <w:p w:rsidR="00753BFF" w:rsidRDefault="00753BFF">
            <w:r>
              <w:rPr>
                <w:sz w:val="22"/>
              </w:rPr>
              <w:t xml:space="preserve">Ритмика – </w:t>
            </w:r>
            <w:r>
              <w:t>4</w:t>
            </w:r>
          </w:p>
          <w:p w:rsidR="00753BFF" w:rsidRDefault="00753BFF">
            <w:pPr>
              <w:rPr>
                <w:sz w:val="28"/>
                <w:szCs w:val="28"/>
              </w:rPr>
            </w:pPr>
            <w:r>
              <w:rPr>
                <w:sz w:val="22"/>
              </w:rPr>
              <w:t>Сольфеджио -</w:t>
            </w:r>
            <w:r>
              <w:t xml:space="preserve"> 5</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070106, 073502 Хоровое дирижирование</w:t>
            </w:r>
          </w:p>
        </w:tc>
        <w:tc>
          <w:tcPr>
            <w:tcW w:w="897" w:type="dxa"/>
            <w:tcBorders>
              <w:top w:val="single" w:sz="4" w:space="0" w:color="auto"/>
              <w:left w:val="single" w:sz="4" w:space="0" w:color="auto"/>
              <w:bottom w:val="single" w:sz="4" w:space="0" w:color="auto"/>
              <w:right w:val="single" w:sz="4" w:space="0" w:color="auto"/>
            </w:tcBorders>
          </w:tcPr>
          <w:p w:rsidR="00753BFF" w:rsidRDefault="00753BFF">
            <w:pPr>
              <w:jc w:val="center"/>
              <w:rPr>
                <w:b/>
                <w:szCs w:val="24"/>
              </w:rPr>
            </w:pP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5</w:t>
            </w:r>
          </w:p>
        </w:tc>
        <w:tc>
          <w:tcPr>
            <w:tcW w:w="898"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6</w:t>
            </w: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szCs w:val="24"/>
              </w:rPr>
            </w:pPr>
            <w:r>
              <w:rPr>
                <w:b/>
              </w:rPr>
              <w:t>11</w:t>
            </w:r>
          </w:p>
        </w:tc>
        <w:tc>
          <w:tcPr>
            <w:tcW w:w="1742" w:type="dxa"/>
            <w:tcBorders>
              <w:top w:val="single" w:sz="4" w:space="0" w:color="auto"/>
              <w:left w:val="single" w:sz="4" w:space="0" w:color="auto"/>
              <w:bottom w:val="single" w:sz="4" w:space="0" w:color="auto"/>
              <w:right w:val="single" w:sz="4" w:space="0" w:color="auto"/>
            </w:tcBorders>
            <w:hideMark/>
          </w:tcPr>
          <w:p w:rsidR="00753BFF" w:rsidRDefault="00753BFF">
            <w:pPr>
              <w:rPr>
                <w:szCs w:val="24"/>
              </w:rPr>
            </w:pPr>
            <w:r>
              <w:t>Хор - 11</w:t>
            </w:r>
          </w:p>
        </w:tc>
      </w:tr>
      <w:tr w:rsidR="00753BFF" w:rsidTr="00125DF3">
        <w:trPr>
          <w:trHeight w:val="22"/>
        </w:trPr>
        <w:tc>
          <w:tcPr>
            <w:tcW w:w="3930" w:type="dxa"/>
            <w:tcBorders>
              <w:top w:val="single" w:sz="4" w:space="0" w:color="auto"/>
              <w:left w:val="single" w:sz="4" w:space="0" w:color="auto"/>
              <w:bottom w:val="single" w:sz="4" w:space="0" w:color="auto"/>
              <w:right w:val="single" w:sz="4" w:space="0" w:color="auto"/>
            </w:tcBorders>
            <w:vAlign w:val="center"/>
            <w:hideMark/>
          </w:tcPr>
          <w:p w:rsidR="00753BFF" w:rsidRDefault="00753BFF">
            <w:pPr>
              <w:jc w:val="right"/>
              <w:rPr>
                <w:b/>
                <w:szCs w:val="24"/>
              </w:rPr>
            </w:pPr>
            <w:r>
              <w:rPr>
                <w:b/>
              </w:rPr>
              <w:t>Всего</w:t>
            </w:r>
          </w:p>
        </w:tc>
        <w:tc>
          <w:tcPr>
            <w:tcW w:w="897" w:type="dxa"/>
            <w:tcBorders>
              <w:top w:val="single" w:sz="4" w:space="0" w:color="auto"/>
              <w:left w:val="single" w:sz="4" w:space="0" w:color="auto"/>
              <w:bottom w:val="single" w:sz="4" w:space="0" w:color="auto"/>
              <w:right w:val="single" w:sz="4" w:space="0" w:color="auto"/>
            </w:tcBorders>
          </w:tcPr>
          <w:p w:rsidR="00753BFF" w:rsidRDefault="00753BFF">
            <w:pPr>
              <w:jc w:val="center"/>
              <w:rPr>
                <w:szCs w:val="24"/>
              </w:rPr>
            </w:pPr>
          </w:p>
        </w:tc>
        <w:tc>
          <w:tcPr>
            <w:tcW w:w="898" w:type="dxa"/>
            <w:tcBorders>
              <w:top w:val="single" w:sz="4" w:space="0" w:color="auto"/>
              <w:left w:val="single" w:sz="4" w:space="0" w:color="auto"/>
              <w:bottom w:val="single" w:sz="4" w:space="0" w:color="auto"/>
              <w:right w:val="single" w:sz="4" w:space="0" w:color="auto"/>
            </w:tcBorders>
          </w:tcPr>
          <w:p w:rsidR="00753BFF" w:rsidRDefault="00753BFF">
            <w:pPr>
              <w:jc w:val="center"/>
              <w:rPr>
                <w:szCs w:val="24"/>
              </w:rPr>
            </w:pPr>
          </w:p>
        </w:tc>
        <w:tc>
          <w:tcPr>
            <w:tcW w:w="898" w:type="dxa"/>
            <w:tcBorders>
              <w:top w:val="single" w:sz="4" w:space="0" w:color="auto"/>
              <w:left w:val="single" w:sz="4" w:space="0" w:color="auto"/>
              <w:bottom w:val="single" w:sz="4" w:space="0" w:color="auto"/>
              <w:right w:val="single" w:sz="4" w:space="0" w:color="auto"/>
            </w:tcBorders>
          </w:tcPr>
          <w:p w:rsidR="00753BFF" w:rsidRDefault="00753BFF">
            <w:pPr>
              <w:jc w:val="center"/>
              <w:rPr>
                <w:szCs w:val="24"/>
              </w:rPr>
            </w:pPr>
          </w:p>
        </w:tc>
        <w:tc>
          <w:tcPr>
            <w:tcW w:w="1416" w:type="dxa"/>
            <w:tcBorders>
              <w:top w:val="single" w:sz="4" w:space="0" w:color="auto"/>
              <w:left w:val="single" w:sz="4" w:space="0" w:color="auto"/>
              <w:bottom w:val="single" w:sz="4" w:space="0" w:color="auto"/>
              <w:right w:val="single" w:sz="4" w:space="0" w:color="auto"/>
            </w:tcBorders>
            <w:hideMark/>
          </w:tcPr>
          <w:p w:rsidR="00753BFF" w:rsidRDefault="00753BFF">
            <w:pPr>
              <w:jc w:val="center"/>
              <w:rPr>
                <w:b/>
                <w:i/>
                <w:szCs w:val="24"/>
              </w:rPr>
            </w:pPr>
            <w:r>
              <w:rPr>
                <w:b/>
                <w:i/>
              </w:rPr>
              <w:t>68</w:t>
            </w:r>
          </w:p>
        </w:tc>
        <w:tc>
          <w:tcPr>
            <w:tcW w:w="1742" w:type="dxa"/>
            <w:tcBorders>
              <w:top w:val="single" w:sz="4" w:space="0" w:color="auto"/>
              <w:left w:val="single" w:sz="4" w:space="0" w:color="auto"/>
              <w:bottom w:val="single" w:sz="4" w:space="0" w:color="auto"/>
              <w:right w:val="single" w:sz="4" w:space="0" w:color="auto"/>
            </w:tcBorders>
          </w:tcPr>
          <w:p w:rsidR="00753BFF" w:rsidRDefault="00753BFF">
            <w:pPr>
              <w:jc w:val="center"/>
              <w:rPr>
                <w:i/>
                <w:szCs w:val="24"/>
              </w:rPr>
            </w:pPr>
          </w:p>
        </w:tc>
      </w:tr>
    </w:tbl>
    <w:p w:rsidR="00753BFF" w:rsidRDefault="00753BFF" w:rsidP="006F3A79">
      <w:pPr>
        <w:jc w:val="both"/>
        <w:rPr>
          <w:rFonts w:eastAsia="Times New Roman" w:cs="Times New Roman"/>
          <w:b/>
          <w:color w:val="FF0000"/>
          <w:szCs w:val="24"/>
          <w:lang w:eastAsia="ru-RU"/>
        </w:rPr>
      </w:pPr>
    </w:p>
    <w:p w:rsidR="005A2373" w:rsidRPr="005A2373" w:rsidRDefault="00753BFF" w:rsidP="0067212F">
      <w:pPr>
        <w:pStyle w:val="af0"/>
        <w:numPr>
          <w:ilvl w:val="2"/>
          <w:numId w:val="117"/>
        </w:numPr>
        <w:jc w:val="both"/>
        <w:rPr>
          <w:rFonts w:eastAsia="Times New Roman"/>
          <w:b/>
          <w:szCs w:val="24"/>
          <w:lang w:eastAsia="ru-RU"/>
        </w:rPr>
      </w:pPr>
      <w:r w:rsidRPr="005A2373">
        <w:rPr>
          <w:rFonts w:eastAsia="Times New Roman"/>
          <w:b/>
          <w:szCs w:val="24"/>
          <w:lang w:eastAsia="ru-RU"/>
        </w:rPr>
        <w:t>Средний показатель успеваемости студентов-практикантов</w:t>
      </w:r>
    </w:p>
    <w:tbl>
      <w:tblPr>
        <w:tblpPr w:leftFromText="180" w:rightFromText="180" w:vertAnchor="text" w:horzAnchor="margin" w:tblpY="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54"/>
        <w:gridCol w:w="1555"/>
        <w:gridCol w:w="1554"/>
        <w:gridCol w:w="1555"/>
        <w:gridCol w:w="1554"/>
        <w:gridCol w:w="1205"/>
      </w:tblGrid>
      <w:tr w:rsidR="001B24A4" w:rsidRPr="009B2618" w:rsidTr="001B24A4">
        <w:tc>
          <w:tcPr>
            <w:tcW w:w="9781" w:type="dxa"/>
            <w:gridSpan w:val="7"/>
            <w:shd w:val="clear" w:color="auto" w:fill="auto"/>
          </w:tcPr>
          <w:p w:rsidR="001B24A4" w:rsidRPr="009B2618" w:rsidRDefault="001B24A4" w:rsidP="001B24A4">
            <w:pPr>
              <w:jc w:val="both"/>
            </w:pPr>
            <w:r w:rsidRPr="009B2618">
              <w:t>по итогам промежуточной аттестации 16-21 декабря 2013 года:</w:t>
            </w:r>
          </w:p>
        </w:tc>
      </w:tr>
      <w:tr w:rsidR="001B24A4" w:rsidRPr="009B2618" w:rsidTr="001B24A4">
        <w:trPr>
          <w:trHeight w:val="276"/>
        </w:trPr>
        <w:tc>
          <w:tcPr>
            <w:tcW w:w="804" w:type="dxa"/>
            <w:shd w:val="clear" w:color="auto" w:fill="auto"/>
          </w:tcPr>
          <w:p w:rsidR="001B24A4" w:rsidRPr="009B2618" w:rsidRDefault="001B24A4" w:rsidP="001B24A4">
            <w:pPr>
              <w:jc w:val="center"/>
            </w:pPr>
            <w:r w:rsidRPr="009B2618">
              <w:t>ОФ</w:t>
            </w:r>
          </w:p>
        </w:tc>
        <w:tc>
          <w:tcPr>
            <w:tcW w:w="1554" w:type="dxa"/>
            <w:shd w:val="clear" w:color="auto" w:fill="auto"/>
          </w:tcPr>
          <w:p w:rsidR="001B24A4" w:rsidRPr="009B2618" w:rsidRDefault="001B24A4" w:rsidP="001B24A4">
            <w:pPr>
              <w:jc w:val="center"/>
            </w:pPr>
            <w:r w:rsidRPr="009B2618">
              <w:t>ОСИ</w:t>
            </w:r>
          </w:p>
        </w:tc>
        <w:tc>
          <w:tcPr>
            <w:tcW w:w="1555" w:type="dxa"/>
            <w:shd w:val="clear" w:color="auto" w:fill="auto"/>
          </w:tcPr>
          <w:p w:rsidR="001B24A4" w:rsidRPr="009B2618" w:rsidRDefault="001B24A4" w:rsidP="001B24A4">
            <w:pPr>
              <w:jc w:val="center"/>
            </w:pPr>
            <w:r w:rsidRPr="009B2618">
              <w:t>ИНО</w:t>
            </w:r>
          </w:p>
        </w:tc>
        <w:tc>
          <w:tcPr>
            <w:tcW w:w="1554" w:type="dxa"/>
            <w:shd w:val="clear" w:color="auto" w:fill="auto"/>
          </w:tcPr>
          <w:p w:rsidR="001B24A4" w:rsidRPr="009B2618" w:rsidRDefault="001B24A4" w:rsidP="001B24A4">
            <w:pPr>
              <w:jc w:val="center"/>
            </w:pPr>
            <w:r w:rsidRPr="009B2618">
              <w:t>ОДиУИ</w:t>
            </w:r>
          </w:p>
        </w:tc>
        <w:tc>
          <w:tcPr>
            <w:tcW w:w="1555" w:type="dxa"/>
            <w:shd w:val="clear" w:color="auto" w:fill="auto"/>
          </w:tcPr>
          <w:p w:rsidR="001B24A4" w:rsidRPr="009B2618" w:rsidRDefault="001B24A4" w:rsidP="001B24A4">
            <w:pPr>
              <w:jc w:val="center"/>
            </w:pPr>
            <w:r w:rsidRPr="009B2618">
              <w:t>МИЭ</w:t>
            </w:r>
          </w:p>
        </w:tc>
        <w:tc>
          <w:tcPr>
            <w:tcW w:w="1554" w:type="dxa"/>
            <w:shd w:val="clear" w:color="auto" w:fill="auto"/>
          </w:tcPr>
          <w:p w:rsidR="001B24A4" w:rsidRPr="009B2618" w:rsidRDefault="001B24A4" w:rsidP="001B24A4">
            <w:pPr>
              <w:jc w:val="center"/>
            </w:pPr>
            <w:r w:rsidRPr="009B2618">
              <w:t>ОТМ</w:t>
            </w:r>
          </w:p>
        </w:tc>
        <w:tc>
          <w:tcPr>
            <w:tcW w:w="1205" w:type="dxa"/>
            <w:shd w:val="clear" w:color="auto" w:fill="auto"/>
          </w:tcPr>
          <w:p w:rsidR="001B24A4" w:rsidRPr="009B2618" w:rsidRDefault="001B24A4" w:rsidP="001B24A4">
            <w:pPr>
              <w:jc w:val="center"/>
            </w:pPr>
            <w:r w:rsidRPr="009B2618">
              <w:t>ОХД</w:t>
            </w:r>
          </w:p>
        </w:tc>
      </w:tr>
      <w:tr w:rsidR="001B24A4" w:rsidRPr="009B2618" w:rsidTr="001B24A4">
        <w:trPr>
          <w:trHeight w:val="276"/>
        </w:trPr>
        <w:tc>
          <w:tcPr>
            <w:tcW w:w="804" w:type="dxa"/>
            <w:shd w:val="clear" w:color="auto" w:fill="auto"/>
          </w:tcPr>
          <w:p w:rsidR="001B24A4" w:rsidRPr="009B2618" w:rsidRDefault="001B24A4" w:rsidP="001B24A4">
            <w:pPr>
              <w:jc w:val="center"/>
            </w:pPr>
            <w:r w:rsidRPr="009B2618">
              <w:t>4,7</w:t>
            </w:r>
          </w:p>
        </w:tc>
        <w:tc>
          <w:tcPr>
            <w:tcW w:w="1554" w:type="dxa"/>
            <w:shd w:val="clear" w:color="auto" w:fill="auto"/>
          </w:tcPr>
          <w:p w:rsidR="001B24A4" w:rsidRPr="009B2618" w:rsidRDefault="001B24A4" w:rsidP="001B24A4">
            <w:pPr>
              <w:jc w:val="center"/>
            </w:pPr>
            <w:r w:rsidRPr="009B2618">
              <w:t>5</w:t>
            </w:r>
          </w:p>
        </w:tc>
        <w:tc>
          <w:tcPr>
            <w:tcW w:w="1555" w:type="dxa"/>
            <w:shd w:val="clear" w:color="auto" w:fill="auto"/>
          </w:tcPr>
          <w:p w:rsidR="001B24A4" w:rsidRPr="009B2618" w:rsidRDefault="001B24A4" w:rsidP="001B24A4">
            <w:pPr>
              <w:jc w:val="center"/>
            </w:pPr>
            <w:r w:rsidRPr="009B2618">
              <w:t>4,3</w:t>
            </w:r>
          </w:p>
        </w:tc>
        <w:tc>
          <w:tcPr>
            <w:tcW w:w="1554" w:type="dxa"/>
            <w:shd w:val="clear" w:color="auto" w:fill="auto"/>
          </w:tcPr>
          <w:p w:rsidR="001B24A4" w:rsidRPr="009B2618" w:rsidRDefault="001B24A4" w:rsidP="001B24A4">
            <w:pPr>
              <w:jc w:val="center"/>
            </w:pPr>
            <w:r w:rsidRPr="009B2618">
              <w:t>4,7</w:t>
            </w:r>
          </w:p>
        </w:tc>
        <w:tc>
          <w:tcPr>
            <w:tcW w:w="1555" w:type="dxa"/>
            <w:shd w:val="clear" w:color="auto" w:fill="auto"/>
          </w:tcPr>
          <w:p w:rsidR="001B24A4" w:rsidRPr="009B2618" w:rsidRDefault="001B24A4" w:rsidP="001B24A4">
            <w:pPr>
              <w:jc w:val="center"/>
            </w:pPr>
            <w:r w:rsidRPr="009B2618">
              <w:t>4,8</w:t>
            </w:r>
          </w:p>
        </w:tc>
        <w:tc>
          <w:tcPr>
            <w:tcW w:w="1554" w:type="dxa"/>
            <w:shd w:val="clear" w:color="auto" w:fill="auto"/>
          </w:tcPr>
          <w:p w:rsidR="001B24A4" w:rsidRPr="009B2618" w:rsidRDefault="001B24A4" w:rsidP="001B24A4">
            <w:pPr>
              <w:jc w:val="center"/>
            </w:pPr>
            <w:r w:rsidRPr="009B2618">
              <w:t>4,6</w:t>
            </w:r>
          </w:p>
        </w:tc>
        <w:tc>
          <w:tcPr>
            <w:tcW w:w="1205" w:type="dxa"/>
            <w:shd w:val="clear" w:color="auto" w:fill="auto"/>
          </w:tcPr>
          <w:p w:rsidR="001B24A4" w:rsidRPr="009B2618" w:rsidRDefault="001B24A4" w:rsidP="001B24A4">
            <w:pPr>
              <w:jc w:val="center"/>
            </w:pPr>
            <w:r w:rsidRPr="009B2618">
              <w:t>3,8</w:t>
            </w:r>
          </w:p>
        </w:tc>
      </w:tr>
      <w:tr w:rsidR="001B24A4" w:rsidRPr="00196B6E" w:rsidTr="001B24A4">
        <w:trPr>
          <w:trHeight w:val="65"/>
        </w:trPr>
        <w:tc>
          <w:tcPr>
            <w:tcW w:w="9781" w:type="dxa"/>
            <w:gridSpan w:val="7"/>
            <w:shd w:val="clear" w:color="auto" w:fill="auto"/>
          </w:tcPr>
          <w:p w:rsidR="001B24A4" w:rsidRPr="00196B6E" w:rsidRDefault="001B24A4" w:rsidP="001B24A4">
            <w:pPr>
              <w:jc w:val="both"/>
            </w:pPr>
            <w:r w:rsidRPr="00196B6E">
              <w:t>по итогам промежуточной аттестации 26-31 мая 2014 года:</w:t>
            </w:r>
          </w:p>
        </w:tc>
      </w:tr>
      <w:tr w:rsidR="001B24A4" w:rsidRPr="00196B6E" w:rsidTr="001B24A4">
        <w:trPr>
          <w:trHeight w:val="64"/>
        </w:trPr>
        <w:tc>
          <w:tcPr>
            <w:tcW w:w="804" w:type="dxa"/>
            <w:shd w:val="clear" w:color="auto" w:fill="auto"/>
          </w:tcPr>
          <w:p w:rsidR="001B24A4" w:rsidRPr="00196B6E" w:rsidRDefault="001B24A4" w:rsidP="001B24A4">
            <w:pPr>
              <w:jc w:val="center"/>
            </w:pPr>
            <w:r w:rsidRPr="00196B6E">
              <w:t>ОФ</w:t>
            </w:r>
          </w:p>
        </w:tc>
        <w:tc>
          <w:tcPr>
            <w:tcW w:w="1554" w:type="dxa"/>
            <w:shd w:val="clear" w:color="auto" w:fill="auto"/>
          </w:tcPr>
          <w:p w:rsidR="001B24A4" w:rsidRPr="00196B6E" w:rsidRDefault="001B24A4" w:rsidP="001B24A4">
            <w:pPr>
              <w:jc w:val="center"/>
            </w:pPr>
            <w:r w:rsidRPr="00196B6E">
              <w:t>ОСИ</w:t>
            </w:r>
          </w:p>
        </w:tc>
        <w:tc>
          <w:tcPr>
            <w:tcW w:w="1555" w:type="dxa"/>
            <w:shd w:val="clear" w:color="auto" w:fill="auto"/>
          </w:tcPr>
          <w:p w:rsidR="001B24A4" w:rsidRPr="00196B6E" w:rsidRDefault="001B24A4" w:rsidP="001B24A4">
            <w:pPr>
              <w:jc w:val="center"/>
            </w:pPr>
            <w:r w:rsidRPr="00196B6E">
              <w:t>ИНО</w:t>
            </w:r>
          </w:p>
        </w:tc>
        <w:tc>
          <w:tcPr>
            <w:tcW w:w="1554" w:type="dxa"/>
            <w:shd w:val="clear" w:color="auto" w:fill="auto"/>
          </w:tcPr>
          <w:p w:rsidR="001B24A4" w:rsidRPr="00196B6E" w:rsidRDefault="001B24A4" w:rsidP="001B24A4">
            <w:pPr>
              <w:jc w:val="center"/>
            </w:pPr>
            <w:r w:rsidRPr="00196B6E">
              <w:t>ОДиУИ</w:t>
            </w:r>
          </w:p>
        </w:tc>
        <w:tc>
          <w:tcPr>
            <w:tcW w:w="1555" w:type="dxa"/>
            <w:shd w:val="clear" w:color="auto" w:fill="auto"/>
          </w:tcPr>
          <w:p w:rsidR="001B24A4" w:rsidRPr="00196B6E" w:rsidRDefault="001B24A4" w:rsidP="001B24A4">
            <w:pPr>
              <w:jc w:val="center"/>
            </w:pPr>
            <w:r w:rsidRPr="00196B6E">
              <w:t>МИЭ</w:t>
            </w:r>
          </w:p>
        </w:tc>
        <w:tc>
          <w:tcPr>
            <w:tcW w:w="1554" w:type="dxa"/>
            <w:shd w:val="clear" w:color="auto" w:fill="auto"/>
          </w:tcPr>
          <w:p w:rsidR="001B24A4" w:rsidRPr="00196B6E" w:rsidRDefault="001B24A4" w:rsidP="001B24A4">
            <w:pPr>
              <w:jc w:val="center"/>
            </w:pPr>
            <w:r w:rsidRPr="00196B6E">
              <w:t>ОТМ</w:t>
            </w:r>
          </w:p>
        </w:tc>
        <w:tc>
          <w:tcPr>
            <w:tcW w:w="1205" w:type="dxa"/>
            <w:shd w:val="clear" w:color="auto" w:fill="auto"/>
          </w:tcPr>
          <w:p w:rsidR="001B24A4" w:rsidRPr="00196B6E" w:rsidRDefault="001B24A4" w:rsidP="001B24A4">
            <w:pPr>
              <w:jc w:val="center"/>
            </w:pPr>
            <w:r w:rsidRPr="00196B6E">
              <w:t>ОХД</w:t>
            </w:r>
          </w:p>
        </w:tc>
      </w:tr>
      <w:tr w:rsidR="001B24A4" w:rsidRPr="00196B6E" w:rsidTr="001B24A4">
        <w:trPr>
          <w:trHeight w:val="64"/>
        </w:trPr>
        <w:tc>
          <w:tcPr>
            <w:tcW w:w="804" w:type="dxa"/>
            <w:shd w:val="clear" w:color="auto" w:fill="auto"/>
          </w:tcPr>
          <w:p w:rsidR="001B24A4" w:rsidRPr="00196B6E" w:rsidRDefault="001B24A4" w:rsidP="001B24A4">
            <w:pPr>
              <w:jc w:val="center"/>
            </w:pPr>
            <w:r w:rsidRPr="00196B6E">
              <w:t>4,8</w:t>
            </w:r>
          </w:p>
        </w:tc>
        <w:tc>
          <w:tcPr>
            <w:tcW w:w="1554" w:type="dxa"/>
            <w:shd w:val="clear" w:color="auto" w:fill="auto"/>
          </w:tcPr>
          <w:p w:rsidR="001B24A4" w:rsidRPr="00196B6E" w:rsidRDefault="001B24A4" w:rsidP="001B24A4">
            <w:pPr>
              <w:jc w:val="center"/>
            </w:pPr>
            <w:r w:rsidRPr="00196B6E">
              <w:t>5</w:t>
            </w:r>
          </w:p>
        </w:tc>
        <w:tc>
          <w:tcPr>
            <w:tcW w:w="1555" w:type="dxa"/>
            <w:shd w:val="clear" w:color="auto" w:fill="auto"/>
          </w:tcPr>
          <w:p w:rsidR="001B24A4" w:rsidRPr="00196B6E" w:rsidRDefault="001B24A4" w:rsidP="001B24A4">
            <w:pPr>
              <w:jc w:val="center"/>
            </w:pPr>
            <w:r w:rsidRPr="00196B6E">
              <w:t>4,5</w:t>
            </w:r>
          </w:p>
        </w:tc>
        <w:tc>
          <w:tcPr>
            <w:tcW w:w="1554" w:type="dxa"/>
            <w:shd w:val="clear" w:color="auto" w:fill="auto"/>
          </w:tcPr>
          <w:p w:rsidR="001B24A4" w:rsidRPr="00196B6E" w:rsidRDefault="001B24A4" w:rsidP="001B24A4">
            <w:pPr>
              <w:jc w:val="center"/>
            </w:pPr>
            <w:r w:rsidRPr="00196B6E">
              <w:t>4,4</w:t>
            </w:r>
          </w:p>
        </w:tc>
        <w:tc>
          <w:tcPr>
            <w:tcW w:w="1555" w:type="dxa"/>
            <w:shd w:val="clear" w:color="auto" w:fill="auto"/>
          </w:tcPr>
          <w:p w:rsidR="001B24A4" w:rsidRPr="00196B6E" w:rsidRDefault="001B24A4" w:rsidP="001B24A4">
            <w:pPr>
              <w:jc w:val="center"/>
            </w:pPr>
            <w:r w:rsidRPr="00196B6E">
              <w:t>4,5</w:t>
            </w:r>
          </w:p>
        </w:tc>
        <w:tc>
          <w:tcPr>
            <w:tcW w:w="1554" w:type="dxa"/>
            <w:shd w:val="clear" w:color="auto" w:fill="auto"/>
          </w:tcPr>
          <w:p w:rsidR="001B24A4" w:rsidRPr="00196B6E" w:rsidRDefault="001B24A4" w:rsidP="001B24A4">
            <w:pPr>
              <w:jc w:val="center"/>
            </w:pPr>
            <w:r w:rsidRPr="00196B6E">
              <w:t>5</w:t>
            </w:r>
          </w:p>
        </w:tc>
        <w:tc>
          <w:tcPr>
            <w:tcW w:w="1205" w:type="dxa"/>
            <w:shd w:val="clear" w:color="auto" w:fill="auto"/>
          </w:tcPr>
          <w:p w:rsidR="001B24A4" w:rsidRPr="00196B6E" w:rsidRDefault="001B24A4" w:rsidP="001B24A4">
            <w:pPr>
              <w:jc w:val="center"/>
            </w:pPr>
            <w:r w:rsidRPr="00196B6E">
              <w:t>3,8</w:t>
            </w:r>
          </w:p>
        </w:tc>
      </w:tr>
      <w:tr w:rsidR="001B24A4" w:rsidRPr="00196B6E" w:rsidTr="001B24A4">
        <w:trPr>
          <w:trHeight w:val="76"/>
        </w:trPr>
        <w:tc>
          <w:tcPr>
            <w:tcW w:w="9781" w:type="dxa"/>
            <w:gridSpan w:val="7"/>
            <w:shd w:val="clear" w:color="auto" w:fill="auto"/>
          </w:tcPr>
          <w:p w:rsidR="001B24A4" w:rsidRPr="00196B6E" w:rsidRDefault="001B24A4" w:rsidP="001B24A4">
            <w:pPr>
              <w:jc w:val="both"/>
              <w:rPr>
                <w:sz w:val="28"/>
                <w:szCs w:val="28"/>
              </w:rPr>
            </w:pPr>
            <w:r w:rsidRPr="00196B6E">
              <w:rPr>
                <w:b/>
              </w:rPr>
              <w:t>Результат итоговой аттестации:</w:t>
            </w:r>
          </w:p>
        </w:tc>
      </w:tr>
      <w:tr w:rsidR="001B24A4" w:rsidRPr="00196B6E" w:rsidTr="001B24A4">
        <w:trPr>
          <w:trHeight w:val="76"/>
        </w:trPr>
        <w:tc>
          <w:tcPr>
            <w:tcW w:w="9781" w:type="dxa"/>
            <w:gridSpan w:val="7"/>
            <w:shd w:val="clear" w:color="auto" w:fill="auto"/>
          </w:tcPr>
          <w:p w:rsidR="001B24A4" w:rsidRPr="00196B6E" w:rsidRDefault="001B24A4" w:rsidP="001B24A4">
            <w:pPr>
              <w:jc w:val="both"/>
              <w:rPr>
                <w:sz w:val="28"/>
                <w:szCs w:val="28"/>
              </w:rPr>
            </w:pPr>
            <w:r w:rsidRPr="00196B6E">
              <w:t>Результаты проведения открытых уроков</w:t>
            </w:r>
            <w:r w:rsidRPr="00196B6E">
              <w:rPr>
                <w:sz w:val="28"/>
                <w:szCs w:val="28"/>
              </w:rPr>
              <w:t>:</w:t>
            </w:r>
          </w:p>
        </w:tc>
      </w:tr>
      <w:tr w:rsidR="001B24A4" w:rsidRPr="00196B6E" w:rsidTr="001B24A4">
        <w:trPr>
          <w:trHeight w:val="75"/>
        </w:trPr>
        <w:tc>
          <w:tcPr>
            <w:tcW w:w="804" w:type="dxa"/>
            <w:shd w:val="clear" w:color="auto" w:fill="auto"/>
          </w:tcPr>
          <w:p w:rsidR="001B24A4" w:rsidRPr="00196B6E" w:rsidRDefault="001B24A4" w:rsidP="001B24A4">
            <w:pPr>
              <w:jc w:val="center"/>
            </w:pPr>
            <w:r w:rsidRPr="00196B6E">
              <w:t>ОФ</w:t>
            </w:r>
          </w:p>
        </w:tc>
        <w:tc>
          <w:tcPr>
            <w:tcW w:w="1554" w:type="dxa"/>
            <w:shd w:val="clear" w:color="auto" w:fill="auto"/>
          </w:tcPr>
          <w:p w:rsidR="001B24A4" w:rsidRPr="00196B6E" w:rsidRDefault="001B24A4" w:rsidP="001B24A4">
            <w:pPr>
              <w:jc w:val="center"/>
            </w:pPr>
            <w:r w:rsidRPr="00196B6E">
              <w:t>ОСИ</w:t>
            </w:r>
          </w:p>
        </w:tc>
        <w:tc>
          <w:tcPr>
            <w:tcW w:w="1555" w:type="dxa"/>
            <w:shd w:val="clear" w:color="auto" w:fill="auto"/>
          </w:tcPr>
          <w:p w:rsidR="001B24A4" w:rsidRPr="00196B6E" w:rsidRDefault="001B24A4" w:rsidP="001B24A4">
            <w:pPr>
              <w:jc w:val="center"/>
            </w:pPr>
            <w:r w:rsidRPr="00196B6E">
              <w:t>ИНО</w:t>
            </w:r>
          </w:p>
        </w:tc>
        <w:tc>
          <w:tcPr>
            <w:tcW w:w="1554" w:type="dxa"/>
            <w:shd w:val="clear" w:color="auto" w:fill="auto"/>
          </w:tcPr>
          <w:p w:rsidR="001B24A4" w:rsidRPr="00196B6E" w:rsidRDefault="001B24A4" w:rsidP="001B24A4">
            <w:pPr>
              <w:jc w:val="center"/>
            </w:pPr>
            <w:r w:rsidRPr="00196B6E">
              <w:t>ОДиУИ</w:t>
            </w:r>
          </w:p>
        </w:tc>
        <w:tc>
          <w:tcPr>
            <w:tcW w:w="1555" w:type="dxa"/>
            <w:shd w:val="clear" w:color="auto" w:fill="auto"/>
          </w:tcPr>
          <w:p w:rsidR="001B24A4" w:rsidRPr="00196B6E" w:rsidRDefault="001B24A4" w:rsidP="001B24A4">
            <w:pPr>
              <w:jc w:val="center"/>
            </w:pPr>
            <w:r w:rsidRPr="00196B6E">
              <w:t>МИЭ</w:t>
            </w:r>
          </w:p>
        </w:tc>
        <w:tc>
          <w:tcPr>
            <w:tcW w:w="1554" w:type="dxa"/>
            <w:shd w:val="clear" w:color="auto" w:fill="auto"/>
          </w:tcPr>
          <w:p w:rsidR="001B24A4" w:rsidRPr="00196B6E" w:rsidRDefault="001B24A4" w:rsidP="001B24A4">
            <w:pPr>
              <w:jc w:val="center"/>
            </w:pPr>
            <w:r w:rsidRPr="00196B6E">
              <w:t>ОТМ</w:t>
            </w:r>
          </w:p>
        </w:tc>
        <w:tc>
          <w:tcPr>
            <w:tcW w:w="1205" w:type="dxa"/>
            <w:shd w:val="clear" w:color="auto" w:fill="auto"/>
          </w:tcPr>
          <w:p w:rsidR="001B24A4" w:rsidRPr="00196B6E" w:rsidRDefault="001B24A4" w:rsidP="001B24A4">
            <w:pPr>
              <w:jc w:val="center"/>
            </w:pPr>
            <w:r w:rsidRPr="00196B6E">
              <w:t>ОХД</w:t>
            </w:r>
          </w:p>
        </w:tc>
      </w:tr>
      <w:tr w:rsidR="001B24A4" w:rsidRPr="00196B6E" w:rsidTr="001B24A4">
        <w:trPr>
          <w:trHeight w:val="75"/>
        </w:trPr>
        <w:tc>
          <w:tcPr>
            <w:tcW w:w="804" w:type="dxa"/>
            <w:shd w:val="clear" w:color="auto" w:fill="auto"/>
          </w:tcPr>
          <w:p w:rsidR="001B24A4" w:rsidRPr="00196B6E" w:rsidRDefault="001B24A4" w:rsidP="001B24A4">
            <w:pPr>
              <w:jc w:val="center"/>
              <w:rPr>
                <w:sz w:val="28"/>
                <w:szCs w:val="28"/>
              </w:rPr>
            </w:pPr>
            <w:r w:rsidRPr="00196B6E">
              <w:rPr>
                <w:sz w:val="28"/>
                <w:szCs w:val="28"/>
              </w:rPr>
              <w:t>4,7</w:t>
            </w:r>
          </w:p>
        </w:tc>
        <w:tc>
          <w:tcPr>
            <w:tcW w:w="1554" w:type="dxa"/>
            <w:shd w:val="clear" w:color="auto" w:fill="auto"/>
          </w:tcPr>
          <w:p w:rsidR="001B24A4" w:rsidRPr="00196B6E" w:rsidRDefault="001B24A4" w:rsidP="001B24A4">
            <w:pPr>
              <w:jc w:val="center"/>
              <w:rPr>
                <w:sz w:val="28"/>
                <w:szCs w:val="28"/>
              </w:rPr>
            </w:pPr>
            <w:r w:rsidRPr="00196B6E">
              <w:rPr>
                <w:sz w:val="28"/>
                <w:szCs w:val="28"/>
              </w:rPr>
              <w:t>5</w:t>
            </w:r>
          </w:p>
        </w:tc>
        <w:tc>
          <w:tcPr>
            <w:tcW w:w="1555" w:type="dxa"/>
            <w:shd w:val="clear" w:color="auto" w:fill="auto"/>
          </w:tcPr>
          <w:p w:rsidR="001B24A4" w:rsidRPr="00196B6E" w:rsidRDefault="001B24A4" w:rsidP="001B24A4">
            <w:pPr>
              <w:jc w:val="center"/>
              <w:rPr>
                <w:sz w:val="28"/>
                <w:szCs w:val="28"/>
              </w:rPr>
            </w:pPr>
            <w:r w:rsidRPr="00196B6E">
              <w:rPr>
                <w:sz w:val="28"/>
                <w:szCs w:val="28"/>
              </w:rPr>
              <w:t>4,1</w:t>
            </w:r>
          </w:p>
        </w:tc>
        <w:tc>
          <w:tcPr>
            <w:tcW w:w="1554" w:type="dxa"/>
            <w:shd w:val="clear" w:color="auto" w:fill="auto"/>
          </w:tcPr>
          <w:p w:rsidR="001B24A4" w:rsidRPr="00196B6E" w:rsidRDefault="001B24A4" w:rsidP="001B24A4">
            <w:pPr>
              <w:jc w:val="center"/>
              <w:rPr>
                <w:sz w:val="28"/>
                <w:szCs w:val="28"/>
              </w:rPr>
            </w:pPr>
            <w:r w:rsidRPr="00196B6E">
              <w:rPr>
                <w:sz w:val="28"/>
                <w:szCs w:val="28"/>
              </w:rPr>
              <w:t>4,2</w:t>
            </w:r>
          </w:p>
        </w:tc>
        <w:tc>
          <w:tcPr>
            <w:tcW w:w="1555" w:type="dxa"/>
            <w:shd w:val="clear" w:color="auto" w:fill="auto"/>
          </w:tcPr>
          <w:p w:rsidR="001B24A4" w:rsidRPr="00196B6E" w:rsidRDefault="001B24A4" w:rsidP="001B24A4">
            <w:pPr>
              <w:jc w:val="center"/>
              <w:rPr>
                <w:sz w:val="28"/>
                <w:szCs w:val="28"/>
              </w:rPr>
            </w:pPr>
            <w:r w:rsidRPr="00196B6E">
              <w:rPr>
                <w:sz w:val="28"/>
                <w:szCs w:val="28"/>
              </w:rPr>
              <w:t>5</w:t>
            </w:r>
          </w:p>
        </w:tc>
        <w:tc>
          <w:tcPr>
            <w:tcW w:w="1554" w:type="dxa"/>
            <w:shd w:val="clear" w:color="auto" w:fill="auto"/>
          </w:tcPr>
          <w:p w:rsidR="001B24A4" w:rsidRPr="00196B6E" w:rsidRDefault="001B24A4" w:rsidP="001B24A4">
            <w:pPr>
              <w:jc w:val="center"/>
              <w:rPr>
                <w:sz w:val="28"/>
                <w:szCs w:val="28"/>
              </w:rPr>
            </w:pPr>
            <w:r w:rsidRPr="00196B6E">
              <w:rPr>
                <w:sz w:val="28"/>
                <w:szCs w:val="28"/>
              </w:rPr>
              <w:t>3,8</w:t>
            </w:r>
          </w:p>
        </w:tc>
        <w:tc>
          <w:tcPr>
            <w:tcW w:w="1205" w:type="dxa"/>
            <w:shd w:val="clear" w:color="auto" w:fill="auto"/>
          </w:tcPr>
          <w:p w:rsidR="001B24A4" w:rsidRPr="00196B6E" w:rsidRDefault="001B24A4" w:rsidP="001B24A4">
            <w:pPr>
              <w:jc w:val="center"/>
              <w:rPr>
                <w:sz w:val="28"/>
                <w:szCs w:val="28"/>
              </w:rPr>
            </w:pPr>
            <w:r w:rsidRPr="00196B6E">
              <w:rPr>
                <w:sz w:val="28"/>
                <w:szCs w:val="28"/>
              </w:rPr>
              <w:t>4,2</w:t>
            </w:r>
          </w:p>
        </w:tc>
      </w:tr>
      <w:tr w:rsidR="001B24A4" w:rsidRPr="00196B6E" w:rsidTr="001B24A4">
        <w:trPr>
          <w:trHeight w:val="75"/>
        </w:trPr>
        <w:tc>
          <w:tcPr>
            <w:tcW w:w="9781" w:type="dxa"/>
            <w:gridSpan w:val="7"/>
            <w:shd w:val="clear" w:color="auto" w:fill="auto"/>
            <w:vAlign w:val="center"/>
          </w:tcPr>
          <w:p w:rsidR="001B24A4" w:rsidRPr="00196B6E" w:rsidRDefault="001B24A4" w:rsidP="001B24A4">
            <w:pPr>
              <w:jc w:val="both"/>
              <w:rPr>
                <w:sz w:val="28"/>
                <w:szCs w:val="28"/>
              </w:rPr>
            </w:pPr>
            <w:r w:rsidRPr="00196B6E">
              <w:t>Итоговые оценки:</w:t>
            </w:r>
          </w:p>
        </w:tc>
      </w:tr>
      <w:tr w:rsidR="001B24A4" w:rsidRPr="00196B6E" w:rsidTr="001B24A4">
        <w:trPr>
          <w:trHeight w:val="75"/>
        </w:trPr>
        <w:tc>
          <w:tcPr>
            <w:tcW w:w="804" w:type="dxa"/>
            <w:shd w:val="clear" w:color="auto" w:fill="auto"/>
          </w:tcPr>
          <w:p w:rsidR="001B24A4" w:rsidRPr="00196B6E" w:rsidRDefault="001B24A4" w:rsidP="001B24A4">
            <w:pPr>
              <w:jc w:val="center"/>
            </w:pPr>
            <w:r w:rsidRPr="00196B6E">
              <w:t>ОФ</w:t>
            </w:r>
          </w:p>
        </w:tc>
        <w:tc>
          <w:tcPr>
            <w:tcW w:w="1554" w:type="dxa"/>
            <w:shd w:val="clear" w:color="auto" w:fill="auto"/>
          </w:tcPr>
          <w:p w:rsidR="001B24A4" w:rsidRPr="00196B6E" w:rsidRDefault="001B24A4" w:rsidP="001B24A4">
            <w:pPr>
              <w:jc w:val="center"/>
            </w:pPr>
            <w:r w:rsidRPr="00196B6E">
              <w:t>ОСИ</w:t>
            </w:r>
          </w:p>
        </w:tc>
        <w:tc>
          <w:tcPr>
            <w:tcW w:w="1555" w:type="dxa"/>
            <w:shd w:val="clear" w:color="auto" w:fill="auto"/>
          </w:tcPr>
          <w:p w:rsidR="001B24A4" w:rsidRPr="00196B6E" w:rsidRDefault="001B24A4" w:rsidP="001B24A4">
            <w:pPr>
              <w:jc w:val="center"/>
            </w:pPr>
            <w:r w:rsidRPr="00196B6E">
              <w:t>ИНО</w:t>
            </w:r>
          </w:p>
        </w:tc>
        <w:tc>
          <w:tcPr>
            <w:tcW w:w="1554" w:type="dxa"/>
            <w:shd w:val="clear" w:color="auto" w:fill="auto"/>
          </w:tcPr>
          <w:p w:rsidR="001B24A4" w:rsidRPr="00196B6E" w:rsidRDefault="001B24A4" w:rsidP="001B24A4">
            <w:pPr>
              <w:jc w:val="center"/>
            </w:pPr>
            <w:r w:rsidRPr="00196B6E">
              <w:t>ОДиУИ</w:t>
            </w:r>
          </w:p>
        </w:tc>
        <w:tc>
          <w:tcPr>
            <w:tcW w:w="1555" w:type="dxa"/>
            <w:shd w:val="clear" w:color="auto" w:fill="auto"/>
          </w:tcPr>
          <w:p w:rsidR="001B24A4" w:rsidRPr="00196B6E" w:rsidRDefault="001B24A4" w:rsidP="001B24A4">
            <w:pPr>
              <w:jc w:val="center"/>
            </w:pPr>
            <w:r w:rsidRPr="00196B6E">
              <w:t>МИЭ</w:t>
            </w:r>
          </w:p>
        </w:tc>
        <w:tc>
          <w:tcPr>
            <w:tcW w:w="1554" w:type="dxa"/>
            <w:shd w:val="clear" w:color="auto" w:fill="auto"/>
          </w:tcPr>
          <w:p w:rsidR="001B24A4" w:rsidRPr="00196B6E" w:rsidRDefault="001B24A4" w:rsidP="001B24A4">
            <w:pPr>
              <w:jc w:val="center"/>
            </w:pPr>
            <w:r w:rsidRPr="00196B6E">
              <w:t>ОТМ</w:t>
            </w:r>
          </w:p>
        </w:tc>
        <w:tc>
          <w:tcPr>
            <w:tcW w:w="1205" w:type="dxa"/>
            <w:shd w:val="clear" w:color="auto" w:fill="auto"/>
          </w:tcPr>
          <w:p w:rsidR="001B24A4" w:rsidRPr="00196B6E" w:rsidRDefault="001B24A4" w:rsidP="001B24A4">
            <w:pPr>
              <w:jc w:val="center"/>
            </w:pPr>
            <w:r w:rsidRPr="00196B6E">
              <w:t>ОХД</w:t>
            </w:r>
          </w:p>
        </w:tc>
      </w:tr>
      <w:tr w:rsidR="001B24A4" w:rsidRPr="00196B6E" w:rsidTr="001B24A4">
        <w:trPr>
          <w:trHeight w:val="75"/>
        </w:trPr>
        <w:tc>
          <w:tcPr>
            <w:tcW w:w="804" w:type="dxa"/>
            <w:shd w:val="clear" w:color="auto" w:fill="auto"/>
          </w:tcPr>
          <w:p w:rsidR="001B24A4" w:rsidRPr="00196B6E" w:rsidRDefault="001B24A4" w:rsidP="001B24A4">
            <w:pPr>
              <w:jc w:val="center"/>
              <w:rPr>
                <w:sz w:val="28"/>
                <w:szCs w:val="28"/>
              </w:rPr>
            </w:pPr>
            <w:r w:rsidRPr="00196B6E">
              <w:rPr>
                <w:sz w:val="28"/>
                <w:szCs w:val="28"/>
              </w:rPr>
              <w:t>4,7</w:t>
            </w:r>
          </w:p>
        </w:tc>
        <w:tc>
          <w:tcPr>
            <w:tcW w:w="1554" w:type="dxa"/>
            <w:shd w:val="clear" w:color="auto" w:fill="auto"/>
          </w:tcPr>
          <w:p w:rsidR="001B24A4" w:rsidRPr="00196B6E" w:rsidRDefault="001B24A4" w:rsidP="001B24A4">
            <w:pPr>
              <w:jc w:val="center"/>
              <w:rPr>
                <w:sz w:val="28"/>
                <w:szCs w:val="28"/>
              </w:rPr>
            </w:pPr>
            <w:r w:rsidRPr="00196B6E">
              <w:rPr>
                <w:sz w:val="28"/>
                <w:szCs w:val="28"/>
              </w:rPr>
              <w:t>5</w:t>
            </w:r>
          </w:p>
        </w:tc>
        <w:tc>
          <w:tcPr>
            <w:tcW w:w="1555" w:type="dxa"/>
            <w:shd w:val="clear" w:color="auto" w:fill="auto"/>
          </w:tcPr>
          <w:p w:rsidR="001B24A4" w:rsidRPr="00196B6E" w:rsidRDefault="001B24A4" w:rsidP="001B24A4">
            <w:pPr>
              <w:jc w:val="center"/>
              <w:rPr>
                <w:sz w:val="28"/>
                <w:szCs w:val="28"/>
              </w:rPr>
            </w:pPr>
            <w:r w:rsidRPr="00196B6E">
              <w:rPr>
                <w:sz w:val="28"/>
                <w:szCs w:val="28"/>
              </w:rPr>
              <w:t>4</w:t>
            </w:r>
          </w:p>
        </w:tc>
        <w:tc>
          <w:tcPr>
            <w:tcW w:w="1554" w:type="dxa"/>
            <w:shd w:val="clear" w:color="auto" w:fill="auto"/>
          </w:tcPr>
          <w:p w:rsidR="001B24A4" w:rsidRPr="00196B6E" w:rsidRDefault="001B24A4" w:rsidP="001B24A4">
            <w:pPr>
              <w:jc w:val="center"/>
              <w:rPr>
                <w:sz w:val="28"/>
                <w:szCs w:val="28"/>
              </w:rPr>
            </w:pPr>
            <w:r w:rsidRPr="00196B6E">
              <w:rPr>
                <w:sz w:val="28"/>
                <w:szCs w:val="28"/>
              </w:rPr>
              <w:t>4,2</w:t>
            </w:r>
          </w:p>
        </w:tc>
        <w:tc>
          <w:tcPr>
            <w:tcW w:w="1555" w:type="dxa"/>
            <w:shd w:val="clear" w:color="auto" w:fill="auto"/>
          </w:tcPr>
          <w:p w:rsidR="001B24A4" w:rsidRPr="00196B6E" w:rsidRDefault="001B24A4" w:rsidP="001B24A4">
            <w:pPr>
              <w:jc w:val="center"/>
              <w:rPr>
                <w:sz w:val="28"/>
                <w:szCs w:val="28"/>
              </w:rPr>
            </w:pPr>
            <w:r w:rsidRPr="00196B6E">
              <w:rPr>
                <w:sz w:val="28"/>
                <w:szCs w:val="28"/>
              </w:rPr>
              <w:t>5</w:t>
            </w:r>
          </w:p>
        </w:tc>
        <w:tc>
          <w:tcPr>
            <w:tcW w:w="1554" w:type="dxa"/>
            <w:shd w:val="clear" w:color="auto" w:fill="auto"/>
          </w:tcPr>
          <w:p w:rsidR="001B24A4" w:rsidRPr="00196B6E" w:rsidRDefault="001B24A4" w:rsidP="001B24A4">
            <w:pPr>
              <w:jc w:val="center"/>
              <w:rPr>
                <w:sz w:val="28"/>
                <w:szCs w:val="28"/>
              </w:rPr>
            </w:pPr>
            <w:r w:rsidRPr="00196B6E">
              <w:rPr>
                <w:sz w:val="28"/>
                <w:szCs w:val="28"/>
              </w:rPr>
              <w:t>3,8</w:t>
            </w:r>
          </w:p>
        </w:tc>
        <w:tc>
          <w:tcPr>
            <w:tcW w:w="1205" w:type="dxa"/>
            <w:shd w:val="clear" w:color="auto" w:fill="auto"/>
          </w:tcPr>
          <w:p w:rsidR="001B24A4" w:rsidRPr="00196B6E" w:rsidRDefault="001B24A4" w:rsidP="001B24A4">
            <w:pPr>
              <w:jc w:val="center"/>
              <w:rPr>
                <w:sz w:val="28"/>
                <w:szCs w:val="28"/>
              </w:rPr>
            </w:pPr>
            <w:r w:rsidRPr="00196B6E">
              <w:rPr>
                <w:sz w:val="28"/>
                <w:szCs w:val="28"/>
              </w:rPr>
              <w:t>4,2</w:t>
            </w:r>
          </w:p>
        </w:tc>
      </w:tr>
    </w:tbl>
    <w:p w:rsidR="001B24A4" w:rsidRDefault="001B24A4" w:rsidP="006F3A79">
      <w:pPr>
        <w:jc w:val="both"/>
        <w:rPr>
          <w:b/>
          <w:sz w:val="28"/>
          <w:szCs w:val="28"/>
        </w:rPr>
      </w:pPr>
    </w:p>
    <w:p w:rsidR="005A2373" w:rsidRPr="005A2373" w:rsidRDefault="001B24A4" w:rsidP="0067212F">
      <w:pPr>
        <w:pStyle w:val="af0"/>
        <w:numPr>
          <w:ilvl w:val="2"/>
          <w:numId w:val="117"/>
        </w:numPr>
        <w:jc w:val="both"/>
        <w:rPr>
          <w:b/>
          <w:szCs w:val="24"/>
        </w:rPr>
      </w:pPr>
      <w:r w:rsidRPr="005A2373">
        <w:rPr>
          <w:b/>
          <w:szCs w:val="24"/>
        </w:rPr>
        <w:t>С</w:t>
      </w:r>
      <w:r w:rsidR="005A2373">
        <w:rPr>
          <w:b/>
          <w:szCs w:val="24"/>
        </w:rPr>
        <w:t>остав</w:t>
      </w:r>
      <w:r w:rsidRPr="005A2373">
        <w:rPr>
          <w:b/>
          <w:szCs w:val="24"/>
        </w:rPr>
        <w:t xml:space="preserve"> учащихся сектора педагогической практики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91"/>
        <w:gridCol w:w="1729"/>
        <w:gridCol w:w="2484"/>
        <w:gridCol w:w="1134"/>
      </w:tblGrid>
      <w:tr w:rsidR="001B24A4" w:rsidRPr="007C5627" w:rsidTr="001B24A4">
        <w:tc>
          <w:tcPr>
            <w:tcW w:w="9781" w:type="dxa"/>
            <w:gridSpan w:val="5"/>
            <w:tcBorders>
              <w:top w:val="nil"/>
              <w:left w:val="nil"/>
              <w:bottom w:val="single" w:sz="4" w:space="0" w:color="auto"/>
              <w:right w:val="nil"/>
            </w:tcBorders>
            <w:shd w:val="clear" w:color="auto" w:fill="auto"/>
          </w:tcPr>
          <w:p w:rsidR="005A2373" w:rsidRDefault="001B24A4" w:rsidP="00D65D5D">
            <w:pPr>
              <w:ind w:firstLine="709"/>
              <w:jc w:val="both"/>
            </w:pPr>
            <w:r w:rsidRPr="007C5627">
              <w:t>Для обеспечения занятий по педагогической практике приказом № 68/03-01 от 16.09.2013 был утвержден список учащихся сектора педагогической практики на 2013-2014 учебный год с распределением к практикантам и преподавателям-руководителям практики, с распределением по группам к практикантам и преподавателям-руководителям практики по дисциплинам сольфеджио, музыкальная литература, ритмика, хор.</w:t>
            </w:r>
          </w:p>
          <w:p w:rsidR="001B24A4" w:rsidRPr="007C5627" w:rsidRDefault="001B24A4" w:rsidP="00D65D5D">
            <w:pPr>
              <w:ind w:firstLine="709"/>
              <w:jc w:val="both"/>
            </w:pPr>
            <w:r w:rsidRPr="007C5627">
              <w:t xml:space="preserve"> </w:t>
            </w:r>
          </w:p>
        </w:tc>
      </w:tr>
      <w:tr w:rsidR="001B24A4" w:rsidRPr="007C5627" w:rsidTr="001B24A4">
        <w:tc>
          <w:tcPr>
            <w:tcW w:w="9781" w:type="dxa"/>
            <w:gridSpan w:val="5"/>
            <w:tcBorders>
              <w:top w:val="single" w:sz="4" w:space="0" w:color="auto"/>
            </w:tcBorders>
            <w:shd w:val="clear" w:color="auto" w:fill="auto"/>
          </w:tcPr>
          <w:p w:rsidR="001B24A4" w:rsidRPr="007C5627" w:rsidRDefault="005A2373" w:rsidP="00457123">
            <w:pPr>
              <w:jc w:val="both"/>
              <w:rPr>
                <w:b/>
              </w:rPr>
            </w:pPr>
            <w:r>
              <w:rPr>
                <w:b/>
              </w:rPr>
              <w:t>С</w:t>
            </w:r>
            <w:r w:rsidR="001B24A4" w:rsidRPr="007C5627">
              <w:rPr>
                <w:b/>
              </w:rPr>
              <w:t>остав учащихся по классам:</w:t>
            </w:r>
          </w:p>
        </w:tc>
      </w:tr>
      <w:tr w:rsidR="001B24A4" w:rsidRPr="007C5627" w:rsidTr="001B24A4">
        <w:trPr>
          <w:trHeight w:val="285"/>
        </w:trPr>
        <w:tc>
          <w:tcPr>
            <w:tcW w:w="4434" w:type="dxa"/>
            <w:gridSpan w:val="2"/>
            <w:shd w:val="clear" w:color="auto" w:fill="auto"/>
          </w:tcPr>
          <w:p w:rsidR="001B24A4" w:rsidRPr="007C5627" w:rsidRDefault="001B24A4" w:rsidP="00457123">
            <w:pPr>
              <w:jc w:val="both"/>
            </w:pPr>
            <w:r w:rsidRPr="007C5627">
              <w:rPr>
                <w:lang w:val="en-US"/>
              </w:rPr>
              <w:t>I</w:t>
            </w:r>
            <w:r w:rsidRPr="007C5627">
              <w:t xml:space="preserve"> семестр: </w:t>
            </w:r>
          </w:p>
        </w:tc>
        <w:tc>
          <w:tcPr>
            <w:tcW w:w="1729" w:type="dxa"/>
            <w:shd w:val="clear" w:color="auto" w:fill="auto"/>
          </w:tcPr>
          <w:p w:rsidR="001B24A4" w:rsidRPr="007C5627" w:rsidRDefault="001B24A4" w:rsidP="00457123">
            <w:pPr>
              <w:jc w:val="both"/>
            </w:pPr>
            <w:r w:rsidRPr="007C5627">
              <w:t>0 класс</w:t>
            </w:r>
          </w:p>
        </w:tc>
        <w:tc>
          <w:tcPr>
            <w:tcW w:w="3618" w:type="dxa"/>
            <w:gridSpan w:val="2"/>
            <w:shd w:val="clear" w:color="auto" w:fill="auto"/>
          </w:tcPr>
          <w:p w:rsidR="001B24A4" w:rsidRPr="007C5627" w:rsidRDefault="001B24A4" w:rsidP="00457123">
            <w:pPr>
              <w:jc w:val="both"/>
            </w:pPr>
            <w:r w:rsidRPr="007C5627">
              <w:t>10 человек</w:t>
            </w:r>
          </w:p>
        </w:tc>
      </w:tr>
      <w:tr w:rsidR="001B24A4" w:rsidRPr="007C5627" w:rsidTr="001B24A4">
        <w:trPr>
          <w:trHeight w:val="285"/>
        </w:trPr>
        <w:tc>
          <w:tcPr>
            <w:tcW w:w="4434" w:type="dxa"/>
            <w:gridSpan w:val="2"/>
            <w:shd w:val="clear" w:color="auto" w:fill="auto"/>
          </w:tcPr>
          <w:p w:rsidR="001B24A4" w:rsidRPr="007C5627" w:rsidRDefault="001B24A4" w:rsidP="00457123">
            <w:pPr>
              <w:jc w:val="both"/>
            </w:pPr>
          </w:p>
        </w:tc>
        <w:tc>
          <w:tcPr>
            <w:tcW w:w="1729" w:type="dxa"/>
            <w:shd w:val="clear" w:color="auto" w:fill="auto"/>
          </w:tcPr>
          <w:p w:rsidR="001B24A4" w:rsidRPr="007C5627" w:rsidRDefault="001B24A4" w:rsidP="00457123">
            <w:pPr>
              <w:jc w:val="both"/>
            </w:pPr>
            <w:r w:rsidRPr="007C5627">
              <w:t>1 класс</w:t>
            </w:r>
          </w:p>
        </w:tc>
        <w:tc>
          <w:tcPr>
            <w:tcW w:w="3618" w:type="dxa"/>
            <w:gridSpan w:val="2"/>
            <w:shd w:val="clear" w:color="auto" w:fill="auto"/>
          </w:tcPr>
          <w:p w:rsidR="001B24A4" w:rsidRPr="007C5627" w:rsidRDefault="001B24A4" w:rsidP="00457123">
            <w:pPr>
              <w:jc w:val="both"/>
            </w:pPr>
            <w:r w:rsidRPr="007C5627">
              <w:t>23  человека</w:t>
            </w:r>
          </w:p>
        </w:tc>
      </w:tr>
      <w:tr w:rsidR="001B24A4" w:rsidRPr="007C5627" w:rsidTr="001B24A4">
        <w:trPr>
          <w:trHeight w:val="285"/>
        </w:trPr>
        <w:tc>
          <w:tcPr>
            <w:tcW w:w="4434" w:type="dxa"/>
            <w:gridSpan w:val="2"/>
            <w:shd w:val="clear" w:color="auto" w:fill="auto"/>
          </w:tcPr>
          <w:p w:rsidR="001B24A4" w:rsidRPr="007C5627" w:rsidRDefault="001B24A4" w:rsidP="00457123">
            <w:pPr>
              <w:jc w:val="both"/>
            </w:pPr>
          </w:p>
        </w:tc>
        <w:tc>
          <w:tcPr>
            <w:tcW w:w="1729" w:type="dxa"/>
            <w:shd w:val="clear" w:color="auto" w:fill="auto"/>
          </w:tcPr>
          <w:p w:rsidR="001B24A4" w:rsidRPr="007C5627" w:rsidRDefault="001B24A4" w:rsidP="00457123">
            <w:pPr>
              <w:jc w:val="both"/>
            </w:pPr>
            <w:r w:rsidRPr="007C5627">
              <w:t>2 класс</w:t>
            </w:r>
          </w:p>
        </w:tc>
        <w:tc>
          <w:tcPr>
            <w:tcW w:w="3618" w:type="dxa"/>
            <w:gridSpan w:val="2"/>
            <w:shd w:val="clear" w:color="auto" w:fill="auto"/>
          </w:tcPr>
          <w:p w:rsidR="001B24A4" w:rsidRPr="007C5627" w:rsidRDefault="001B24A4" w:rsidP="00457123">
            <w:pPr>
              <w:jc w:val="both"/>
            </w:pPr>
            <w:r w:rsidRPr="007C5627">
              <w:t>9 человек</w:t>
            </w:r>
          </w:p>
        </w:tc>
      </w:tr>
      <w:tr w:rsidR="001B24A4" w:rsidRPr="007C5627" w:rsidTr="001B24A4">
        <w:trPr>
          <w:trHeight w:val="285"/>
        </w:trPr>
        <w:tc>
          <w:tcPr>
            <w:tcW w:w="4434" w:type="dxa"/>
            <w:gridSpan w:val="2"/>
            <w:shd w:val="clear" w:color="auto" w:fill="auto"/>
          </w:tcPr>
          <w:p w:rsidR="001B24A4" w:rsidRPr="007C5627" w:rsidRDefault="001B24A4" w:rsidP="00457123">
            <w:pPr>
              <w:jc w:val="both"/>
            </w:pPr>
          </w:p>
        </w:tc>
        <w:tc>
          <w:tcPr>
            <w:tcW w:w="1729" w:type="dxa"/>
            <w:shd w:val="clear" w:color="auto" w:fill="auto"/>
          </w:tcPr>
          <w:p w:rsidR="001B24A4" w:rsidRPr="007C5627" w:rsidRDefault="001B24A4" w:rsidP="00457123">
            <w:pPr>
              <w:jc w:val="both"/>
            </w:pPr>
            <w:r w:rsidRPr="007C5627">
              <w:t>3 класс</w:t>
            </w:r>
          </w:p>
        </w:tc>
        <w:tc>
          <w:tcPr>
            <w:tcW w:w="3618" w:type="dxa"/>
            <w:gridSpan w:val="2"/>
            <w:shd w:val="clear" w:color="auto" w:fill="auto"/>
          </w:tcPr>
          <w:p w:rsidR="001B24A4" w:rsidRPr="007C5627" w:rsidRDefault="001B24A4" w:rsidP="00457123">
            <w:pPr>
              <w:jc w:val="both"/>
            </w:pPr>
            <w:r w:rsidRPr="007C5627">
              <w:t>17 человек</w:t>
            </w:r>
          </w:p>
        </w:tc>
      </w:tr>
      <w:tr w:rsidR="001B24A4" w:rsidRPr="007C5627" w:rsidTr="001B24A4">
        <w:trPr>
          <w:trHeight w:val="285"/>
        </w:trPr>
        <w:tc>
          <w:tcPr>
            <w:tcW w:w="4434" w:type="dxa"/>
            <w:gridSpan w:val="2"/>
            <w:shd w:val="clear" w:color="auto" w:fill="auto"/>
          </w:tcPr>
          <w:p w:rsidR="001B24A4" w:rsidRPr="007C5627" w:rsidRDefault="001B24A4" w:rsidP="00457123">
            <w:pPr>
              <w:jc w:val="both"/>
            </w:pPr>
          </w:p>
        </w:tc>
        <w:tc>
          <w:tcPr>
            <w:tcW w:w="1729" w:type="dxa"/>
            <w:shd w:val="clear" w:color="auto" w:fill="auto"/>
          </w:tcPr>
          <w:p w:rsidR="001B24A4" w:rsidRPr="007C5627" w:rsidRDefault="001B24A4" w:rsidP="00457123">
            <w:pPr>
              <w:jc w:val="both"/>
            </w:pPr>
            <w:r w:rsidRPr="007C5627">
              <w:t>4 класс</w:t>
            </w:r>
          </w:p>
        </w:tc>
        <w:tc>
          <w:tcPr>
            <w:tcW w:w="3618" w:type="dxa"/>
            <w:gridSpan w:val="2"/>
            <w:shd w:val="clear" w:color="auto" w:fill="auto"/>
          </w:tcPr>
          <w:p w:rsidR="001B24A4" w:rsidRPr="007C5627" w:rsidRDefault="001B24A4" w:rsidP="00457123">
            <w:pPr>
              <w:jc w:val="both"/>
            </w:pPr>
            <w:r w:rsidRPr="007C5627">
              <w:t>15 человек</w:t>
            </w:r>
          </w:p>
        </w:tc>
      </w:tr>
      <w:tr w:rsidR="001B24A4" w:rsidRPr="007C5627" w:rsidTr="001B24A4">
        <w:trPr>
          <w:trHeight w:val="285"/>
        </w:trPr>
        <w:tc>
          <w:tcPr>
            <w:tcW w:w="4434" w:type="dxa"/>
            <w:gridSpan w:val="2"/>
            <w:shd w:val="clear" w:color="auto" w:fill="auto"/>
          </w:tcPr>
          <w:p w:rsidR="001B24A4" w:rsidRPr="007C5627" w:rsidRDefault="001B24A4" w:rsidP="00457123">
            <w:pPr>
              <w:jc w:val="both"/>
            </w:pPr>
          </w:p>
        </w:tc>
        <w:tc>
          <w:tcPr>
            <w:tcW w:w="1729" w:type="dxa"/>
            <w:shd w:val="clear" w:color="auto" w:fill="auto"/>
          </w:tcPr>
          <w:p w:rsidR="001B24A4" w:rsidRPr="007C5627" w:rsidRDefault="001B24A4" w:rsidP="00457123">
            <w:pPr>
              <w:jc w:val="both"/>
            </w:pPr>
            <w:r w:rsidRPr="007C5627">
              <w:t>5 класс</w:t>
            </w:r>
          </w:p>
        </w:tc>
        <w:tc>
          <w:tcPr>
            <w:tcW w:w="3618" w:type="dxa"/>
            <w:gridSpan w:val="2"/>
            <w:shd w:val="clear" w:color="auto" w:fill="auto"/>
          </w:tcPr>
          <w:p w:rsidR="001B24A4" w:rsidRPr="007C5627" w:rsidRDefault="001B24A4" w:rsidP="00457123">
            <w:pPr>
              <w:jc w:val="both"/>
            </w:pPr>
            <w:r w:rsidRPr="007C5627">
              <w:t>4 человека</w:t>
            </w:r>
          </w:p>
        </w:tc>
      </w:tr>
      <w:tr w:rsidR="001B24A4" w:rsidRPr="007C5627" w:rsidTr="001B24A4">
        <w:trPr>
          <w:trHeight w:val="285"/>
        </w:trPr>
        <w:tc>
          <w:tcPr>
            <w:tcW w:w="9781" w:type="dxa"/>
            <w:gridSpan w:val="5"/>
            <w:shd w:val="clear" w:color="auto" w:fill="auto"/>
          </w:tcPr>
          <w:p w:rsidR="001B24A4" w:rsidRPr="007C5627" w:rsidRDefault="001B24A4" w:rsidP="00457123">
            <w:pPr>
              <w:jc w:val="both"/>
            </w:pPr>
          </w:p>
        </w:tc>
      </w:tr>
      <w:tr w:rsidR="001B24A4" w:rsidRPr="007C5627" w:rsidTr="001B24A4">
        <w:trPr>
          <w:trHeight w:val="307"/>
        </w:trPr>
        <w:tc>
          <w:tcPr>
            <w:tcW w:w="4434" w:type="dxa"/>
            <w:gridSpan w:val="2"/>
            <w:shd w:val="clear" w:color="auto" w:fill="auto"/>
          </w:tcPr>
          <w:p w:rsidR="001B24A4" w:rsidRPr="007C5627" w:rsidRDefault="001B24A4" w:rsidP="00457123">
            <w:pPr>
              <w:jc w:val="both"/>
            </w:pPr>
            <w:r w:rsidRPr="007C5627">
              <w:rPr>
                <w:lang w:val="en-US"/>
              </w:rPr>
              <w:t>II</w:t>
            </w:r>
            <w:r w:rsidRPr="007C5627">
              <w:t xml:space="preserve"> семестр: </w:t>
            </w:r>
          </w:p>
        </w:tc>
        <w:tc>
          <w:tcPr>
            <w:tcW w:w="1729" w:type="dxa"/>
            <w:shd w:val="clear" w:color="auto" w:fill="auto"/>
          </w:tcPr>
          <w:p w:rsidR="001B24A4" w:rsidRPr="007C5627" w:rsidRDefault="001B24A4" w:rsidP="00457123">
            <w:pPr>
              <w:jc w:val="both"/>
            </w:pPr>
            <w:r w:rsidRPr="007C5627">
              <w:t>0 класс</w:t>
            </w:r>
          </w:p>
        </w:tc>
        <w:tc>
          <w:tcPr>
            <w:tcW w:w="3618" w:type="dxa"/>
            <w:gridSpan w:val="2"/>
            <w:shd w:val="clear" w:color="auto" w:fill="auto"/>
          </w:tcPr>
          <w:p w:rsidR="001B24A4" w:rsidRPr="007C5627" w:rsidRDefault="001B24A4" w:rsidP="00457123">
            <w:pPr>
              <w:jc w:val="both"/>
            </w:pPr>
            <w:r w:rsidRPr="007C5627">
              <w:t>9 человек</w:t>
            </w:r>
          </w:p>
        </w:tc>
      </w:tr>
      <w:tr w:rsidR="001B24A4" w:rsidRPr="007C5627" w:rsidTr="001B24A4">
        <w:trPr>
          <w:trHeight w:val="256"/>
        </w:trPr>
        <w:tc>
          <w:tcPr>
            <w:tcW w:w="4434" w:type="dxa"/>
            <w:gridSpan w:val="2"/>
            <w:shd w:val="clear" w:color="auto" w:fill="auto"/>
          </w:tcPr>
          <w:p w:rsidR="001B24A4" w:rsidRPr="007C5627" w:rsidRDefault="001B24A4" w:rsidP="00457123">
            <w:pPr>
              <w:ind w:firstLine="708"/>
              <w:jc w:val="both"/>
            </w:pPr>
          </w:p>
        </w:tc>
        <w:tc>
          <w:tcPr>
            <w:tcW w:w="1729" w:type="dxa"/>
            <w:shd w:val="clear" w:color="auto" w:fill="auto"/>
          </w:tcPr>
          <w:p w:rsidR="001B24A4" w:rsidRPr="007C5627" w:rsidRDefault="001B24A4" w:rsidP="00457123">
            <w:pPr>
              <w:jc w:val="both"/>
            </w:pPr>
            <w:r w:rsidRPr="007C5627">
              <w:t>1 класс</w:t>
            </w:r>
          </w:p>
        </w:tc>
        <w:tc>
          <w:tcPr>
            <w:tcW w:w="3618" w:type="dxa"/>
            <w:gridSpan w:val="2"/>
            <w:shd w:val="clear" w:color="auto" w:fill="auto"/>
          </w:tcPr>
          <w:p w:rsidR="001B24A4" w:rsidRPr="007C5627" w:rsidRDefault="001B24A4" w:rsidP="00457123">
            <w:pPr>
              <w:jc w:val="both"/>
            </w:pPr>
            <w:r w:rsidRPr="007C5627">
              <w:t>21 человек</w:t>
            </w:r>
          </w:p>
        </w:tc>
      </w:tr>
      <w:tr w:rsidR="001B24A4" w:rsidRPr="007C5627" w:rsidTr="001B24A4">
        <w:trPr>
          <w:trHeight w:val="259"/>
        </w:trPr>
        <w:tc>
          <w:tcPr>
            <w:tcW w:w="4434" w:type="dxa"/>
            <w:gridSpan w:val="2"/>
            <w:shd w:val="clear" w:color="auto" w:fill="auto"/>
          </w:tcPr>
          <w:p w:rsidR="001B24A4" w:rsidRPr="007C5627" w:rsidRDefault="001B24A4" w:rsidP="00457123">
            <w:pPr>
              <w:ind w:firstLine="708"/>
              <w:jc w:val="both"/>
            </w:pPr>
          </w:p>
        </w:tc>
        <w:tc>
          <w:tcPr>
            <w:tcW w:w="1729" w:type="dxa"/>
            <w:shd w:val="clear" w:color="auto" w:fill="auto"/>
          </w:tcPr>
          <w:p w:rsidR="001B24A4" w:rsidRPr="007C5627" w:rsidRDefault="001B24A4" w:rsidP="00457123">
            <w:pPr>
              <w:jc w:val="both"/>
            </w:pPr>
            <w:r w:rsidRPr="007C5627">
              <w:t>2 класс</w:t>
            </w:r>
          </w:p>
        </w:tc>
        <w:tc>
          <w:tcPr>
            <w:tcW w:w="3618" w:type="dxa"/>
            <w:gridSpan w:val="2"/>
            <w:shd w:val="clear" w:color="auto" w:fill="auto"/>
          </w:tcPr>
          <w:p w:rsidR="001B24A4" w:rsidRPr="007C5627" w:rsidRDefault="001B24A4" w:rsidP="00457123">
            <w:pPr>
              <w:jc w:val="both"/>
            </w:pPr>
            <w:r w:rsidRPr="007C5627">
              <w:t>8 человек</w:t>
            </w:r>
          </w:p>
        </w:tc>
      </w:tr>
      <w:tr w:rsidR="001B24A4" w:rsidRPr="007C5627" w:rsidTr="001B24A4">
        <w:trPr>
          <w:trHeight w:val="250"/>
        </w:trPr>
        <w:tc>
          <w:tcPr>
            <w:tcW w:w="4434" w:type="dxa"/>
            <w:gridSpan w:val="2"/>
            <w:shd w:val="clear" w:color="auto" w:fill="auto"/>
          </w:tcPr>
          <w:p w:rsidR="001B24A4" w:rsidRPr="007C5627" w:rsidRDefault="001B24A4" w:rsidP="00457123">
            <w:pPr>
              <w:ind w:firstLine="708"/>
              <w:jc w:val="both"/>
            </w:pPr>
          </w:p>
        </w:tc>
        <w:tc>
          <w:tcPr>
            <w:tcW w:w="1729" w:type="dxa"/>
            <w:shd w:val="clear" w:color="auto" w:fill="auto"/>
          </w:tcPr>
          <w:p w:rsidR="001B24A4" w:rsidRPr="007C5627" w:rsidRDefault="001B24A4" w:rsidP="00457123">
            <w:pPr>
              <w:jc w:val="both"/>
            </w:pPr>
            <w:r w:rsidRPr="007C5627">
              <w:t>3 класс</w:t>
            </w:r>
          </w:p>
        </w:tc>
        <w:tc>
          <w:tcPr>
            <w:tcW w:w="3618" w:type="dxa"/>
            <w:gridSpan w:val="2"/>
            <w:shd w:val="clear" w:color="auto" w:fill="auto"/>
          </w:tcPr>
          <w:p w:rsidR="001B24A4" w:rsidRPr="007C5627" w:rsidRDefault="001B24A4" w:rsidP="00457123">
            <w:pPr>
              <w:jc w:val="both"/>
            </w:pPr>
            <w:r w:rsidRPr="007C5627">
              <w:t>16 человек</w:t>
            </w:r>
          </w:p>
        </w:tc>
      </w:tr>
      <w:tr w:rsidR="001B24A4" w:rsidRPr="007C5627" w:rsidTr="001B24A4">
        <w:trPr>
          <w:trHeight w:val="253"/>
        </w:trPr>
        <w:tc>
          <w:tcPr>
            <w:tcW w:w="4434" w:type="dxa"/>
            <w:gridSpan w:val="2"/>
            <w:shd w:val="clear" w:color="auto" w:fill="auto"/>
          </w:tcPr>
          <w:p w:rsidR="001B24A4" w:rsidRPr="007C5627" w:rsidRDefault="001B24A4" w:rsidP="00457123">
            <w:pPr>
              <w:ind w:firstLine="708"/>
              <w:jc w:val="both"/>
            </w:pPr>
          </w:p>
        </w:tc>
        <w:tc>
          <w:tcPr>
            <w:tcW w:w="1729" w:type="dxa"/>
            <w:shd w:val="clear" w:color="auto" w:fill="auto"/>
          </w:tcPr>
          <w:p w:rsidR="001B24A4" w:rsidRPr="007C5627" w:rsidRDefault="001B24A4" w:rsidP="00457123">
            <w:pPr>
              <w:jc w:val="both"/>
            </w:pPr>
            <w:r w:rsidRPr="007C5627">
              <w:t>4 класс</w:t>
            </w:r>
          </w:p>
        </w:tc>
        <w:tc>
          <w:tcPr>
            <w:tcW w:w="3618" w:type="dxa"/>
            <w:gridSpan w:val="2"/>
            <w:shd w:val="clear" w:color="auto" w:fill="auto"/>
          </w:tcPr>
          <w:p w:rsidR="001B24A4" w:rsidRPr="007C5627" w:rsidRDefault="001B24A4" w:rsidP="00457123">
            <w:pPr>
              <w:jc w:val="both"/>
            </w:pPr>
            <w:r w:rsidRPr="007C5627">
              <w:t>15 человек</w:t>
            </w:r>
          </w:p>
        </w:tc>
      </w:tr>
      <w:tr w:rsidR="001B24A4" w:rsidRPr="007C5627" w:rsidTr="001B24A4">
        <w:trPr>
          <w:trHeight w:val="244"/>
        </w:trPr>
        <w:tc>
          <w:tcPr>
            <w:tcW w:w="4434" w:type="dxa"/>
            <w:gridSpan w:val="2"/>
            <w:shd w:val="clear" w:color="auto" w:fill="auto"/>
          </w:tcPr>
          <w:p w:rsidR="001B24A4" w:rsidRPr="007C5627" w:rsidRDefault="001B24A4" w:rsidP="00457123">
            <w:pPr>
              <w:ind w:firstLine="708"/>
              <w:jc w:val="both"/>
            </w:pPr>
          </w:p>
        </w:tc>
        <w:tc>
          <w:tcPr>
            <w:tcW w:w="1729" w:type="dxa"/>
            <w:shd w:val="clear" w:color="auto" w:fill="auto"/>
          </w:tcPr>
          <w:p w:rsidR="001B24A4" w:rsidRPr="007C5627" w:rsidRDefault="001B24A4" w:rsidP="00457123">
            <w:pPr>
              <w:jc w:val="both"/>
            </w:pPr>
            <w:r w:rsidRPr="007C5627">
              <w:t>5 класс</w:t>
            </w:r>
          </w:p>
        </w:tc>
        <w:tc>
          <w:tcPr>
            <w:tcW w:w="3618" w:type="dxa"/>
            <w:gridSpan w:val="2"/>
            <w:shd w:val="clear" w:color="auto" w:fill="auto"/>
          </w:tcPr>
          <w:p w:rsidR="001B24A4" w:rsidRPr="007C5627" w:rsidRDefault="001B24A4" w:rsidP="00457123">
            <w:pPr>
              <w:jc w:val="both"/>
            </w:pPr>
            <w:r w:rsidRPr="007C5627">
              <w:t>4 человека</w:t>
            </w:r>
          </w:p>
        </w:tc>
      </w:tr>
      <w:tr w:rsidR="001B24A4" w:rsidRPr="007C5627" w:rsidTr="001B24A4">
        <w:tc>
          <w:tcPr>
            <w:tcW w:w="9781" w:type="dxa"/>
            <w:gridSpan w:val="5"/>
            <w:shd w:val="clear" w:color="auto" w:fill="auto"/>
            <w:vAlign w:val="bottom"/>
          </w:tcPr>
          <w:p w:rsidR="001B24A4" w:rsidRPr="007C5627" w:rsidRDefault="001B24A4" w:rsidP="00457123"/>
        </w:tc>
      </w:tr>
      <w:tr w:rsidR="001B24A4" w:rsidRPr="007C5627" w:rsidTr="001B24A4">
        <w:tc>
          <w:tcPr>
            <w:tcW w:w="9781" w:type="dxa"/>
            <w:gridSpan w:val="5"/>
            <w:shd w:val="clear" w:color="auto" w:fill="auto"/>
            <w:vAlign w:val="bottom"/>
          </w:tcPr>
          <w:p w:rsidR="001B24A4" w:rsidRPr="007C5627" w:rsidRDefault="001B24A4" w:rsidP="00457123">
            <w:pPr>
              <w:rPr>
                <w:b/>
              </w:rPr>
            </w:pPr>
            <w:r w:rsidRPr="007C5627">
              <w:rPr>
                <w:b/>
              </w:rPr>
              <w:t>состав учащихся по специальностям:</w:t>
            </w:r>
          </w:p>
        </w:tc>
      </w:tr>
      <w:tr w:rsidR="001B24A4" w:rsidRPr="00B83669" w:rsidTr="001B24A4">
        <w:trPr>
          <w:trHeight w:val="54"/>
        </w:trPr>
        <w:tc>
          <w:tcPr>
            <w:tcW w:w="1843" w:type="dxa"/>
            <w:shd w:val="clear" w:color="auto" w:fill="auto"/>
            <w:vAlign w:val="bottom"/>
          </w:tcPr>
          <w:p w:rsidR="001B24A4" w:rsidRPr="00B83669" w:rsidRDefault="001B24A4" w:rsidP="00457123">
            <w:r w:rsidRPr="00B83669">
              <w:rPr>
                <w:lang w:val="en-US"/>
              </w:rPr>
              <w:t xml:space="preserve">I </w:t>
            </w:r>
            <w:r w:rsidRPr="00B83669">
              <w:t>семестр</w:t>
            </w:r>
          </w:p>
        </w:tc>
        <w:tc>
          <w:tcPr>
            <w:tcW w:w="6804" w:type="dxa"/>
            <w:gridSpan w:val="3"/>
            <w:shd w:val="clear" w:color="auto" w:fill="auto"/>
            <w:vAlign w:val="bottom"/>
          </w:tcPr>
          <w:p w:rsidR="001B24A4" w:rsidRPr="00B83669" w:rsidRDefault="001B24A4" w:rsidP="00457123">
            <w:r>
              <w:t>070102,</w:t>
            </w:r>
            <w:r w:rsidRPr="00B83669">
              <w:t xml:space="preserve"> 073101 Инструментальное исполнительство (фортепиано)</w:t>
            </w:r>
          </w:p>
        </w:tc>
        <w:tc>
          <w:tcPr>
            <w:tcW w:w="1134" w:type="dxa"/>
            <w:shd w:val="clear" w:color="auto" w:fill="auto"/>
            <w:vAlign w:val="bottom"/>
          </w:tcPr>
          <w:p w:rsidR="001B24A4" w:rsidRPr="00B83669" w:rsidRDefault="001B24A4" w:rsidP="00457123">
            <w:r w:rsidRPr="00B83669">
              <w:t>13 человек</w:t>
            </w:r>
          </w:p>
        </w:tc>
      </w:tr>
      <w:tr w:rsidR="001B24A4" w:rsidRPr="00B83669" w:rsidTr="001B24A4">
        <w:trPr>
          <w:trHeight w:val="54"/>
        </w:trPr>
        <w:tc>
          <w:tcPr>
            <w:tcW w:w="1843" w:type="dxa"/>
            <w:shd w:val="clear" w:color="auto" w:fill="auto"/>
            <w:vAlign w:val="bottom"/>
          </w:tcPr>
          <w:p w:rsidR="001B24A4" w:rsidRPr="00B83669" w:rsidRDefault="001B24A4" w:rsidP="00457123"/>
        </w:tc>
        <w:tc>
          <w:tcPr>
            <w:tcW w:w="6804" w:type="dxa"/>
            <w:gridSpan w:val="3"/>
            <w:shd w:val="clear" w:color="auto" w:fill="auto"/>
            <w:vAlign w:val="bottom"/>
          </w:tcPr>
          <w:p w:rsidR="001B24A4" w:rsidRPr="00B83669" w:rsidRDefault="001B24A4" w:rsidP="00457123">
            <w:proofErr w:type="gramStart"/>
            <w:r>
              <w:t>070102,</w:t>
            </w:r>
            <w:r w:rsidRPr="00B83669">
              <w:t xml:space="preserve"> 073101 Инструментальное исполнительство (оркестровые струнные инструменты))</w:t>
            </w:r>
            <w:proofErr w:type="gramEnd"/>
          </w:p>
        </w:tc>
        <w:tc>
          <w:tcPr>
            <w:tcW w:w="1134" w:type="dxa"/>
            <w:shd w:val="clear" w:color="auto" w:fill="auto"/>
            <w:vAlign w:val="bottom"/>
          </w:tcPr>
          <w:p w:rsidR="001B24A4" w:rsidRPr="00B83669" w:rsidRDefault="001B24A4" w:rsidP="00457123">
            <w:r w:rsidRPr="00B83669">
              <w:t>8 человек</w:t>
            </w:r>
          </w:p>
        </w:tc>
      </w:tr>
      <w:tr w:rsidR="001B24A4" w:rsidRPr="00B83669" w:rsidTr="001B24A4">
        <w:trPr>
          <w:trHeight w:val="54"/>
        </w:trPr>
        <w:tc>
          <w:tcPr>
            <w:tcW w:w="1843" w:type="dxa"/>
            <w:shd w:val="clear" w:color="auto" w:fill="auto"/>
            <w:vAlign w:val="bottom"/>
          </w:tcPr>
          <w:p w:rsidR="001B24A4" w:rsidRPr="00B83669" w:rsidRDefault="001B24A4" w:rsidP="00457123"/>
        </w:tc>
        <w:tc>
          <w:tcPr>
            <w:tcW w:w="6804" w:type="dxa"/>
            <w:gridSpan w:val="3"/>
            <w:shd w:val="clear" w:color="auto" w:fill="auto"/>
            <w:vAlign w:val="bottom"/>
          </w:tcPr>
          <w:p w:rsidR="001B24A4" w:rsidRPr="00B83669" w:rsidRDefault="001B24A4" w:rsidP="00457123">
            <w:r>
              <w:t>070102,</w:t>
            </w:r>
            <w:r w:rsidRPr="00B83669">
              <w:t xml:space="preserve"> 073101 Инструментальное исполнительство (инструменты народного оркестра)</w:t>
            </w:r>
          </w:p>
        </w:tc>
        <w:tc>
          <w:tcPr>
            <w:tcW w:w="1134" w:type="dxa"/>
            <w:shd w:val="clear" w:color="auto" w:fill="auto"/>
            <w:vAlign w:val="bottom"/>
          </w:tcPr>
          <w:p w:rsidR="001B24A4" w:rsidRPr="00B83669" w:rsidRDefault="001B24A4" w:rsidP="00457123">
            <w:r w:rsidRPr="00B83669">
              <w:t>16 человек</w:t>
            </w:r>
          </w:p>
        </w:tc>
      </w:tr>
      <w:tr w:rsidR="001B24A4" w:rsidRPr="00B83669" w:rsidTr="001B24A4">
        <w:trPr>
          <w:trHeight w:val="54"/>
        </w:trPr>
        <w:tc>
          <w:tcPr>
            <w:tcW w:w="1843" w:type="dxa"/>
            <w:shd w:val="clear" w:color="auto" w:fill="auto"/>
            <w:vAlign w:val="bottom"/>
          </w:tcPr>
          <w:p w:rsidR="001B24A4" w:rsidRPr="00B83669" w:rsidRDefault="001B24A4" w:rsidP="00457123"/>
        </w:tc>
        <w:tc>
          <w:tcPr>
            <w:tcW w:w="6804" w:type="dxa"/>
            <w:gridSpan w:val="3"/>
            <w:shd w:val="clear" w:color="auto" w:fill="auto"/>
            <w:vAlign w:val="bottom"/>
          </w:tcPr>
          <w:p w:rsidR="001B24A4" w:rsidRPr="00B83669" w:rsidRDefault="001B24A4" w:rsidP="00457123">
            <w:r>
              <w:t>070102,</w:t>
            </w:r>
            <w:r w:rsidRPr="00B83669">
              <w:t xml:space="preserve"> 073101 Инструментальное исполнительство (оркестровые духовые и ударные инструменты)</w:t>
            </w:r>
          </w:p>
        </w:tc>
        <w:tc>
          <w:tcPr>
            <w:tcW w:w="1134" w:type="dxa"/>
            <w:shd w:val="clear" w:color="auto" w:fill="auto"/>
            <w:vAlign w:val="bottom"/>
          </w:tcPr>
          <w:p w:rsidR="001B24A4" w:rsidRPr="00B83669" w:rsidRDefault="001B24A4" w:rsidP="00457123">
            <w:r w:rsidRPr="00B83669">
              <w:t>13 человек</w:t>
            </w:r>
          </w:p>
        </w:tc>
      </w:tr>
      <w:tr w:rsidR="001B24A4" w:rsidRPr="00B83669" w:rsidTr="001B24A4">
        <w:trPr>
          <w:trHeight w:val="54"/>
        </w:trPr>
        <w:tc>
          <w:tcPr>
            <w:tcW w:w="1843" w:type="dxa"/>
            <w:shd w:val="clear" w:color="auto" w:fill="auto"/>
            <w:vAlign w:val="bottom"/>
          </w:tcPr>
          <w:p w:rsidR="001B24A4" w:rsidRPr="00B83669" w:rsidRDefault="001B24A4" w:rsidP="00457123"/>
        </w:tc>
        <w:tc>
          <w:tcPr>
            <w:tcW w:w="6804" w:type="dxa"/>
            <w:gridSpan w:val="3"/>
            <w:shd w:val="clear" w:color="auto" w:fill="auto"/>
            <w:vAlign w:val="bottom"/>
          </w:tcPr>
          <w:p w:rsidR="001B24A4" w:rsidRPr="00B83669" w:rsidRDefault="001B24A4" w:rsidP="00457123">
            <w:r w:rsidRPr="00B83669">
              <w:t>070109, 070214 Музыкальное искусство эстрады (эстрадное пение)</w:t>
            </w:r>
          </w:p>
        </w:tc>
        <w:tc>
          <w:tcPr>
            <w:tcW w:w="1134" w:type="dxa"/>
            <w:shd w:val="clear" w:color="auto" w:fill="auto"/>
            <w:vAlign w:val="bottom"/>
          </w:tcPr>
          <w:p w:rsidR="001B24A4" w:rsidRPr="00B83669" w:rsidRDefault="001B24A4" w:rsidP="00457123">
            <w:r w:rsidRPr="00B83669">
              <w:t>10 человек</w:t>
            </w:r>
          </w:p>
        </w:tc>
      </w:tr>
      <w:tr w:rsidR="001B24A4" w:rsidRPr="00B83669" w:rsidTr="001B24A4">
        <w:trPr>
          <w:trHeight w:val="111"/>
        </w:trPr>
        <w:tc>
          <w:tcPr>
            <w:tcW w:w="9781" w:type="dxa"/>
            <w:gridSpan w:val="5"/>
            <w:shd w:val="clear" w:color="auto" w:fill="auto"/>
          </w:tcPr>
          <w:p w:rsidR="001B24A4" w:rsidRPr="00B83669" w:rsidRDefault="001B24A4" w:rsidP="00457123">
            <w:pPr>
              <w:jc w:val="both"/>
            </w:pPr>
          </w:p>
        </w:tc>
      </w:tr>
      <w:tr w:rsidR="001B24A4" w:rsidRPr="00B83669" w:rsidTr="001B24A4">
        <w:trPr>
          <w:trHeight w:val="111"/>
        </w:trPr>
        <w:tc>
          <w:tcPr>
            <w:tcW w:w="1843" w:type="dxa"/>
            <w:shd w:val="clear" w:color="auto" w:fill="auto"/>
          </w:tcPr>
          <w:p w:rsidR="001B24A4" w:rsidRPr="00B83669" w:rsidRDefault="001B24A4" w:rsidP="00457123">
            <w:pPr>
              <w:jc w:val="both"/>
            </w:pPr>
            <w:r w:rsidRPr="00B83669">
              <w:rPr>
                <w:lang w:val="en-US"/>
              </w:rPr>
              <w:t>II</w:t>
            </w:r>
            <w:r w:rsidRPr="00B83669">
              <w:t xml:space="preserve"> семестр</w:t>
            </w:r>
          </w:p>
        </w:tc>
        <w:tc>
          <w:tcPr>
            <w:tcW w:w="6804" w:type="dxa"/>
            <w:gridSpan w:val="3"/>
            <w:shd w:val="clear" w:color="auto" w:fill="auto"/>
          </w:tcPr>
          <w:p w:rsidR="001B24A4" w:rsidRPr="00B83669" w:rsidRDefault="001B24A4" w:rsidP="00457123">
            <w:r>
              <w:t>070102,</w:t>
            </w:r>
            <w:r w:rsidRPr="00B83669">
              <w:t xml:space="preserve"> 073101 Инструментальное исполнительство (фортепиано)</w:t>
            </w:r>
          </w:p>
        </w:tc>
        <w:tc>
          <w:tcPr>
            <w:tcW w:w="1134" w:type="dxa"/>
            <w:shd w:val="clear" w:color="auto" w:fill="auto"/>
          </w:tcPr>
          <w:p w:rsidR="001B24A4" w:rsidRPr="00B83669" w:rsidRDefault="001B24A4" w:rsidP="00457123">
            <w:pPr>
              <w:jc w:val="both"/>
            </w:pPr>
            <w:r w:rsidRPr="00B83669">
              <w:t>13 человек</w:t>
            </w:r>
          </w:p>
        </w:tc>
      </w:tr>
      <w:tr w:rsidR="001B24A4" w:rsidRPr="00B83669" w:rsidTr="001B24A4">
        <w:trPr>
          <w:trHeight w:val="111"/>
        </w:trPr>
        <w:tc>
          <w:tcPr>
            <w:tcW w:w="1843" w:type="dxa"/>
            <w:shd w:val="clear" w:color="auto" w:fill="auto"/>
          </w:tcPr>
          <w:p w:rsidR="001B24A4" w:rsidRPr="00B83669" w:rsidRDefault="001B24A4" w:rsidP="00457123">
            <w:pPr>
              <w:jc w:val="both"/>
            </w:pPr>
          </w:p>
        </w:tc>
        <w:tc>
          <w:tcPr>
            <w:tcW w:w="6804" w:type="dxa"/>
            <w:gridSpan w:val="3"/>
            <w:shd w:val="clear" w:color="auto" w:fill="auto"/>
          </w:tcPr>
          <w:p w:rsidR="001B24A4" w:rsidRPr="00B83669" w:rsidRDefault="001B24A4" w:rsidP="00457123">
            <w:proofErr w:type="gramStart"/>
            <w:r>
              <w:t>070102,</w:t>
            </w:r>
            <w:r w:rsidRPr="00B83669">
              <w:t xml:space="preserve"> 073101 Инструментальное исполнительство (оркестровые струнные инструменты))</w:t>
            </w:r>
            <w:proofErr w:type="gramEnd"/>
          </w:p>
        </w:tc>
        <w:tc>
          <w:tcPr>
            <w:tcW w:w="1134" w:type="dxa"/>
            <w:shd w:val="clear" w:color="auto" w:fill="auto"/>
          </w:tcPr>
          <w:p w:rsidR="001B24A4" w:rsidRPr="00B83669" w:rsidRDefault="001B24A4" w:rsidP="00457123">
            <w:pPr>
              <w:jc w:val="both"/>
            </w:pPr>
            <w:r w:rsidRPr="00B83669">
              <w:t>8 человек</w:t>
            </w:r>
          </w:p>
        </w:tc>
      </w:tr>
      <w:tr w:rsidR="001B24A4" w:rsidRPr="00B83669" w:rsidTr="001B24A4">
        <w:trPr>
          <w:trHeight w:val="111"/>
        </w:trPr>
        <w:tc>
          <w:tcPr>
            <w:tcW w:w="1843" w:type="dxa"/>
            <w:shd w:val="clear" w:color="auto" w:fill="auto"/>
          </w:tcPr>
          <w:p w:rsidR="001B24A4" w:rsidRPr="00B83669" w:rsidRDefault="001B24A4" w:rsidP="00457123">
            <w:pPr>
              <w:jc w:val="both"/>
            </w:pPr>
          </w:p>
        </w:tc>
        <w:tc>
          <w:tcPr>
            <w:tcW w:w="6804" w:type="dxa"/>
            <w:gridSpan w:val="3"/>
            <w:shd w:val="clear" w:color="auto" w:fill="auto"/>
          </w:tcPr>
          <w:p w:rsidR="001B24A4" w:rsidRPr="00B83669" w:rsidRDefault="001B24A4" w:rsidP="00457123">
            <w:r>
              <w:t>070102,</w:t>
            </w:r>
            <w:r w:rsidRPr="00B83669">
              <w:t xml:space="preserve"> 073101 Инструментальное исполнительство (инструменты народного оркестра)</w:t>
            </w:r>
          </w:p>
        </w:tc>
        <w:tc>
          <w:tcPr>
            <w:tcW w:w="1134" w:type="dxa"/>
            <w:shd w:val="clear" w:color="auto" w:fill="auto"/>
          </w:tcPr>
          <w:p w:rsidR="001B24A4" w:rsidRPr="00B83669" w:rsidRDefault="001B24A4" w:rsidP="00457123">
            <w:pPr>
              <w:jc w:val="both"/>
            </w:pPr>
            <w:r w:rsidRPr="00B83669">
              <w:t>16 человек</w:t>
            </w:r>
          </w:p>
        </w:tc>
      </w:tr>
      <w:tr w:rsidR="001B24A4" w:rsidRPr="00B83669" w:rsidTr="001B24A4">
        <w:trPr>
          <w:trHeight w:val="111"/>
        </w:trPr>
        <w:tc>
          <w:tcPr>
            <w:tcW w:w="1843" w:type="dxa"/>
            <w:shd w:val="clear" w:color="auto" w:fill="auto"/>
          </w:tcPr>
          <w:p w:rsidR="001B24A4" w:rsidRPr="00B83669" w:rsidRDefault="001B24A4" w:rsidP="00457123">
            <w:pPr>
              <w:jc w:val="both"/>
            </w:pPr>
          </w:p>
        </w:tc>
        <w:tc>
          <w:tcPr>
            <w:tcW w:w="6804" w:type="dxa"/>
            <w:gridSpan w:val="3"/>
            <w:shd w:val="clear" w:color="auto" w:fill="auto"/>
          </w:tcPr>
          <w:p w:rsidR="001B24A4" w:rsidRPr="00B83669" w:rsidRDefault="001B24A4" w:rsidP="00457123">
            <w:r>
              <w:t>070102,</w:t>
            </w:r>
            <w:r w:rsidRPr="00B83669">
              <w:t xml:space="preserve"> 073101 Инструментальное исполнительство (оркестровые духовые и ударные инструменты)</w:t>
            </w:r>
          </w:p>
        </w:tc>
        <w:tc>
          <w:tcPr>
            <w:tcW w:w="1134" w:type="dxa"/>
            <w:shd w:val="clear" w:color="auto" w:fill="auto"/>
          </w:tcPr>
          <w:p w:rsidR="001B24A4" w:rsidRPr="00B83669" w:rsidRDefault="001B24A4" w:rsidP="00457123">
            <w:pPr>
              <w:jc w:val="both"/>
            </w:pPr>
            <w:r w:rsidRPr="00B83669">
              <w:t>13 человек</w:t>
            </w:r>
          </w:p>
        </w:tc>
      </w:tr>
      <w:tr w:rsidR="001B24A4" w:rsidRPr="00B83669" w:rsidTr="001B24A4">
        <w:trPr>
          <w:trHeight w:val="111"/>
        </w:trPr>
        <w:tc>
          <w:tcPr>
            <w:tcW w:w="1843" w:type="dxa"/>
            <w:shd w:val="clear" w:color="auto" w:fill="auto"/>
          </w:tcPr>
          <w:p w:rsidR="001B24A4" w:rsidRPr="00B83669" w:rsidRDefault="001B24A4" w:rsidP="00457123">
            <w:pPr>
              <w:jc w:val="both"/>
            </w:pPr>
          </w:p>
        </w:tc>
        <w:tc>
          <w:tcPr>
            <w:tcW w:w="6804" w:type="dxa"/>
            <w:gridSpan w:val="3"/>
            <w:shd w:val="clear" w:color="auto" w:fill="auto"/>
          </w:tcPr>
          <w:p w:rsidR="001B24A4" w:rsidRPr="00B83669" w:rsidRDefault="001B24A4" w:rsidP="00457123">
            <w:r w:rsidRPr="00B83669">
              <w:t>070109, 070214 Музыкальное искусство эстрады (эстрадное пение)</w:t>
            </w:r>
          </w:p>
        </w:tc>
        <w:tc>
          <w:tcPr>
            <w:tcW w:w="1134" w:type="dxa"/>
            <w:shd w:val="clear" w:color="auto" w:fill="auto"/>
          </w:tcPr>
          <w:p w:rsidR="001B24A4" w:rsidRPr="00B83669" w:rsidRDefault="001B24A4" w:rsidP="00457123">
            <w:pPr>
              <w:jc w:val="both"/>
            </w:pPr>
            <w:r w:rsidRPr="00B83669">
              <w:t>10 человек</w:t>
            </w:r>
          </w:p>
        </w:tc>
      </w:tr>
    </w:tbl>
    <w:p w:rsidR="00CA6018" w:rsidRPr="00CA6018" w:rsidRDefault="00CA6018" w:rsidP="00D65D5D">
      <w:pPr>
        <w:ind w:firstLine="709"/>
        <w:jc w:val="both"/>
        <w:rPr>
          <w:rFonts w:eastAsia="Times New Roman" w:cs="Times New Roman"/>
          <w:szCs w:val="24"/>
          <w:lang w:eastAsia="ru-RU"/>
        </w:rPr>
      </w:pPr>
      <w:r w:rsidRPr="00CA6018">
        <w:rPr>
          <w:rFonts w:eastAsia="Times New Roman" w:cs="Times New Roman"/>
          <w:szCs w:val="24"/>
          <w:lang w:eastAsia="ru-RU"/>
        </w:rPr>
        <w:t>По результатам годовой аттестации в следующий класс сектора педагогической практики переведены 61 учащихся.</w:t>
      </w:r>
    </w:p>
    <w:p w:rsidR="00CA6018" w:rsidRPr="00CA6018" w:rsidRDefault="00CA6018" w:rsidP="00CA6018">
      <w:pPr>
        <w:jc w:val="both"/>
        <w:rPr>
          <w:rFonts w:eastAsia="Times New Roman" w:cs="Times New Roman"/>
          <w:szCs w:val="24"/>
          <w:lang w:eastAsia="ru-RU"/>
        </w:rPr>
      </w:pPr>
      <w:r w:rsidRPr="00CA6018">
        <w:rPr>
          <w:rFonts w:eastAsia="Times New Roman" w:cs="Times New Roman"/>
          <w:szCs w:val="24"/>
          <w:lang w:eastAsia="ru-RU"/>
        </w:rPr>
        <w:t>Прошли полный курс обучения и получили свидетельства об окончании сектора педагогической практики 3 учащихся:</w:t>
      </w:r>
    </w:p>
    <w:p w:rsidR="00CA6018" w:rsidRDefault="00CA6018" w:rsidP="0067212F">
      <w:pPr>
        <w:pStyle w:val="af0"/>
        <w:numPr>
          <w:ilvl w:val="0"/>
          <w:numId w:val="75"/>
        </w:numPr>
        <w:jc w:val="both"/>
        <w:rPr>
          <w:rFonts w:eastAsia="Times New Roman"/>
          <w:szCs w:val="24"/>
          <w:lang w:eastAsia="ru-RU"/>
        </w:rPr>
      </w:pPr>
      <w:r w:rsidRPr="00CA6018">
        <w:rPr>
          <w:rFonts w:eastAsia="Times New Roman"/>
          <w:szCs w:val="24"/>
          <w:lang w:eastAsia="ru-RU"/>
        </w:rPr>
        <w:t>Зиянгиров Артём</w:t>
      </w:r>
      <w:r w:rsidRPr="00CA6018">
        <w:rPr>
          <w:rFonts w:eastAsia="Times New Roman"/>
          <w:szCs w:val="24"/>
          <w:lang w:eastAsia="ru-RU"/>
        </w:rPr>
        <w:tab/>
        <w:t xml:space="preserve">практикант Бабурин Е., IV курс ИНО, </w:t>
      </w:r>
    </w:p>
    <w:p w:rsidR="00CA6018" w:rsidRPr="00CA6018" w:rsidRDefault="00CA6018" w:rsidP="00CA6018">
      <w:pPr>
        <w:pStyle w:val="af0"/>
        <w:ind w:left="360"/>
        <w:jc w:val="both"/>
        <w:rPr>
          <w:rFonts w:eastAsia="Times New Roman"/>
          <w:szCs w:val="24"/>
          <w:lang w:eastAsia="ru-RU"/>
        </w:rPr>
      </w:pPr>
      <w:r w:rsidRPr="00CA6018">
        <w:rPr>
          <w:rFonts w:eastAsia="Times New Roman"/>
          <w:szCs w:val="24"/>
          <w:lang w:eastAsia="ru-RU"/>
        </w:rPr>
        <w:t>преподаватель Жмаев А.Б.</w:t>
      </w:r>
    </w:p>
    <w:p w:rsidR="00CA6018" w:rsidRDefault="00CA6018" w:rsidP="0067212F">
      <w:pPr>
        <w:pStyle w:val="af0"/>
        <w:numPr>
          <w:ilvl w:val="0"/>
          <w:numId w:val="75"/>
        </w:numPr>
        <w:jc w:val="both"/>
        <w:rPr>
          <w:rFonts w:eastAsia="Times New Roman"/>
          <w:szCs w:val="24"/>
          <w:lang w:eastAsia="ru-RU"/>
        </w:rPr>
      </w:pPr>
      <w:r w:rsidRPr="00CA6018">
        <w:rPr>
          <w:rFonts w:eastAsia="Times New Roman"/>
          <w:szCs w:val="24"/>
          <w:lang w:eastAsia="ru-RU"/>
        </w:rPr>
        <w:t>Дрэгуш Артур</w:t>
      </w:r>
      <w:r w:rsidRPr="00CA6018">
        <w:rPr>
          <w:rFonts w:eastAsia="Times New Roman"/>
          <w:szCs w:val="24"/>
          <w:lang w:eastAsia="ru-RU"/>
        </w:rPr>
        <w:tab/>
        <w:t xml:space="preserve">практикант Маковей И., IV курс ИНО, </w:t>
      </w:r>
    </w:p>
    <w:p w:rsidR="00CA6018" w:rsidRPr="00CA6018" w:rsidRDefault="00CA6018" w:rsidP="00CA6018">
      <w:pPr>
        <w:pStyle w:val="af0"/>
        <w:ind w:left="360"/>
        <w:jc w:val="both"/>
        <w:rPr>
          <w:rFonts w:eastAsia="Times New Roman"/>
          <w:szCs w:val="24"/>
          <w:lang w:eastAsia="ru-RU"/>
        </w:rPr>
      </w:pPr>
      <w:r w:rsidRPr="00CA6018">
        <w:rPr>
          <w:rFonts w:eastAsia="Times New Roman"/>
          <w:szCs w:val="24"/>
          <w:lang w:eastAsia="ru-RU"/>
        </w:rPr>
        <w:t>преподаватель Шандурский И.А.</w:t>
      </w:r>
    </w:p>
    <w:p w:rsidR="00CA6018" w:rsidRDefault="00CA6018" w:rsidP="0067212F">
      <w:pPr>
        <w:pStyle w:val="af0"/>
        <w:numPr>
          <w:ilvl w:val="0"/>
          <w:numId w:val="75"/>
        </w:numPr>
        <w:jc w:val="both"/>
        <w:rPr>
          <w:rFonts w:eastAsia="Times New Roman"/>
          <w:szCs w:val="24"/>
          <w:lang w:eastAsia="ru-RU"/>
        </w:rPr>
      </w:pPr>
      <w:r w:rsidRPr="00CA6018">
        <w:rPr>
          <w:rFonts w:eastAsia="Times New Roman"/>
          <w:szCs w:val="24"/>
          <w:lang w:eastAsia="ru-RU"/>
        </w:rPr>
        <w:t>Дрэгуш Аурелия</w:t>
      </w:r>
      <w:r w:rsidRPr="00CA6018">
        <w:rPr>
          <w:rFonts w:eastAsia="Times New Roman"/>
          <w:szCs w:val="24"/>
          <w:lang w:eastAsia="ru-RU"/>
        </w:rPr>
        <w:tab/>
        <w:t>прак</w:t>
      </w:r>
      <w:r>
        <w:rPr>
          <w:rFonts w:eastAsia="Times New Roman"/>
          <w:szCs w:val="24"/>
          <w:lang w:eastAsia="ru-RU"/>
        </w:rPr>
        <w:t xml:space="preserve">тикант Вагнер Е., III курс ОСИ, </w:t>
      </w:r>
    </w:p>
    <w:p w:rsidR="00753BFF" w:rsidRDefault="00CA6018" w:rsidP="00CA6018">
      <w:pPr>
        <w:pStyle w:val="af0"/>
        <w:ind w:left="360"/>
        <w:jc w:val="both"/>
        <w:rPr>
          <w:rFonts w:eastAsia="Times New Roman"/>
          <w:szCs w:val="24"/>
          <w:lang w:eastAsia="ru-RU"/>
        </w:rPr>
      </w:pPr>
      <w:r w:rsidRPr="00CA6018">
        <w:rPr>
          <w:rFonts w:eastAsia="Times New Roman"/>
          <w:szCs w:val="24"/>
          <w:lang w:eastAsia="ru-RU"/>
        </w:rPr>
        <w:t>преподаватель Галяга Е.Д.</w:t>
      </w:r>
    </w:p>
    <w:p w:rsidR="005A2373" w:rsidRPr="00CA6018" w:rsidRDefault="005A2373" w:rsidP="00CA6018">
      <w:pPr>
        <w:pStyle w:val="af0"/>
        <w:ind w:left="360"/>
        <w:jc w:val="both"/>
        <w:rPr>
          <w:rFonts w:eastAsia="Times New Roman"/>
          <w:szCs w:val="24"/>
          <w:lang w:eastAsia="ru-RU"/>
        </w:rPr>
      </w:pPr>
    </w:p>
    <w:p w:rsidR="005A2373" w:rsidRPr="005A2373" w:rsidRDefault="009E1026" w:rsidP="0067212F">
      <w:pPr>
        <w:pStyle w:val="af0"/>
        <w:numPr>
          <w:ilvl w:val="2"/>
          <w:numId w:val="117"/>
        </w:numPr>
        <w:jc w:val="both"/>
        <w:rPr>
          <w:rFonts w:eastAsia="Times New Roman"/>
          <w:b/>
          <w:szCs w:val="24"/>
          <w:lang w:eastAsia="ru-RU"/>
        </w:rPr>
      </w:pPr>
      <w:r w:rsidRPr="005A2373">
        <w:rPr>
          <w:rFonts w:eastAsia="Times New Roman"/>
          <w:b/>
          <w:szCs w:val="24"/>
          <w:lang w:eastAsia="ru-RU"/>
        </w:rPr>
        <w:t>Средний показатель успевае</w:t>
      </w:r>
      <w:r w:rsidR="00753BFF" w:rsidRPr="005A2373">
        <w:rPr>
          <w:rFonts w:eastAsia="Times New Roman"/>
          <w:b/>
          <w:szCs w:val="24"/>
          <w:lang w:eastAsia="ru-RU"/>
        </w:rPr>
        <w:t>мости учащихся сектора практики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41"/>
        <w:gridCol w:w="1441"/>
        <w:gridCol w:w="1441"/>
        <w:gridCol w:w="1441"/>
        <w:gridCol w:w="1441"/>
        <w:gridCol w:w="1441"/>
      </w:tblGrid>
      <w:tr w:rsidR="00753BFF" w:rsidRPr="00AE435F" w:rsidTr="00753BFF">
        <w:trPr>
          <w:trHeight w:val="197"/>
        </w:trPr>
        <w:tc>
          <w:tcPr>
            <w:tcW w:w="9923" w:type="dxa"/>
            <w:gridSpan w:val="7"/>
            <w:shd w:val="clear" w:color="auto" w:fill="auto"/>
          </w:tcPr>
          <w:p w:rsidR="00753BFF" w:rsidRPr="00AE435F" w:rsidRDefault="00753BFF" w:rsidP="00457123">
            <w:pPr>
              <w:jc w:val="both"/>
              <w:rPr>
                <w:b/>
              </w:rPr>
            </w:pPr>
            <w:r w:rsidRPr="00AE435F">
              <w:t>по итогам полугодовой аттестации:</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ab/>
            </w:r>
          </w:p>
        </w:tc>
        <w:tc>
          <w:tcPr>
            <w:tcW w:w="1441" w:type="dxa"/>
            <w:shd w:val="clear" w:color="auto" w:fill="auto"/>
          </w:tcPr>
          <w:p w:rsidR="00753BFF" w:rsidRPr="00AE435F" w:rsidRDefault="00753BFF" w:rsidP="00457123">
            <w:pPr>
              <w:jc w:val="center"/>
              <w:rPr>
                <w:sz w:val="16"/>
                <w:szCs w:val="16"/>
              </w:rPr>
            </w:pPr>
            <w:r w:rsidRPr="00AE435F">
              <w:rPr>
                <w:sz w:val="16"/>
                <w:szCs w:val="16"/>
              </w:rPr>
              <w:t>Специальность</w:t>
            </w:r>
          </w:p>
        </w:tc>
        <w:tc>
          <w:tcPr>
            <w:tcW w:w="1441" w:type="dxa"/>
            <w:shd w:val="clear" w:color="auto" w:fill="auto"/>
          </w:tcPr>
          <w:p w:rsidR="00753BFF" w:rsidRPr="00AE435F" w:rsidRDefault="00753BFF" w:rsidP="00457123">
            <w:pPr>
              <w:jc w:val="center"/>
              <w:rPr>
                <w:sz w:val="16"/>
                <w:szCs w:val="16"/>
              </w:rPr>
            </w:pPr>
            <w:r w:rsidRPr="00AE435F">
              <w:rPr>
                <w:sz w:val="16"/>
                <w:szCs w:val="16"/>
              </w:rPr>
              <w:t>Сольфеджио</w:t>
            </w:r>
          </w:p>
        </w:tc>
        <w:tc>
          <w:tcPr>
            <w:tcW w:w="1441" w:type="dxa"/>
            <w:shd w:val="clear" w:color="auto" w:fill="auto"/>
          </w:tcPr>
          <w:p w:rsidR="00753BFF" w:rsidRPr="00AE435F" w:rsidRDefault="00753BFF" w:rsidP="00457123">
            <w:pPr>
              <w:jc w:val="center"/>
              <w:rPr>
                <w:sz w:val="16"/>
                <w:szCs w:val="16"/>
              </w:rPr>
            </w:pPr>
            <w:r w:rsidRPr="00AE435F">
              <w:rPr>
                <w:sz w:val="16"/>
                <w:szCs w:val="16"/>
              </w:rPr>
              <w:t>Музыкальная литература</w:t>
            </w:r>
          </w:p>
        </w:tc>
        <w:tc>
          <w:tcPr>
            <w:tcW w:w="1441" w:type="dxa"/>
            <w:shd w:val="clear" w:color="auto" w:fill="auto"/>
          </w:tcPr>
          <w:p w:rsidR="00753BFF" w:rsidRPr="00AE435F" w:rsidRDefault="00753BFF" w:rsidP="00457123">
            <w:pPr>
              <w:jc w:val="center"/>
              <w:rPr>
                <w:sz w:val="16"/>
                <w:szCs w:val="16"/>
              </w:rPr>
            </w:pPr>
            <w:r w:rsidRPr="00AE435F">
              <w:rPr>
                <w:sz w:val="16"/>
                <w:szCs w:val="16"/>
              </w:rPr>
              <w:t xml:space="preserve">Хо </w:t>
            </w:r>
            <w:proofErr w:type="gramStart"/>
            <w:r w:rsidRPr="00AE435F">
              <w:rPr>
                <w:sz w:val="16"/>
                <w:szCs w:val="16"/>
              </w:rPr>
              <w:t>р</w:t>
            </w:r>
            <w:proofErr w:type="gramEnd"/>
          </w:p>
        </w:tc>
        <w:tc>
          <w:tcPr>
            <w:tcW w:w="1441" w:type="dxa"/>
            <w:shd w:val="clear" w:color="auto" w:fill="auto"/>
          </w:tcPr>
          <w:p w:rsidR="00753BFF" w:rsidRPr="00AE435F" w:rsidRDefault="00753BFF" w:rsidP="00457123">
            <w:pPr>
              <w:jc w:val="center"/>
              <w:rPr>
                <w:sz w:val="16"/>
                <w:szCs w:val="16"/>
              </w:rPr>
            </w:pPr>
            <w:r w:rsidRPr="00AE435F">
              <w:rPr>
                <w:sz w:val="16"/>
                <w:szCs w:val="16"/>
              </w:rPr>
              <w:t>Ритмика</w:t>
            </w:r>
          </w:p>
        </w:tc>
        <w:tc>
          <w:tcPr>
            <w:tcW w:w="1441" w:type="dxa"/>
            <w:shd w:val="clear" w:color="auto" w:fill="auto"/>
          </w:tcPr>
          <w:p w:rsidR="00753BFF" w:rsidRPr="00AE435F" w:rsidRDefault="00753BFF" w:rsidP="00457123">
            <w:pPr>
              <w:jc w:val="center"/>
              <w:rPr>
                <w:sz w:val="16"/>
                <w:szCs w:val="16"/>
              </w:rPr>
            </w:pPr>
            <w:r w:rsidRPr="00AE435F">
              <w:rPr>
                <w:sz w:val="16"/>
                <w:szCs w:val="16"/>
              </w:rPr>
              <w:t>Общее фортепиано</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ОФ</w:t>
            </w:r>
          </w:p>
        </w:tc>
        <w:tc>
          <w:tcPr>
            <w:tcW w:w="1441" w:type="dxa"/>
            <w:shd w:val="clear" w:color="auto" w:fill="auto"/>
          </w:tcPr>
          <w:p w:rsidR="00753BFF" w:rsidRPr="00AE435F" w:rsidRDefault="00753BFF" w:rsidP="00457123">
            <w:pPr>
              <w:jc w:val="center"/>
            </w:pPr>
            <w:r w:rsidRPr="00AE435F">
              <w:t>4,5</w:t>
            </w:r>
          </w:p>
        </w:tc>
        <w:tc>
          <w:tcPr>
            <w:tcW w:w="1441" w:type="dxa"/>
            <w:shd w:val="clear" w:color="auto" w:fill="auto"/>
          </w:tcPr>
          <w:p w:rsidR="00753BFF" w:rsidRPr="00AE435F" w:rsidRDefault="00753BFF" w:rsidP="00457123">
            <w:pPr>
              <w:jc w:val="center"/>
            </w:pPr>
            <w:r w:rsidRPr="00AE435F">
              <w:t>4,3</w:t>
            </w:r>
          </w:p>
        </w:tc>
        <w:tc>
          <w:tcPr>
            <w:tcW w:w="1441" w:type="dxa"/>
            <w:shd w:val="clear" w:color="auto" w:fill="auto"/>
          </w:tcPr>
          <w:p w:rsidR="00753BFF" w:rsidRPr="00AE435F" w:rsidRDefault="00753BFF" w:rsidP="00457123">
            <w:pPr>
              <w:jc w:val="center"/>
            </w:pPr>
            <w:r w:rsidRPr="00AE435F">
              <w:t>4,7</w:t>
            </w:r>
          </w:p>
        </w:tc>
        <w:tc>
          <w:tcPr>
            <w:tcW w:w="1441" w:type="dxa"/>
            <w:shd w:val="clear" w:color="auto" w:fill="auto"/>
          </w:tcPr>
          <w:p w:rsidR="00753BFF" w:rsidRPr="00AE435F" w:rsidRDefault="00753BFF" w:rsidP="00457123">
            <w:pPr>
              <w:jc w:val="center"/>
            </w:pPr>
            <w:r w:rsidRPr="00AE435F">
              <w:t>4,7</w:t>
            </w:r>
          </w:p>
        </w:tc>
        <w:tc>
          <w:tcPr>
            <w:tcW w:w="1441" w:type="dxa"/>
            <w:shd w:val="clear" w:color="auto" w:fill="auto"/>
          </w:tcPr>
          <w:p w:rsidR="00753BFF" w:rsidRPr="00AE435F" w:rsidRDefault="00753BFF" w:rsidP="00457123">
            <w:pPr>
              <w:jc w:val="center"/>
            </w:pPr>
            <w:r w:rsidRPr="00AE435F">
              <w:t>5</w:t>
            </w:r>
          </w:p>
        </w:tc>
        <w:tc>
          <w:tcPr>
            <w:tcW w:w="1441" w:type="dxa"/>
            <w:shd w:val="clear" w:color="auto" w:fill="auto"/>
          </w:tcPr>
          <w:p w:rsidR="00753BFF" w:rsidRPr="00AE435F" w:rsidRDefault="00753BFF" w:rsidP="00457123">
            <w:pPr>
              <w:jc w:val="center"/>
            </w:pPr>
            <w:r w:rsidRPr="00AE435F">
              <w:t>-</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ОСИ</w:t>
            </w:r>
          </w:p>
        </w:tc>
        <w:tc>
          <w:tcPr>
            <w:tcW w:w="1441" w:type="dxa"/>
            <w:shd w:val="clear" w:color="auto" w:fill="auto"/>
          </w:tcPr>
          <w:p w:rsidR="00753BFF" w:rsidRPr="00AE435F" w:rsidRDefault="00753BFF" w:rsidP="00457123">
            <w:pPr>
              <w:jc w:val="center"/>
            </w:pPr>
            <w:r w:rsidRPr="00AE435F">
              <w:t>4,7</w:t>
            </w:r>
          </w:p>
        </w:tc>
        <w:tc>
          <w:tcPr>
            <w:tcW w:w="1441" w:type="dxa"/>
            <w:shd w:val="clear" w:color="auto" w:fill="auto"/>
          </w:tcPr>
          <w:p w:rsidR="00753BFF" w:rsidRPr="00AE435F" w:rsidRDefault="00753BFF" w:rsidP="00457123">
            <w:pPr>
              <w:jc w:val="center"/>
            </w:pPr>
            <w:r w:rsidRPr="00AE435F">
              <w:t>3,7</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w:t>
            </w:r>
          </w:p>
        </w:tc>
        <w:tc>
          <w:tcPr>
            <w:tcW w:w="1441" w:type="dxa"/>
            <w:shd w:val="clear" w:color="auto" w:fill="auto"/>
          </w:tcPr>
          <w:p w:rsidR="00753BFF" w:rsidRPr="00AE435F" w:rsidRDefault="00753BFF" w:rsidP="00457123">
            <w:pPr>
              <w:jc w:val="center"/>
            </w:pPr>
            <w:r w:rsidRPr="00AE435F">
              <w:t>5</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ОИНО</w:t>
            </w:r>
          </w:p>
        </w:tc>
        <w:tc>
          <w:tcPr>
            <w:tcW w:w="1441" w:type="dxa"/>
            <w:shd w:val="clear" w:color="auto" w:fill="auto"/>
          </w:tcPr>
          <w:p w:rsidR="00753BFF" w:rsidRPr="00AE435F" w:rsidRDefault="00753BFF" w:rsidP="00457123">
            <w:pPr>
              <w:jc w:val="center"/>
            </w:pPr>
            <w:r w:rsidRPr="00AE435F">
              <w:t>4</w:t>
            </w:r>
          </w:p>
        </w:tc>
        <w:tc>
          <w:tcPr>
            <w:tcW w:w="1441" w:type="dxa"/>
            <w:shd w:val="clear" w:color="auto" w:fill="auto"/>
          </w:tcPr>
          <w:p w:rsidR="00753BFF" w:rsidRPr="00AE435F" w:rsidRDefault="00753BFF" w:rsidP="00457123">
            <w:pPr>
              <w:jc w:val="center"/>
            </w:pPr>
            <w:r w:rsidRPr="00AE435F">
              <w:t>3,6</w:t>
            </w:r>
          </w:p>
        </w:tc>
        <w:tc>
          <w:tcPr>
            <w:tcW w:w="1441" w:type="dxa"/>
            <w:shd w:val="clear" w:color="auto" w:fill="auto"/>
          </w:tcPr>
          <w:p w:rsidR="00753BFF" w:rsidRPr="00AE435F" w:rsidRDefault="00753BFF" w:rsidP="00457123">
            <w:pPr>
              <w:jc w:val="center"/>
            </w:pPr>
            <w:r w:rsidRPr="00AE435F">
              <w:t>4,4</w:t>
            </w:r>
          </w:p>
        </w:tc>
        <w:tc>
          <w:tcPr>
            <w:tcW w:w="1441" w:type="dxa"/>
            <w:shd w:val="clear" w:color="auto" w:fill="auto"/>
          </w:tcPr>
          <w:p w:rsidR="00753BFF" w:rsidRPr="00AE435F" w:rsidRDefault="00753BFF" w:rsidP="00457123">
            <w:pPr>
              <w:jc w:val="center"/>
            </w:pPr>
            <w:r w:rsidRPr="00AE435F">
              <w:t>4,1</w:t>
            </w:r>
          </w:p>
        </w:tc>
        <w:tc>
          <w:tcPr>
            <w:tcW w:w="1441" w:type="dxa"/>
            <w:shd w:val="clear" w:color="auto" w:fill="auto"/>
          </w:tcPr>
          <w:p w:rsidR="00753BFF" w:rsidRPr="00AE435F" w:rsidRDefault="00753BFF" w:rsidP="00457123">
            <w:pPr>
              <w:jc w:val="center"/>
            </w:pPr>
            <w:r w:rsidRPr="00AE435F">
              <w:t>5</w:t>
            </w:r>
          </w:p>
        </w:tc>
        <w:tc>
          <w:tcPr>
            <w:tcW w:w="1441" w:type="dxa"/>
            <w:shd w:val="clear" w:color="auto" w:fill="auto"/>
          </w:tcPr>
          <w:p w:rsidR="00753BFF" w:rsidRPr="00AE435F" w:rsidRDefault="00753BFF" w:rsidP="00457123">
            <w:pPr>
              <w:jc w:val="center"/>
            </w:pPr>
            <w:r w:rsidRPr="00AE435F">
              <w:t>5</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ОДиУИ</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3,4</w:t>
            </w:r>
          </w:p>
        </w:tc>
        <w:tc>
          <w:tcPr>
            <w:tcW w:w="1441" w:type="dxa"/>
            <w:shd w:val="clear" w:color="auto" w:fill="auto"/>
          </w:tcPr>
          <w:p w:rsidR="00753BFF" w:rsidRPr="00AE435F" w:rsidRDefault="00753BFF" w:rsidP="00457123">
            <w:pPr>
              <w:jc w:val="center"/>
            </w:pPr>
            <w:r w:rsidRPr="00AE435F">
              <w:t>4,7</w:t>
            </w:r>
          </w:p>
        </w:tc>
        <w:tc>
          <w:tcPr>
            <w:tcW w:w="1441" w:type="dxa"/>
            <w:shd w:val="clear" w:color="auto" w:fill="auto"/>
          </w:tcPr>
          <w:p w:rsidR="00753BFF" w:rsidRPr="00AE435F" w:rsidRDefault="00753BFF" w:rsidP="00457123">
            <w:pPr>
              <w:jc w:val="center"/>
            </w:pPr>
            <w:r w:rsidRPr="00AE435F">
              <w:t>4,4</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ОЭП</w:t>
            </w:r>
          </w:p>
        </w:tc>
        <w:tc>
          <w:tcPr>
            <w:tcW w:w="1441" w:type="dxa"/>
            <w:shd w:val="clear" w:color="auto" w:fill="auto"/>
          </w:tcPr>
          <w:p w:rsidR="00753BFF" w:rsidRPr="00AE435F" w:rsidRDefault="00753BFF" w:rsidP="00457123">
            <w:pPr>
              <w:jc w:val="center"/>
            </w:pPr>
            <w:r w:rsidRPr="00AE435F">
              <w:t>5</w:t>
            </w:r>
          </w:p>
        </w:tc>
        <w:tc>
          <w:tcPr>
            <w:tcW w:w="1441" w:type="dxa"/>
            <w:shd w:val="clear" w:color="auto" w:fill="auto"/>
          </w:tcPr>
          <w:p w:rsidR="00753BFF" w:rsidRPr="00AE435F" w:rsidRDefault="00753BFF" w:rsidP="00457123">
            <w:pPr>
              <w:jc w:val="center"/>
            </w:pPr>
            <w:r w:rsidRPr="00AE435F">
              <w:t>4,4</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w:t>
            </w:r>
          </w:p>
        </w:tc>
        <w:tc>
          <w:tcPr>
            <w:tcW w:w="1441" w:type="dxa"/>
            <w:shd w:val="clear" w:color="auto" w:fill="auto"/>
          </w:tcPr>
          <w:p w:rsidR="00753BFF" w:rsidRPr="00AE435F" w:rsidRDefault="00753BFF" w:rsidP="00457123">
            <w:pPr>
              <w:jc w:val="center"/>
            </w:pPr>
            <w:r w:rsidRPr="00AE435F">
              <w:t>-</w:t>
            </w:r>
          </w:p>
        </w:tc>
        <w:tc>
          <w:tcPr>
            <w:tcW w:w="1441" w:type="dxa"/>
            <w:shd w:val="clear" w:color="auto" w:fill="auto"/>
          </w:tcPr>
          <w:p w:rsidR="00753BFF" w:rsidRPr="00AE435F" w:rsidRDefault="00753BFF" w:rsidP="00457123">
            <w:pPr>
              <w:jc w:val="center"/>
            </w:pPr>
            <w:r w:rsidRPr="00AE435F">
              <w:t>4</w:t>
            </w:r>
          </w:p>
        </w:tc>
      </w:tr>
      <w:tr w:rsidR="00753BFF" w:rsidRPr="00AE435F" w:rsidTr="00753BFF">
        <w:trPr>
          <w:trHeight w:val="45"/>
        </w:trPr>
        <w:tc>
          <w:tcPr>
            <w:tcW w:w="9923" w:type="dxa"/>
            <w:gridSpan w:val="7"/>
            <w:shd w:val="clear" w:color="auto" w:fill="auto"/>
          </w:tcPr>
          <w:p w:rsidR="00753BFF" w:rsidRPr="00AE435F" w:rsidRDefault="00753BFF" w:rsidP="00457123">
            <w:pPr>
              <w:jc w:val="both"/>
            </w:pPr>
            <w:r w:rsidRPr="00AE435F">
              <w:t>по итогам годовой аттестации:</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ab/>
            </w:r>
          </w:p>
        </w:tc>
        <w:tc>
          <w:tcPr>
            <w:tcW w:w="1441" w:type="dxa"/>
            <w:shd w:val="clear" w:color="auto" w:fill="auto"/>
          </w:tcPr>
          <w:p w:rsidR="00753BFF" w:rsidRPr="00AE435F" w:rsidRDefault="00753BFF" w:rsidP="00457123">
            <w:pPr>
              <w:jc w:val="center"/>
              <w:rPr>
                <w:sz w:val="16"/>
                <w:szCs w:val="16"/>
              </w:rPr>
            </w:pPr>
            <w:r w:rsidRPr="00AE435F">
              <w:rPr>
                <w:sz w:val="16"/>
                <w:szCs w:val="16"/>
              </w:rPr>
              <w:t>Специальность</w:t>
            </w:r>
          </w:p>
        </w:tc>
        <w:tc>
          <w:tcPr>
            <w:tcW w:w="1441" w:type="dxa"/>
            <w:shd w:val="clear" w:color="auto" w:fill="auto"/>
          </w:tcPr>
          <w:p w:rsidR="00753BFF" w:rsidRPr="00AE435F" w:rsidRDefault="00753BFF" w:rsidP="00457123">
            <w:pPr>
              <w:jc w:val="center"/>
              <w:rPr>
                <w:sz w:val="16"/>
                <w:szCs w:val="16"/>
              </w:rPr>
            </w:pPr>
            <w:r w:rsidRPr="00AE435F">
              <w:rPr>
                <w:sz w:val="16"/>
                <w:szCs w:val="16"/>
              </w:rPr>
              <w:t>Сольфеджио</w:t>
            </w:r>
          </w:p>
        </w:tc>
        <w:tc>
          <w:tcPr>
            <w:tcW w:w="1441" w:type="dxa"/>
            <w:shd w:val="clear" w:color="auto" w:fill="auto"/>
          </w:tcPr>
          <w:p w:rsidR="00753BFF" w:rsidRPr="00AE435F" w:rsidRDefault="00753BFF" w:rsidP="00457123">
            <w:pPr>
              <w:jc w:val="center"/>
              <w:rPr>
                <w:sz w:val="16"/>
                <w:szCs w:val="16"/>
              </w:rPr>
            </w:pPr>
            <w:r w:rsidRPr="00AE435F">
              <w:rPr>
                <w:sz w:val="16"/>
                <w:szCs w:val="16"/>
              </w:rPr>
              <w:t xml:space="preserve">Музыкальная </w:t>
            </w:r>
            <w:r w:rsidRPr="00AE435F">
              <w:rPr>
                <w:sz w:val="16"/>
                <w:szCs w:val="16"/>
              </w:rPr>
              <w:lastRenderedPageBreak/>
              <w:t>литература</w:t>
            </w:r>
          </w:p>
        </w:tc>
        <w:tc>
          <w:tcPr>
            <w:tcW w:w="1441" w:type="dxa"/>
            <w:shd w:val="clear" w:color="auto" w:fill="auto"/>
          </w:tcPr>
          <w:p w:rsidR="00753BFF" w:rsidRPr="00AE435F" w:rsidRDefault="00753BFF" w:rsidP="00457123">
            <w:pPr>
              <w:jc w:val="center"/>
              <w:rPr>
                <w:sz w:val="16"/>
                <w:szCs w:val="16"/>
              </w:rPr>
            </w:pPr>
            <w:r w:rsidRPr="00AE435F">
              <w:rPr>
                <w:sz w:val="16"/>
                <w:szCs w:val="16"/>
              </w:rPr>
              <w:lastRenderedPageBreak/>
              <w:t xml:space="preserve">Хо </w:t>
            </w:r>
            <w:proofErr w:type="gramStart"/>
            <w:r w:rsidRPr="00AE435F">
              <w:rPr>
                <w:sz w:val="16"/>
                <w:szCs w:val="16"/>
              </w:rPr>
              <w:t>р</w:t>
            </w:r>
            <w:proofErr w:type="gramEnd"/>
          </w:p>
        </w:tc>
        <w:tc>
          <w:tcPr>
            <w:tcW w:w="1441" w:type="dxa"/>
            <w:shd w:val="clear" w:color="auto" w:fill="auto"/>
          </w:tcPr>
          <w:p w:rsidR="00753BFF" w:rsidRPr="00AE435F" w:rsidRDefault="00753BFF" w:rsidP="00457123">
            <w:pPr>
              <w:jc w:val="center"/>
              <w:rPr>
                <w:sz w:val="16"/>
                <w:szCs w:val="16"/>
              </w:rPr>
            </w:pPr>
            <w:r w:rsidRPr="00AE435F">
              <w:rPr>
                <w:sz w:val="16"/>
                <w:szCs w:val="16"/>
              </w:rPr>
              <w:t>Ритмика</w:t>
            </w:r>
          </w:p>
        </w:tc>
        <w:tc>
          <w:tcPr>
            <w:tcW w:w="1441" w:type="dxa"/>
            <w:shd w:val="clear" w:color="auto" w:fill="auto"/>
          </w:tcPr>
          <w:p w:rsidR="00753BFF" w:rsidRPr="00AE435F" w:rsidRDefault="00753BFF" w:rsidP="00457123">
            <w:pPr>
              <w:jc w:val="center"/>
              <w:rPr>
                <w:sz w:val="16"/>
                <w:szCs w:val="16"/>
              </w:rPr>
            </w:pPr>
            <w:r w:rsidRPr="00AE435F">
              <w:rPr>
                <w:sz w:val="16"/>
                <w:szCs w:val="16"/>
              </w:rPr>
              <w:t xml:space="preserve">Общее </w:t>
            </w:r>
            <w:r w:rsidRPr="00AE435F">
              <w:rPr>
                <w:sz w:val="16"/>
                <w:szCs w:val="16"/>
              </w:rPr>
              <w:lastRenderedPageBreak/>
              <w:t>фортепиано</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lastRenderedPageBreak/>
              <w:t>ОФ</w:t>
            </w:r>
          </w:p>
        </w:tc>
        <w:tc>
          <w:tcPr>
            <w:tcW w:w="1441" w:type="dxa"/>
            <w:shd w:val="clear" w:color="auto" w:fill="auto"/>
          </w:tcPr>
          <w:p w:rsidR="00753BFF" w:rsidRPr="00AE435F" w:rsidRDefault="00753BFF" w:rsidP="00457123">
            <w:pPr>
              <w:jc w:val="center"/>
            </w:pPr>
            <w:r w:rsidRPr="00AE435F">
              <w:t>4,2</w:t>
            </w:r>
          </w:p>
        </w:tc>
        <w:tc>
          <w:tcPr>
            <w:tcW w:w="1441" w:type="dxa"/>
            <w:shd w:val="clear" w:color="auto" w:fill="auto"/>
          </w:tcPr>
          <w:p w:rsidR="00753BFF" w:rsidRPr="00AE435F" w:rsidRDefault="00753BFF" w:rsidP="00457123">
            <w:pPr>
              <w:jc w:val="center"/>
            </w:pPr>
            <w:r w:rsidRPr="00AE435F">
              <w:t>4,2</w:t>
            </w:r>
          </w:p>
        </w:tc>
        <w:tc>
          <w:tcPr>
            <w:tcW w:w="1441" w:type="dxa"/>
            <w:shd w:val="clear" w:color="auto" w:fill="auto"/>
          </w:tcPr>
          <w:p w:rsidR="00753BFF" w:rsidRPr="00AE435F" w:rsidRDefault="00753BFF" w:rsidP="00457123">
            <w:pPr>
              <w:jc w:val="center"/>
            </w:pPr>
            <w:r w:rsidRPr="00AE435F">
              <w:t>4,7</w:t>
            </w:r>
          </w:p>
        </w:tc>
        <w:tc>
          <w:tcPr>
            <w:tcW w:w="1441" w:type="dxa"/>
            <w:shd w:val="clear" w:color="auto" w:fill="auto"/>
          </w:tcPr>
          <w:p w:rsidR="00753BFF" w:rsidRPr="00AE435F" w:rsidRDefault="00753BFF" w:rsidP="00457123">
            <w:pPr>
              <w:jc w:val="center"/>
            </w:pPr>
            <w:r w:rsidRPr="00AE435F">
              <w:t>4,6</w:t>
            </w:r>
          </w:p>
        </w:tc>
        <w:tc>
          <w:tcPr>
            <w:tcW w:w="1441" w:type="dxa"/>
            <w:shd w:val="clear" w:color="auto" w:fill="auto"/>
          </w:tcPr>
          <w:p w:rsidR="00753BFF" w:rsidRPr="00AE435F" w:rsidRDefault="00753BFF" w:rsidP="00457123">
            <w:pPr>
              <w:jc w:val="center"/>
            </w:pPr>
            <w:r w:rsidRPr="00AE435F">
              <w:t>5</w:t>
            </w:r>
          </w:p>
        </w:tc>
        <w:tc>
          <w:tcPr>
            <w:tcW w:w="1441" w:type="dxa"/>
            <w:shd w:val="clear" w:color="auto" w:fill="auto"/>
          </w:tcPr>
          <w:p w:rsidR="00753BFF" w:rsidRPr="00AE435F" w:rsidRDefault="00753BFF" w:rsidP="00457123">
            <w:pPr>
              <w:jc w:val="center"/>
            </w:pPr>
            <w:r w:rsidRPr="00AE435F">
              <w:t>-</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ОСИ</w:t>
            </w:r>
          </w:p>
        </w:tc>
        <w:tc>
          <w:tcPr>
            <w:tcW w:w="1441" w:type="dxa"/>
            <w:shd w:val="clear" w:color="auto" w:fill="auto"/>
          </w:tcPr>
          <w:p w:rsidR="00753BFF" w:rsidRPr="00AE435F" w:rsidRDefault="00753BFF" w:rsidP="00457123">
            <w:pPr>
              <w:jc w:val="center"/>
            </w:pPr>
            <w:r w:rsidRPr="00AE435F">
              <w:t>4,5</w:t>
            </w:r>
          </w:p>
        </w:tc>
        <w:tc>
          <w:tcPr>
            <w:tcW w:w="1441" w:type="dxa"/>
            <w:shd w:val="clear" w:color="auto" w:fill="auto"/>
          </w:tcPr>
          <w:p w:rsidR="00753BFF" w:rsidRPr="00AE435F" w:rsidRDefault="00753BFF" w:rsidP="00457123">
            <w:pPr>
              <w:jc w:val="center"/>
            </w:pPr>
            <w:r w:rsidRPr="00AE435F">
              <w:t>3,6</w:t>
            </w:r>
          </w:p>
        </w:tc>
        <w:tc>
          <w:tcPr>
            <w:tcW w:w="1441" w:type="dxa"/>
            <w:shd w:val="clear" w:color="auto" w:fill="auto"/>
          </w:tcPr>
          <w:p w:rsidR="00753BFF" w:rsidRPr="00AE435F" w:rsidRDefault="00753BFF" w:rsidP="00457123">
            <w:pPr>
              <w:jc w:val="center"/>
            </w:pPr>
            <w:r w:rsidRPr="00AE435F">
              <w:t>5</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w:t>
            </w:r>
          </w:p>
        </w:tc>
        <w:tc>
          <w:tcPr>
            <w:tcW w:w="1441" w:type="dxa"/>
            <w:shd w:val="clear" w:color="auto" w:fill="auto"/>
          </w:tcPr>
          <w:p w:rsidR="00753BFF" w:rsidRPr="00AE435F" w:rsidRDefault="00753BFF" w:rsidP="00457123">
            <w:pPr>
              <w:jc w:val="center"/>
            </w:pPr>
            <w:r w:rsidRPr="00AE435F">
              <w:t>5</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ОИНО</w:t>
            </w:r>
          </w:p>
        </w:tc>
        <w:tc>
          <w:tcPr>
            <w:tcW w:w="1441" w:type="dxa"/>
            <w:shd w:val="clear" w:color="auto" w:fill="auto"/>
          </w:tcPr>
          <w:p w:rsidR="00753BFF" w:rsidRPr="00AE435F" w:rsidRDefault="00753BFF" w:rsidP="00457123">
            <w:pPr>
              <w:jc w:val="center"/>
            </w:pPr>
            <w:r w:rsidRPr="00AE435F">
              <w:t>4,3</w:t>
            </w:r>
          </w:p>
        </w:tc>
        <w:tc>
          <w:tcPr>
            <w:tcW w:w="1441" w:type="dxa"/>
            <w:shd w:val="clear" w:color="auto" w:fill="auto"/>
          </w:tcPr>
          <w:p w:rsidR="00753BFF" w:rsidRPr="00AE435F" w:rsidRDefault="00753BFF" w:rsidP="00457123">
            <w:pPr>
              <w:jc w:val="center"/>
            </w:pPr>
            <w:r w:rsidRPr="00AE435F">
              <w:t>3,8</w:t>
            </w:r>
          </w:p>
        </w:tc>
        <w:tc>
          <w:tcPr>
            <w:tcW w:w="1441" w:type="dxa"/>
            <w:shd w:val="clear" w:color="auto" w:fill="auto"/>
          </w:tcPr>
          <w:p w:rsidR="00753BFF" w:rsidRPr="00AE435F" w:rsidRDefault="00753BFF" w:rsidP="00457123">
            <w:pPr>
              <w:jc w:val="center"/>
            </w:pPr>
            <w:r w:rsidRPr="00AE435F">
              <w:t>4,6</w:t>
            </w:r>
          </w:p>
        </w:tc>
        <w:tc>
          <w:tcPr>
            <w:tcW w:w="1441" w:type="dxa"/>
            <w:shd w:val="clear" w:color="auto" w:fill="auto"/>
          </w:tcPr>
          <w:p w:rsidR="00753BFF" w:rsidRPr="00AE435F" w:rsidRDefault="00753BFF" w:rsidP="00457123">
            <w:pPr>
              <w:jc w:val="center"/>
            </w:pPr>
            <w:r w:rsidRPr="00AE435F">
              <w:t>4,2</w:t>
            </w:r>
          </w:p>
        </w:tc>
        <w:tc>
          <w:tcPr>
            <w:tcW w:w="1441" w:type="dxa"/>
            <w:shd w:val="clear" w:color="auto" w:fill="auto"/>
          </w:tcPr>
          <w:p w:rsidR="00753BFF" w:rsidRPr="00AE435F" w:rsidRDefault="00753BFF" w:rsidP="00457123">
            <w:pPr>
              <w:jc w:val="center"/>
            </w:pPr>
            <w:r w:rsidRPr="00AE435F">
              <w:t>4,5</w:t>
            </w:r>
          </w:p>
        </w:tc>
        <w:tc>
          <w:tcPr>
            <w:tcW w:w="1441" w:type="dxa"/>
            <w:shd w:val="clear" w:color="auto" w:fill="auto"/>
          </w:tcPr>
          <w:p w:rsidR="00753BFF" w:rsidRPr="00AE435F" w:rsidRDefault="00753BFF" w:rsidP="00457123">
            <w:pPr>
              <w:jc w:val="center"/>
            </w:pPr>
            <w:r w:rsidRPr="00AE435F">
              <w:t>4,7</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ОДиУИ</w:t>
            </w:r>
          </w:p>
        </w:tc>
        <w:tc>
          <w:tcPr>
            <w:tcW w:w="1441" w:type="dxa"/>
            <w:shd w:val="clear" w:color="auto" w:fill="auto"/>
          </w:tcPr>
          <w:p w:rsidR="00753BFF" w:rsidRPr="00AE435F" w:rsidRDefault="00753BFF" w:rsidP="00457123">
            <w:pPr>
              <w:jc w:val="center"/>
            </w:pPr>
            <w:r w:rsidRPr="00AE435F">
              <w:t>4,6</w:t>
            </w:r>
          </w:p>
        </w:tc>
        <w:tc>
          <w:tcPr>
            <w:tcW w:w="1441" w:type="dxa"/>
            <w:shd w:val="clear" w:color="auto" w:fill="auto"/>
          </w:tcPr>
          <w:p w:rsidR="00753BFF" w:rsidRPr="00AE435F" w:rsidRDefault="00753BFF" w:rsidP="00457123">
            <w:pPr>
              <w:jc w:val="center"/>
            </w:pPr>
            <w:r w:rsidRPr="00AE435F">
              <w:t>3,8</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4,5</w:t>
            </w:r>
          </w:p>
        </w:tc>
        <w:tc>
          <w:tcPr>
            <w:tcW w:w="1441" w:type="dxa"/>
            <w:shd w:val="clear" w:color="auto" w:fill="auto"/>
          </w:tcPr>
          <w:p w:rsidR="00753BFF" w:rsidRPr="00AE435F" w:rsidRDefault="00753BFF" w:rsidP="00457123">
            <w:pPr>
              <w:jc w:val="center"/>
            </w:pPr>
            <w:r w:rsidRPr="00AE435F">
              <w:t>5</w:t>
            </w:r>
          </w:p>
        </w:tc>
        <w:tc>
          <w:tcPr>
            <w:tcW w:w="1441" w:type="dxa"/>
            <w:shd w:val="clear" w:color="auto" w:fill="auto"/>
          </w:tcPr>
          <w:p w:rsidR="00753BFF" w:rsidRPr="00AE435F" w:rsidRDefault="00753BFF" w:rsidP="00457123">
            <w:pPr>
              <w:jc w:val="center"/>
            </w:pPr>
            <w:r w:rsidRPr="00AE435F">
              <w:t>5</w:t>
            </w:r>
          </w:p>
        </w:tc>
      </w:tr>
      <w:tr w:rsidR="00753BFF" w:rsidRPr="00AE435F" w:rsidTr="00753BFF">
        <w:trPr>
          <w:trHeight w:val="45"/>
        </w:trPr>
        <w:tc>
          <w:tcPr>
            <w:tcW w:w="1277" w:type="dxa"/>
            <w:shd w:val="clear" w:color="auto" w:fill="auto"/>
          </w:tcPr>
          <w:p w:rsidR="00753BFF" w:rsidRPr="00AE435F" w:rsidRDefault="00753BFF" w:rsidP="00457123">
            <w:pPr>
              <w:jc w:val="both"/>
            </w:pPr>
            <w:r w:rsidRPr="00AE435F">
              <w:t>ОЭП</w:t>
            </w:r>
          </w:p>
        </w:tc>
        <w:tc>
          <w:tcPr>
            <w:tcW w:w="1441" w:type="dxa"/>
            <w:shd w:val="clear" w:color="auto" w:fill="auto"/>
          </w:tcPr>
          <w:p w:rsidR="00753BFF" w:rsidRPr="00AE435F" w:rsidRDefault="00753BFF" w:rsidP="00457123">
            <w:pPr>
              <w:jc w:val="center"/>
            </w:pPr>
            <w:r w:rsidRPr="00AE435F">
              <w:t>4,4</w:t>
            </w:r>
          </w:p>
        </w:tc>
        <w:tc>
          <w:tcPr>
            <w:tcW w:w="1441" w:type="dxa"/>
            <w:shd w:val="clear" w:color="auto" w:fill="auto"/>
          </w:tcPr>
          <w:p w:rsidR="00753BFF" w:rsidRPr="00AE435F" w:rsidRDefault="00753BFF" w:rsidP="00457123">
            <w:pPr>
              <w:jc w:val="center"/>
            </w:pPr>
            <w:r w:rsidRPr="00AE435F">
              <w:t>4</w:t>
            </w:r>
          </w:p>
        </w:tc>
        <w:tc>
          <w:tcPr>
            <w:tcW w:w="1441" w:type="dxa"/>
            <w:shd w:val="clear" w:color="auto" w:fill="auto"/>
          </w:tcPr>
          <w:p w:rsidR="00753BFF" w:rsidRPr="00AE435F" w:rsidRDefault="00753BFF" w:rsidP="00457123">
            <w:pPr>
              <w:jc w:val="center"/>
            </w:pPr>
            <w:r w:rsidRPr="00AE435F">
              <w:t>4,8</w:t>
            </w:r>
          </w:p>
        </w:tc>
        <w:tc>
          <w:tcPr>
            <w:tcW w:w="1441" w:type="dxa"/>
            <w:shd w:val="clear" w:color="auto" w:fill="auto"/>
          </w:tcPr>
          <w:p w:rsidR="00753BFF" w:rsidRPr="00AE435F" w:rsidRDefault="00753BFF" w:rsidP="00457123">
            <w:pPr>
              <w:jc w:val="center"/>
            </w:pPr>
            <w:r w:rsidRPr="00AE435F">
              <w:t>-</w:t>
            </w:r>
          </w:p>
        </w:tc>
        <w:tc>
          <w:tcPr>
            <w:tcW w:w="1441" w:type="dxa"/>
            <w:shd w:val="clear" w:color="auto" w:fill="auto"/>
          </w:tcPr>
          <w:p w:rsidR="00753BFF" w:rsidRPr="00AE435F" w:rsidRDefault="00753BFF" w:rsidP="00457123">
            <w:pPr>
              <w:jc w:val="center"/>
            </w:pPr>
            <w:r w:rsidRPr="00AE435F">
              <w:t>-</w:t>
            </w:r>
          </w:p>
        </w:tc>
        <w:tc>
          <w:tcPr>
            <w:tcW w:w="1441" w:type="dxa"/>
            <w:shd w:val="clear" w:color="auto" w:fill="auto"/>
          </w:tcPr>
          <w:p w:rsidR="00753BFF" w:rsidRPr="00AE435F" w:rsidRDefault="00753BFF" w:rsidP="00457123">
            <w:pPr>
              <w:jc w:val="center"/>
            </w:pPr>
            <w:r w:rsidRPr="00AE435F">
              <w:t>4</w:t>
            </w:r>
          </w:p>
        </w:tc>
      </w:tr>
    </w:tbl>
    <w:p w:rsidR="009D7D69" w:rsidRPr="00D57C11" w:rsidRDefault="009D7D69" w:rsidP="006F3A79">
      <w:pPr>
        <w:jc w:val="both"/>
        <w:rPr>
          <w:rFonts w:eastAsia="Times New Roman" w:cs="Times New Roman"/>
          <w:b/>
          <w:color w:val="FF0000"/>
          <w:szCs w:val="24"/>
          <w:lang w:eastAsia="ru-RU"/>
        </w:rPr>
      </w:pPr>
    </w:p>
    <w:p w:rsidR="009E1026" w:rsidRDefault="00125DF3" w:rsidP="006F3A79">
      <w:pPr>
        <w:jc w:val="both"/>
        <w:rPr>
          <w:rFonts w:eastAsia="Times New Roman" w:cs="Times New Roman"/>
          <w:b/>
          <w:szCs w:val="24"/>
          <w:lang w:eastAsia="ru-RU"/>
        </w:rPr>
      </w:pPr>
      <w:r w:rsidRPr="00950B9F">
        <w:rPr>
          <w:rFonts w:eastAsia="Times New Roman" w:cs="Times New Roman"/>
          <w:b/>
          <w:szCs w:val="24"/>
          <w:lang w:eastAsia="ru-RU"/>
        </w:rPr>
        <w:t>5</w:t>
      </w:r>
      <w:r w:rsidR="005A2373">
        <w:rPr>
          <w:rFonts w:eastAsia="Times New Roman" w:cs="Times New Roman"/>
          <w:b/>
          <w:szCs w:val="24"/>
          <w:lang w:eastAsia="ru-RU"/>
        </w:rPr>
        <w:t>.8.9</w:t>
      </w:r>
      <w:r w:rsidRPr="00950B9F">
        <w:rPr>
          <w:rFonts w:eastAsia="Times New Roman" w:cs="Times New Roman"/>
          <w:b/>
          <w:szCs w:val="24"/>
          <w:lang w:eastAsia="ru-RU"/>
        </w:rPr>
        <w:t xml:space="preserve">. Концерты </w:t>
      </w:r>
      <w:r>
        <w:rPr>
          <w:rFonts w:eastAsia="Times New Roman" w:cs="Times New Roman"/>
          <w:b/>
          <w:szCs w:val="24"/>
          <w:lang w:eastAsia="ru-RU"/>
        </w:rPr>
        <w:t>сектора педагогической практики</w:t>
      </w:r>
    </w:p>
    <w:p w:rsidR="009D7D69" w:rsidRDefault="009D7D69" w:rsidP="006F3A79">
      <w:pPr>
        <w:jc w:val="both"/>
        <w:rPr>
          <w:rFonts w:eastAsia="Times New Roman" w:cs="Times New Roman"/>
          <w:b/>
          <w:szCs w:val="24"/>
          <w:lang w:eastAsia="ru-RU"/>
        </w:rPr>
      </w:pPr>
    </w:p>
    <w:tbl>
      <w:tblPr>
        <w:tblW w:w="99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12"/>
        <w:gridCol w:w="425"/>
        <w:gridCol w:w="514"/>
        <w:gridCol w:w="3028"/>
        <w:gridCol w:w="91"/>
        <w:gridCol w:w="2601"/>
      </w:tblGrid>
      <w:tr w:rsidR="001B24A4" w:rsidTr="001B24A4">
        <w:trPr>
          <w:trHeight w:val="45"/>
        </w:trPr>
        <w:tc>
          <w:tcPr>
            <w:tcW w:w="3739" w:type="dxa"/>
            <w:gridSpan w:val="3"/>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rPr>
                <w:b/>
                <w:i/>
              </w:rPr>
              <w:t>Новогодний концерт</w:t>
            </w:r>
            <w:r>
              <w:rPr>
                <w:i/>
              </w:rPr>
              <w:t xml:space="preserve"> </w:t>
            </w:r>
          </w:p>
        </w:tc>
        <w:tc>
          <w:tcPr>
            <w:tcW w:w="3542"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t>Органный зал</w:t>
            </w:r>
          </w:p>
        </w:tc>
        <w:tc>
          <w:tcPr>
            <w:tcW w:w="2692"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t>21 декабря 2013 года</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rPr>
                <w:b/>
                <w:i/>
              </w:rPr>
              <w:t>Участники:</w:t>
            </w:r>
          </w:p>
        </w:tc>
        <w:tc>
          <w:tcPr>
            <w:tcW w:w="8271" w:type="dxa"/>
            <w:gridSpan w:val="6"/>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Хор 2-5 классов (17 человек) – руководитель Валдаева Е.А.</w:t>
            </w:r>
          </w:p>
          <w:p w:rsidR="001B24A4" w:rsidRDefault="001B24A4">
            <w:pPr>
              <w:jc w:val="both"/>
              <w:rPr>
                <w:szCs w:val="24"/>
              </w:rPr>
            </w:pPr>
            <w:r>
              <w:t xml:space="preserve">                                                      концертмейстер Гурьянова Н.В.</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Мухтасарова Виктория 3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практикант Аскерова</w:t>
            </w:r>
            <w:proofErr w:type="gramStart"/>
            <w:r>
              <w:t xml:space="preserve"> Э</w:t>
            </w:r>
            <w:proofErr w:type="gramEnd"/>
            <w:r>
              <w:t xml:space="preserve">, </w:t>
            </w:r>
            <w:r>
              <w:rPr>
                <w:lang w:val="en-US"/>
              </w:rPr>
              <w:t>III</w:t>
            </w:r>
            <w:r>
              <w:t xml:space="preserve"> курс МИЭ</w:t>
            </w:r>
          </w:p>
          <w:p w:rsidR="001B24A4" w:rsidRDefault="001B24A4">
            <w:pPr>
              <w:jc w:val="both"/>
              <w:rPr>
                <w:szCs w:val="24"/>
              </w:rPr>
            </w:pPr>
            <w:r>
              <w:t>преподаватель Быкова Ю.А.</w:t>
            </w:r>
          </w:p>
        </w:tc>
      </w:tr>
      <w:tr w:rsidR="001B24A4" w:rsidTr="001B24A4">
        <w:trPr>
          <w:trHeight w:val="69"/>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Дрэгуш Аурелия</w:t>
            </w:r>
          </w:p>
          <w:p w:rsidR="001B24A4" w:rsidRDefault="001B24A4">
            <w:pPr>
              <w:jc w:val="both"/>
              <w:rPr>
                <w:szCs w:val="24"/>
              </w:rPr>
            </w:pPr>
            <w:r>
              <w:t>5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Вагнер Е., </w:t>
            </w:r>
            <w:r>
              <w:rPr>
                <w:lang w:val="en-US"/>
              </w:rPr>
              <w:t>III</w:t>
            </w:r>
            <w:r>
              <w:t xml:space="preserve"> курс ОСИ</w:t>
            </w:r>
          </w:p>
          <w:p w:rsidR="001B24A4" w:rsidRDefault="001B24A4">
            <w:pPr>
              <w:jc w:val="both"/>
            </w:pPr>
            <w:r>
              <w:t>преподаватель Галяга Е.Д.</w:t>
            </w:r>
          </w:p>
          <w:p w:rsidR="001B24A4" w:rsidRDefault="001B24A4">
            <w:pPr>
              <w:jc w:val="both"/>
              <w:rPr>
                <w:szCs w:val="24"/>
              </w:rPr>
            </w:pPr>
            <w:r>
              <w:t>концертмейстер Мишина Е.А.</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b/>
                <w:i/>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Макеева Светлана</w:t>
            </w:r>
          </w:p>
          <w:p w:rsidR="001B24A4" w:rsidRDefault="001B24A4">
            <w:pPr>
              <w:jc w:val="both"/>
              <w:rPr>
                <w:szCs w:val="24"/>
              </w:rPr>
            </w:pPr>
            <w:r>
              <w:t>2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Газимова Р., </w:t>
            </w:r>
            <w:r>
              <w:rPr>
                <w:lang w:val="en-US"/>
              </w:rPr>
              <w:t>II</w:t>
            </w:r>
            <w:r>
              <w:t xml:space="preserve"> курс ОФ</w:t>
            </w:r>
          </w:p>
          <w:p w:rsidR="001B24A4" w:rsidRDefault="001B24A4">
            <w:pPr>
              <w:jc w:val="both"/>
              <w:rPr>
                <w:szCs w:val="24"/>
              </w:rPr>
            </w:pPr>
            <w:r>
              <w:t>преподаватель Мишина Е.А.</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b/>
                <w:i/>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Павленко Татьяна </w:t>
            </w:r>
          </w:p>
          <w:p w:rsidR="001B24A4" w:rsidRDefault="001B24A4">
            <w:pPr>
              <w:jc w:val="both"/>
              <w:rPr>
                <w:szCs w:val="24"/>
              </w:rPr>
            </w:pPr>
            <w:r>
              <w:t>2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Вовкуненко Катарина, </w:t>
            </w:r>
            <w:r>
              <w:rPr>
                <w:lang w:val="en-US"/>
              </w:rPr>
              <w:t>IV</w:t>
            </w:r>
            <w:r>
              <w:t xml:space="preserve"> курс МИЭ</w:t>
            </w:r>
          </w:p>
          <w:p w:rsidR="001B24A4" w:rsidRDefault="001B24A4">
            <w:pPr>
              <w:jc w:val="both"/>
              <w:rPr>
                <w:szCs w:val="24"/>
              </w:rPr>
            </w:pPr>
            <w:r>
              <w:t>преподаватель Быкова Ю.А.</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Кильдин Газизьян</w:t>
            </w:r>
          </w:p>
          <w:p w:rsidR="001B24A4" w:rsidRDefault="001B24A4">
            <w:pPr>
              <w:jc w:val="both"/>
              <w:rPr>
                <w:szCs w:val="24"/>
              </w:rPr>
            </w:pPr>
            <w:r>
              <w:t>1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Гончаренко Т., </w:t>
            </w:r>
            <w:r>
              <w:rPr>
                <w:lang w:val="en-US"/>
              </w:rPr>
              <w:t>IV</w:t>
            </w:r>
            <w:r>
              <w:t xml:space="preserve"> курс ИНО</w:t>
            </w:r>
          </w:p>
          <w:p w:rsidR="001B24A4" w:rsidRDefault="001B24A4">
            <w:pPr>
              <w:jc w:val="both"/>
            </w:pPr>
            <w:r>
              <w:t>преподаватель Сигута М.Б.</w:t>
            </w:r>
          </w:p>
          <w:p w:rsidR="001B24A4" w:rsidRDefault="001B24A4">
            <w:pPr>
              <w:jc w:val="both"/>
              <w:rPr>
                <w:szCs w:val="24"/>
              </w:rPr>
            </w:pPr>
            <w:r>
              <w:t>концертмейстер Гурьянова Н.В.</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Сенюрина Надежда</w:t>
            </w:r>
          </w:p>
          <w:p w:rsidR="001B24A4" w:rsidRDefault="001B24A4">
            <w:pPr>
              <w:jc w:val="both"/>
              <w:rPr>
                <w:szCs w:val="24"/>
              </w:rPr>
            </w:pPr>
            <w:r>
              <w:t>4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Маатвеева Е., </w:t>
            </w:r>
            <w:r>
              <w:rPr>
                <w:lang w:val="en-US"/>
              </w:rPr>
              <w:t>III</w:t>
            </w:r>
            <w:r w:rsidRPr="001B24A4">
              <w:t xml:space="preserve"> </w:t>
            </w:r>
            <w:r>
              <w:t>курс ОДиУИ</w:t>
            </w:r>
          </w:p>
          <w:p w:rsidR="001B24A4" w:rsidRDefault="001B24A4">
            <w:pPr>
              <w:jc w:val="both"/>
            </w:pPr>
            <w:r>
              <w:t>преподаватель Акимова Н.С.</w:t>
            </w:r>
          </w:p>
          <w:p w:rsidR="001B24A4" w:rsidRDefault="001B24A4">
            <w:pPr>
              <w:jc w:val="both"/>
              <w:rPr>
                <w:szCs w:val="24"/>
              </w:rPr>
            </w:pPr>
            <w:r>
              <w:t>концертмейстер Гурьянова Н.В.</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Макаренко Лариса</w:t>
            </w:r>
          </w:p>
          <w:p w:rsidR="001B24A4" w:rsidRDefault="001B24A4">
            <w:pPr>
              <w:jc w:val="both"/>
              <w:rPr>
                <w:szCs w:val="24"/>
              </w:rPr>
            </w:pPr>
            <w:r>
              <w:t>4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практикант Снеткова Е.,</w:t>
            </w:r>
            <w:r>
              <w:rPr>
                <w:lang w:val="en-US"/>
              </w:rPr>
              <w:t>IV</w:t>
            </w:r>
            <w:r>
              <w:t xml:space="preserve"> курс ОФ</w:t>
            </w:r>
          </w:p>
          <w:p w:rsidR="001B24A4" w:rsidRDefault="001B24A4">
            <w:pPr>
              <w:jc w:val="both"/>
              <w:rPr>
                <w:szCs w:val="24"/>
              </w:rPr>
            </w:pPr>
            <w:r>
              <w:t>преподаватель Шандурская А.М.</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Железнова Елизаввета </w:t>
            </w:r>
          </w:p>
          <w:p w:rsidR="001B24A4" w:rsidRDefault="001B24A4">
            <w:pPr>
              <w:jc w:val="both"/>
              <w:rPr>
                <w:szCs w:val="24"/>
              </w:rPr>
            </w:pPr>
            <w:r>
              <w:t>4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Чудайкина А., </w:t>
            </w:r>
            <w:r>
              <w:rPr>
                <w:lang w:val="en-US"/>
              </w:rPr>
              <w:t>IV</w:t>
            </w:r>
            <w:r>
              <w:t xml:space="preserve"> курс ОДиУИ</w:t>
            </w:r>
          </w:p>
          <w:p w:rsidR="001B24A4" w:rsidRDefault="001B24A4">
            <w:pPr>
              <w:jc w:val="both"/>
            </w:pPr>
            <w:r>
              <w:t>преподаватель Занина Е.Б.</w:t>
            </w:r>
          </w:p>
          <w:p w:rsidR="001B24A4" w:rsidRDefault="001B24A4">
            <w:pPr>
              <w:jc w:val="both"/>
              <w:rPr>
                <w:szCs w:val="24"/>
              </w:rPr>
            </w:pPr>
            <w:r>
              <w:t>концертмейстер Иванова О.М.</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Низков Кирилл,</w:t>
            </w:r>
          </w:p>
          <w:p w:rsidR="001B24A4" w:rsidRDefault="001B24A4">
            <w:pPr>
              <w:jc w:val="both"/>
              <w:rPr>
                <w:szCs w:val="24"/>
              </w:rPr>
            </w:pPr>
            <w:r>
              <w:t>Бондарев Василий</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практиканты Молодцова А., Косова Е. </w:t>
            </w:r>
            <w:r>
              <w:rPr>
                <w:lang w:val="en-US"/>
              </w:rPr>
              <w:t>III</w:t>
            </w:r>
            <w:r>
              <w:t xml:space="preserve"> курс ОФ</w:t>
            </w:r>
          </w:p>
          <w:p w:rsidR="001B24A4" w:rsidRDefault="001B24A4">
            <w:pPr>
              <w:jc w:val="both"/>
              <w:rPr>
                <w:szCs w:val="24"/>
              </w:rPr>
            </w:pPr>
            <w:r>
              <w:t>преподаватель Павленко Н.В.</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Чубакова Ирина </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практикант Лобина В.,</w:t>
            </w:r>
            <w:r>
              <w:rPr>
                <w:lang w:val="en-US"/>
              </w:rPr>
              <w:t>III</w:t>
            </w:r>
            <w:r>
              <w:t xml:space="preserve"> курс ОДиУИ</w:t>
            </w:r>
          </w:p>
          <w:p w:rsidR="001B24A4" w:rsidRDefault="001B24A4">
            <w:pPr>
              <w:jc w:val="both"/>
            </w:pPr>
            <w:r>
              <w:t>преподаватель Акимова Н.С.</w:t>
            </w:r>
          </w:p>
          <w:p w:rsidR="001B24A4" w:rsidRDefault="001B24A4">
            <w:pPr>
              <w:jc w:val="both"/>
              <w:rPr>
                <w:szCs w:val="24"/>
              </w:rPr>
            </w:pPr>
            <w:r>
              <w:t>концертмейстер Гурьянова Н.В.</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rPr>
                <w:b/>
                <w:i/>
              </w:rPr>
              <w:t>Ведущие:</w:t>
            </w: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Галимова Гульнара</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rPr>
                <w:lang w:val="en-US"/>
              </w:rPr>
              <w:t>III</w:t>
            </w:r>
            <w:r>
              <w:t xml:space="preserve"> курс ОФ</w:t>
            </w:r>
          </w:p>
        </w:tc>
      </w:tr>
      <w:tr w:rsidR="001B24A4" w:rsidTr="001B24A4">
        <w:trPr>
          <w:trHeight w:val="67"/>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Аскерова Эльвира</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rPr>
                <w:lang w:val="en-US"/>
              </w:rPr>
              <w:t>III</w:t>
            </w:r>
            <w:r>
              <w:t xml:space="preserve"> курс МИЭ</w:t>
            </w:r>
          </w:p>
        </w:tc>
      </w:tr>
      <w:tr w:rsidR="001B24A4" w:rsidTr="001B24A4">
        <w:trPr>
          <w:trHeight w:val="45"/>
        </w:trPr>
        <w:tc>
          <w:tcPr>
            <w:tcW w:w="3314" w:type="dxa"/>
            <w:gridSpan w:val="2"/>
            <w:tcBorders>
              <w:top w:val="single" w:sz="4" w:space="0" w:color="auto"/>
              <w:left w:val="single" w:sz="4" w:space="0" w:color="auto"/>
              <w:bottom w:val="single" w:sz="4" w:space="0" w:color="auto"/>
              <w:right w:val="single" w:sz="4" w:space="0" w:color="auto"/>
            </w:tcBorders>
            <w:hideMark/>
          </w:tcPr>
          <w:p w:rsidR="001B24A4" w:rsidRDefault="001B24A4">
            <w:pPr>
              <w:tabs>
                <w:tab w:val="left" w:pos="2010"/>
              </w:tabs>
              <w:jc w:val="both"/>
              <w:rPr>
                <w:b/>
                <w:i/>
                <w:szCs w:val="24"/>
              </w:rPr>
            </w:pPr>
            <w:r>
              <w:rPr>
                <w:b/>
                <w:i/>
              </w:rPr>
              <w:t xml:space="preserve">Концерт </w:t>
            </w:r>
            <w:r>
              <w:rPr>
                <w:b/>
                <w:i/>
              </w:rPr>
              <w:tab/>
            </w:r>
          </w:p>
          <w:p w:rsidR="001B24A4" w:rsidRDefault="001B24A4">
            <w:pPr>
              <w:jc w:val="both"/>
              <w:rPr>
                <w:b/>
                <w:szCs w:val="24"/>
              </w:rPr>
            </w:pPr>
            <w:r>
              <w:rPr>
                <w:b/>
                <w:i/>
              </w:rPr>
              <w:t>«Летнее настроение»</w:t>
            </w:r>
          </w:p>
        </w:tc>
        <w:tc>
          <w:tcPr>
            <w:tcW w:w="3967" w:type="dxa"/>
            <w:gridSpan w:val="3"/>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Органный зал</w:t>
            </w:r>
          </w:p>
        </w:tc>
        <w:tc>
          <w:tcPr>
            <w:tcW w:w="2692"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20 мая 2014 года</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rPr>
                <w:b/>
                <w:i/>
              </w:rPr>
              <w:t>Участники:</w:t>
            </w: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pStyle w:val="a4"/>
              <w:spacing w:before="0" w:beforeAutospacing="0" w:after="0" w:afterAutospacing="0"/>
              <w:rPr>
                <w:rFonts w:cs="Arial CYR"/>
              </w:rPr>
            </w:pPr>
            <w:r>
              <w:rPr>
                <w:rFonts w:cs="Arial CYR"/>
              </w:rPr>
              <w:t xml:space="preserve">Дуэт учащихся 1 </w:t>
            </w:r>
            <w:r>
              <w:rPr>
                <w:rFonts w:cs="Arial CYR"/>
              </w:rPr>
              <w:lastRenderedPageBreak/>
              <w:t>кл.</w:t>
            </w:r>
          </w:p>
        </w:tc>
        <w:tc>
          <w:tcPr>
            <w:tcW w:w="665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B24A4" w:rsidRDefault="001B24A4">
            <w:pPr>
              <w:pStyle w:val="a4"/>
              <w:spacing w:before="0" w:beforeAutospacing="0" w:after="0" w:afterAutospacing="0"/>
              <w:rPr>
                <w:rFonts w:cs="Arial CYR"/>
              </w:rPr>
            </w:pPr>
            <w:r>
              <w:rPr>
                <w:rFonts w:cs="Arial CYR"/>
              </w:rPr>
              <w:lastRenderedPageBreak/>
              <w:t>художественный руководитель Валдаева Е.А.</w:t>
            </w:r>
          </w:p>
          <w:p w:rsidR="001B24A4" w:rsidRDefault="001B24A4">
            <w:pPr>
              <w:pStyle w:val="a4"/>
              <w:spacing w:before="0" w:beforeAutospacing="0" w:after="0" w:afterAutospacing="0"/>
              <w:rPr>
                <w:rFonts w:cs="Arial CYR"/>
              </w:rPr>
            </w:pPr>
            <w:r>
              <w:rPr>
                <w:rFonts w:cs="Arial CYR"/>
              </w:rPr>
              <w:t>концертмейстер Гурьянова Н.В.</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b/>
                <w:i/>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pStyle w:val="a4"/>
              <w:spacing w:before="0" w:beforeAutospacing="0" w:after="0" w:afterAutospacing="0"/>
              <w:rPr>
                <w:rFonts w:cs="Arial CYR"/>
              </w:rPr>
            </w:pPr>
            <w:r>
              <w:rPr>
                <w:rFonts w:cs="Arial CYR"/>
              </w:rPr>
              <w:t>Хор 2-5 классов</w:t>
            </w:r>
          </w:p>
        </w:tc>
        <w:tc>
          <w:tcPr>
            <w:tcW w:w="6659" w:type="dxa"/>
            <w:gridSpan w:val="5"/>
            <w:vMerge/>
            <w:tcBorders>
              <w:top w:val="single" w:sz="4" w:space="0" w:color="auto"/>
              <w:left w:val="single" w:sz="4" w:space="0" w:color="auto"/>
              <w:bottom w:val="single" w:sz="4" w:space="0" w:color="auto"/>
              <w:right w:val="single" w:sz="4" w:space="0" w:color="auto"/>
            </w:tcBorders>
            <w:vAlign w:val="center"/>
            <w:hideMark/>
          </w:tcPr>
          <w:p w:rsidR="001B24A4" w:rsidRDefault="001B24A4">
            <w:pPr>
              <w:rPr>
                <w:rFonts w:cs="Arial CYR"/>
                <w:szCs w:val="24"/>
              </w:rPr>
            </w:pP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Кильдина Юлия,</w:t>
            </w:r>
          </w:p>
          <w:p w:rsidR="001B24A4" w:rsidRDefault="001B24A4">
            <w:pPr>
              <w:jc w:val="both"/>
              <w:outlineLvl w:val="0"/>
            </w:pPr>
            <w:r>
              <w:t>Кильдин Газизьян</w:t>
            </w:r>
          </w:p>
          <w:p w:rsidR="001B24A4" w:rsidRDefault="001B24A4">
            <w:pPr>
              <w:jc w:val="both"/>
              <w:outlineLvl w:val="0"/>
              <w:rPr>
                <w:szCs w:val="24"/>
              </w:rPr>
            </w:pPr>
            <w:r>
              <w:t>1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практиканты юлдашева К., </w:t>
            </w:r>
            <w:proofErr w:type="gramStart"/>
            <w:r>
              <w:t>Гладких</w:t>
            </w:r>
            <w:proofErr w:type="gramEnd"/>
            <w:r>
              <w:t xml:space="preserve"> Д., </w:t>
            </w:r>
            <w:r>
              <w:rPr>
                <w:lang w:val="en-US"/>
              </w:rPr>
              <w:t>III</w:t>
            </w:r>
            <w:r>
              <w:t xml:space="preserve"> курс ИНО</w:t>
            </w:r>
          </w:p>
          <w:p w:rsidR="001B24A4" w:rsidRDefault="001B24A4">
            <w:pPr>
              <w:jc w:val="both"/>
              <w:outlineLvl w:val="0"/>
              <w:rPr>
                <w:szCs w:val="24"/>
              </w:rPr>
            </w:pPr>
            <w:r>
              <w:t>преподаватель Сигута М.Б.</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pStyle w:val="a4"/>
              <w:spacing w:before="0" w:beforeAutospacing="0" w:after="0" w:afterAutospacing="0"/>
              <w:outlineLvl w:val="0"/>
            </w:pPr>
            <w:r>
              <w:t>Лукьянов Алексей</w:t>
            </w:r>
          </w:p>
          <w:p w:rsidR="001B24A4" w:rsidRDefault="001B24A4">
            <w:pPr>
              <w:pStyle w:val="a4"/>
              <w:spacing w:before="0" w:beforeAutospacing="0" w:after="0" w:afterAutospacing="0"/>
              <w:outlineLvl w:val="0"/>
            </w:pPr>
            <w:r>
              <w:t>1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практикантГлущенко Е., </w:t>
            </w:r>
            <w:r>
              <w:rPr>
                <w:lang w:val="en-US"/>
              </w:rPr>
              <w:t>IV</w:t>
            </w:r>
            <w:r>
              <w:t xml:space="preserve"> курс ОДиУИ</w:t>
            </w:r>
          </w:p>
          <w:p w:rsidR="001B24A4" w:rsidRDefault="001B24A4">
            <w:pPr>
              <w:jc w:val="both"/>
              <w:outlineLvl w:val="0"/>
            </w:pPr>
            <w:r>
              <w:t>преподаватель Фокеев В.В.</w:t>
            </w:r>
          </w:p>
          <w:p w:rsidR="001B24A4" w:rsidRDefault="001B24A4">
            <w:pPr>
              <w:jc w:val="both"/>
              <w:outlineLvl w:val="0"/>
              <w:rPr>
                <w:szCs w:val="24"/>
              </w:rPr>
            </w:pPr>
            <w:r>
              <w:t>концертмейстер Мишина Е.А.</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Акимов Евгений</w:t>
            </w:r>
          </w:p>
          <w:p w:rsidR="001B24A4" w:rsidRDefault="001B24A4">
            <w:pPr>
              <w:jc w:val="both"/>
              <w:outlineLvl w:val="0"/>
              <w:rPr>
                <w:szCs w:val="24"/>
              </w:rPr>
            </w:pPr>
            <w:r>
              <w:t>1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практикант Хмелевский Н., </w:t>
            </w:r>
            <w:r>
              <w:rPr>
                <w:lang w:val="en-US"/>
              </w:rPr>
              <w:t>IV</w:t>
            </w:r>
            <w:r>
              <w:t xml:space="preserve"> курс ОДиУИ</w:t>
            </w:r>
          </w:p>
          <w:p w:rsidR="001B24A4" w:rsidRDefault="001B24A4">
            <w:pPr>
              <w:jc w:val="both"/>
              <w:outlineLvl w:val="0"/>
            </w:pPr>
            <w:r>
              <w:t>преподаватель Богатов С.С.</w:t>
            </w:r>
          </w:p>
          <w:p w:rsidR="001B24A4" w:rsidRDefault="001B24A4">
            <w:pPr>
              <w:jc w:val="both"/>
              <w:outlineLvl w:val="0"/>
              <w:rPr>
                <w:szCs w:val="24"/>
              </w:rPr>
            </w:pPr>
            <w:r>
              <w:t>концертмейстер Мишина Е.А.</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Дрэгуш Аурелия</w:t>
            </w:r>
          </w:p>
          <w:p w:rsidR="001B24A4" w:rsidRDefault="001B24A4">
            <w:pPr>
              <w:jc w:val="both"/>
              <w:outlineLvl w:val="0"/>
              <w:rPr>
                <w:szCs w:val="24"/>
              </w:rPr>
            </w:pPr>
            <w:r>
              <w:t>5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практикант Вагнер Е., </w:t>
            </w:r>
            <w:r>
              <w:rPr>
                <w:lang w:val="en-US"/>
              </w:rPr>
              <w:t>III</w:t>
            </w:r>
            <w:r>
              <w:t xml:space="preserve"> курс ОСИ</w:t>
            </w:r>
          </w:p>
          <w:p w:rsidR="001B24A4" w:rsidRDefault="001B24A4">
            <w:pPr>
              <w:jc w:val="both"/>
              <w:outlineLvl w:val="0"/>
            </w:pPr>
            <w:r>
              <w:t>преподаватель Галяга Е.Д.</w:t>
            </w:r>
          </w:p>
          <w:p w:rsidR="001B24A4" w:rsidRDefault="001B24A4">
            <w:pPr>
              <w:jc w:val="both"/>
              <w:outlineLvl w:val="0"/>
              <w:rPr>
                <w:szCs w:val="24"/>
              </w:rPr>
            </w:pPr>
            <w:r>
              <w:t>концертмейстер Мишина Е.А.</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Низков Кирилл</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практикант Поверина И., </w:t>
            </w:r>
            <w:r>
              <w:rPr>
                <w:lang w:val="en-US"/>
              </w:rPr>
              <w:t>III</w:t>
            </w:r>
            <w:r>
              <w:t xml:space="preserve"> курс ОФ</w:t>
            </w:r>
          </w:p>
          <w:p w:rsidR="001B24A4" w:rsidRDefault="001B24A4">
            <w:pPr>
              <w:jc w:val="both"/>
              <w:outlineLvl w:val="0"/>
              <w:rPr>
                <w:szCs w:val="24"/>
              </w:rPr>
            </w:pPr>
            <w:r>
              <w:t>преподаватель Павленко Н.В.</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Павленко Татьяна</w:t>
            </w:r>
          </w:p>
          <w:p w:rsidR="001B24A4" w:rsidRDefault="001B24A4">
            <w:pPr>
              <w:jc w:val="both"/>
              <w:outlineLvl w:val="0"/>
              <w:rPr>
                <w:szCs w:val="24"/>
              </w:rPr>
            </w:pPr>
            <w:r>
              <w:t>2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практикант Вовкуненко К.. </w:t>
            </w:r>
            <w:r>
              <w:rPr>
                <w:lang w:val="en-US"/>
              </w:rPr>
              <w:t>IV</w:t>
            </w:r>
            <w:r>
              <w:t xml:space="preserve"> курс МИЭ</w:t>
            </w:r>
          </w:p>
          <w:p w:rsidR="001B24A4" w:rsidRDefault="001B24A4">
            <w:pPr>
              <w:jc w:val="both"/>
              <w:outlineLvl w:val="0"/>
            </w:pPr>
            <w:r>
              <w:t>преподаватель Быкова Ю.А.</w:t>
            </w:r>
          </w:p>
          <w:p w:rsidR="001B24A4" w:rsidRDefault="001B24A4">
            <w:pPr>
              <w:jc w:val="both"/>
              <w:outlineLvl w:val="0"/>
              <w:rPr>
                <w:szCs w:val="24"/>
              </w:rPr>
            </w:pPr>
            <w:r>
              <w:t>концертмейстер Павленко Н.В.</w:t>
            </w:r>
          </w:p>
        </w:tc>
      </w:tr>
      <w:tr w:rsidR="001B24A4" w:rsidTr="001B24A4">
        <w:trPr>
          <w:trHeight w:val="45"/>
        </w:trPr>
        <w:tc>
          <w:tcPr>
            <w:tcW w:w="1702" w:type="dxa"/>
            <w:tcBorders>
              <w:top w:val="single" w:sz="4" w:space="0" w:color="auto"/>
              <w:left w:val="single" w:sz="4" w:space="0" w:color="auto"/>
              <w:bottom w:val="single" w:sz="4" w:space="0" w:color="auto"/>
              <w:right w:val="single" w:sz="4" w:space="0" w:color="auto"/>
            </w:tcBorders>
          </w:tcPr>
          <w:p w:rsidR="001B24A4" w:rsidRDefault="001B24A4">
            <w:pPr>
              <w:jc w:val="both"/>
              <w:rPr>
                <w:szCs w:val="24"/>
              </w:rPr>
            </w:pPr>
          </w:p>
        </w:tc>
        <w:tc>
          <w:tcPr>
            <w:tcW w:w="1612" w:type="dxa"/>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Смольникова Анстасия </w:t>
            </w:r>
          </w:p>
          <w:p w:rsidR="001B24A4" w:rsidRDefault="001B24A4">
            <w:pPr>
              <w:jc w:val="both"/>
              <w:outlineLvl w:val="0"/>
              <w:rPr>
                <w:szCs w:val="24"/>
              </w:rPr>
            </w:pPr>
            <w:r>
              <w:t>4 класс</w:t>
            </w:r>
          </w:p>
        </w:tc>
        <w:tc>
          <w:tcPr>
            <w:tcW w:w="6659" w:type="dxa"/>
            <w:gridSpan w:val="5"/>
            <w:tcBorders>
              <w:top w:val="single" w:sz="4" w:space="0" w:color="auto"/>
              <w:left w:val="single" w:sz="4" w:space="0" w:color="auto"/>
              <w:bottom w:val="single" w:sz="4" w:space="0" w:color="auto"/>
              <w:right w:val="single" w:sz="4" w:space="0" w:color="auto"/>
            </w:tcBorders>
            <w:hideMark/>
          </w:tcPr>
          <w:p w:rsidR="001B24A4" w:rsidRDefault="001B24A4">
            <w:pPr>
              <w:jc w:val="both"/>
              <w:outlineLvl w:val="0"/>
              <w:rPr>
                <w:szCs w:val="24"/>
              </w:rPr>
            </w:pPr>
            <w:r>
              <w:t xml:space="preserve">практикант Аванесян Л., </w:t>
            </w:r>
            <w:r>
              <w:rPr>
                <w:lang w:val="en-US"/>
              </w:rPr>
              <w:t>IV</w:t>
            </w:r>
            <w:r>
              <w:t xml:space="preserve"> курс МИЭ</w:t>
            </w:r>
          </w:p>
          <w:p w:rsidR="001B24A4" w:rsidRDefault="001B24A4">
            <w:pPr>
              <w:jc w:val="both"/>
              <w:outlineLvl w:val="0"/>
              <w:rPr>
                <w:szCs w:val="24"/>
              </w:rPr>
            </w:pPr>
            <w:r>
              <w:t>преподаватель Фотаки Н.В.</w:t>
            </w:r>
          </w:p>
        </w:tc>
      </w:tr>
      <w:tr w:rsidR="001B24A4" w:rsidTr="001B24A4">
        <w:trPr>
          <w:trHeight w:val="45"/>
        </w:trPr>
        <w:tc>
          <w:tcPr>
            <w:tcW w:w="9973" w:type="dxa"/>
            <w:gridSpan w:val="7"/>
            <w:tcBorders>
              <w:top w:val="single" w:sz="4" w:space="0" w:color="auto"/>
              <w:left w:val="nil"/>
              <w:bottom w:val="single" w:sz="4" w:space="0" w:color="auto"/>
              <w:right w:val="nil"/>
            </w:tcBorders>
            <w:hideMark/>
          </w:tcPr>
          <w:p w:rsidR="00C4435B" w:rsidRDefault="00BC2327" w:rsidP="001B24A4">
            <w:pPr>
              <w:rPr>
                <w:rFonts w:eastAsia="Times New Roman" w:cs="Times New Roman"/>
                <w:b/>
                <w:szCs w:val="24"/>
                <w:lang w:eastAsia="ru-RU"/>
              </w:rPr>
            </w:pPr>
            <w:r>
              <w:rPr>
                <w:rFonts w:eastAsia="Times New Roman" w:cs="Times New Roman"/>
                <w:b/>
                <w:szCs w:val="24"/>
                <w:lang w:eastAsia="ru-RU"/>
              </w:rPr>
              <w:t xml:space="preserve"> </w:t>
            </w:r>
          </w:p>
          <w:p w:rsidR="001B24A4" w:rsidRDefault="00BC2327" w:rsidP="001B24A4">
            <w:pPr>
              <w:rPr>
                <w:rFonts w:eastAsia="Times New Roman" w:cs="Times New Roman"/>
                <w:b/>
                <w:szCs w:val="24"/>
                <w:lang w:eastAsia="ru-RU"/>
              </w:rPr>
            </w:pPr>
            <w:r>
              <w:rPr>
                <w:rFonts w:eastAsia="Times New Roman" w:cs="Times New Roman"/>
                <w:b/>
                <w:szCs w:val="24"/>
                <w:lang w:eastAsia="ru-RU"/>
              </w:rPr>
              <w:t>Всего приняли участие: студентов – 11</w:t>
            </w:r>
          </w:p>
          <w:p w:rsidR="00BC2327" w:rsidRDefault="00BC2327" w:rsidP="001B24A4">
            <w:pPr>
              <w:rPr>
                <w:rFonts w:eastAsia="Times New Roman" w:cs="Times New Roman"/>
                <w:b/>
                <w:szCs w:val="24"/>
                <w:lang w:eastAsia="ru-RU"/>
              </w:rPr>
            </w:pPr>
            <w:r>
              <w:rPr>
                <w:rFonts w:eastAsia="Times New Roman" w:cs="Times New Roman"/>
                <w:b/>
                <w:szCs w:val="24"/>
                <w:lang w:eastAsia="ru-RU"/>
              </w:rPr>
              <w:t xml:space="preserve">                                             преподавателей – 19</w:t>
            </w:r>
          </w:p>
          <w:p w:rsidR="00BC2327" w:rsidRDefault="00BC2327" w:rsidP="001B24A4">
            <w:pPr>
              <w:rPr>
                <w:rFonts w:eastAsia="Times New Roman" w:cs="Times New Roman"/>
                <w:b/>
                <w:szCs w:val="24"/>
                <w:lang w:eastAsia="ru-RU"/>
              </w:rPr>
            </w:pPr>
            <w:r>
              <w:rPr>
                <w:rFonts w:eastAsia="Times New Roman" w:cs="Times New Roman"/>
                <w:b/>
                <w:szCs w:val="24"/>
                <w:lang w:eastAsia="ru-RU"/>
              </w:rPr>
              <w:t xml:space="preserve">                                             учащихся – 66</w:t>
            </w:r>
          </w:p>
          <w:p w:rsidR="00BC2327" w:rsidRDefault="00BC2327" w:rsidP="001B24A4">
            <w:pPr>
              <w:rPr>
                <w:rFonts w:eastAsia="Times New Roman" w:cs="Times New Roman"/>
                <w:b/>
                <w:szCs w:val="24"/>
                <w:lang w:eastAsia="ru-RU"/>
              </w:rPr>
            </w:pPr>
            <w:r>
              <w:rPr>
                <w:rFonts w:eastAsia="Times New Roman" w:cs="Times New Roman"/>
                <w:b/>
                <w:szCs w:val="24"/>
                <w:lang w:eastAsia="ru-RU"/>
              </w:rPr>
              <w:t xml:space="preserve">                                             зрителей – 145</w:t>
            </w:r>
          </w:p>
          <w:p w:rsidR="00BC2327" w:rsidRDefault="00BC2327" w:rsidP="001B24A4">
            <w:pPr>
              <w:rPr>
                <w:rFonts w:eastAsia="Times New Roman" w:cs="Times New Roman"/>
                <w:b/>
                <w:szCs w:val="24"/>
                <w:lang w:eastAsia="ru-RU"/>
              </w:rPr>
            </w:pPr>
          </w:p>
          <w:p w:rsidR="005A2373" w:rsidRDefault="005A2373" w:rsidP="005A2373">
            <w:pPr>
              <w:ind w:left="360"/>
              <w:rPr>
                <w:rFonts w:eastAsia="Times New Roman"/>
                <w:b/>
                <w:szCs w:val="24"/>
                <w:lang w:eastAsia="ru-RU"/>
              </w:rPr>
            </w:pPr>
            <w:r>
              <w:rPr>
                <w:rFonts w:eastAsia="Times New Roman"/>
                <w:b/>
                <w:szCs w:val="24"/>
                <w:lang w:eastAsia="ru-RU"/>
              </w:rPr>
              <w:t>5.8.10.</w:t>
            </w:r>
            <w:r w:rsidR="001B24A4" w:rsidRPr="005A2373">
              <w:rPr>
                <w:rFonts w:eastAsia="Times New Roman"/>
                <w:b/>
                <w:szCs w:val="24"/>
                <w:lang w:eastAsia="ru-RU"/>
              </w:rPr>
              <w:t>Участие в конкурсах учащихся сектора педагогической практики</w:t>
            </w:r>
          </w:p>
          <w:p w:rsidR="005A2373" w:rsidRPr="005A2373" w:rsidRDefault="005A2373" w:rsidP="005A2373">
            <w:pPr>
              <w:ind w:left="360"/>
              <w:rPr>
                <w:rFonts w:eastAsia="Times New Roman"/>
                <w:b/>
                <w:szCs w:val="24"/>
                <w:lang w:eastAsia="ru-RU"/>
              </w:rPr>
            </w:pPr>
          </w:p>
        </w:tc>
      </w:tr>
      <w:tr w:rsidR="001B24A4" w:rsidTr="001B24A4">
        <w:trPr>
          <w:trHeight w:val="285"/>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rPr>
                <w:b/>
                <w:i/>
              </w:rPr>
              <w:t>Новикова Алина</w:t>
            </w:r>
          </w:p>
          <w:p w:rsidR="001B24A4" w:rsidRDefault="001B24A4">
            <w:pPr>
              <w:jc w:val="both"/>
              <w:rPr>
                <w:szCs w:val="24"/>
              </w:rPr>
            </w:pPr>
            <w:r>
              <w:t>3 класс</w:t>
            </w:r>
          </w:p>
        </w:tc>
        <w:tc>
          <w:tcPr>
            <w:tcW w:w="2551" w:type="dxa"/>
            <w:gridSpan w:val="3"/>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Аскерова Э., </w:t>
            </w:r>
            <w:r>
              <w:rPr>
                <w:lang w:val="en-US"/>
              </w:rPr>
              <w:t>III</w:t>
            </w:r>
            <w:r>
              <w:t xml:space="preserve"> курс МИЭ, преподаватель Быкова Ю.А.</w:t>
            </w:r>
          </w:p>
        </w:tc>
        <w:tc>
          <w:tcPr>
            <w:tcW w:w="3119"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Октябрь 2013 года</w:t>
            </w:r>
          </w:p>
          <w:p w:rsidR="001B24A4" w:rsidRDefault="001B24A4">
            <w:pPr>
              <w:jc w:val="both"/>
            </w:pPr>
            <w:r>
              <w:rPr>
                <w:lang w:val="en-US"/>
              </w:rPr>
              <w:t>V</w:t>
            </w:r>
            <w:r>
              <w:t xml:space="preserve"> городской вокальный конкурс «Твой шанс» </w:t>
            </w:r>
          </w:p>
          <w:p w:rsidR="001B24A4" w:rsidRDefault="001B24A4">
            <w:pPr>
              <w:jc w:val="both"/>
              <w:rPr>
                <w:szCs w:val="24"/>
              </w:rPr>
            </w:pPr>
            <w:r>
              <w:t>(г. Сургут)</w:t>
            </w:r>
          </w:p>
        </w:tc>
        <w:tc>
          <w:tcPr>
            <w:tcW w:w="2601"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Диплом </w:t>
            </w:r>
            <w:r>
              <w:rPr>
                <w:lang w:val="en-US"/>
              </w:rPr>
              <w:t>I</w:t>
            </w:r>
            <w:r>
              <w:t xml:space="preserve"> степени</w:t>
            </w:r>
          </w:p>
        </w:tc>
      </w:tr>
      <w:tr w:rsidR="00BC2327" w:rsidTr="001B24A4">
        <w:trPr>
          <w:trHeight w:val="285"/>
        </w:trPr>
        <w:tc>
          <w:tcPr>
            <w:tcW w:w="1702" w:type="dxa"/>
            <w:tcBorders>
              <w:top w:val="single" w:sz="4" w:space="0" w:color="auto"/>
              <w:left w:val="single" w:sz="4" w:space="0" w:color="auto"/>
              <w:bottom w:val="single" w:sz="4" w:space="0" w:color="auto"/>
              <w:right w:val="single" w:sz="4" w:space="0" w:color="auto"/>
            </w:tcBorders>
          </w:tcPr>
          <w:p w:rsidR="00BC2327" w:rsidRDefault="00BC2327">
            <w:pPr>
              <w:jc w:val="both"/>
              <w:rPr>
                <w:b/>
                <w:i/>
              </w:rPr>
            </w:pPr>
          </w:p>
        </w:tc>
        <w:tc>
          <w:tcPr>
            <w:tcW w:w="2551" w:type="dxa"/>
            <w:gridSpan w:val="3"/>
            <w:tcBorders>
              <w:top w:val="single" w:sz="4" w:space="0" w:color="auto"/>
              <w:left w:val="single" w:sz="4" w:space="0" w:color="auto"/>
              <w:bottom w:val="single" w:sz="4" w:space="0" w:color="auto"/>
              <w:right w:val="single" w:sz="4" w:space="0" w:color="auto"/>
            </w:tcBorders>
          </w:tcPr>
          <w:p w:rsidR="00BC2327" w:rsidRDefault="00BC2327" w:rsidP="00457123">
            <w:pPr>
              <w:jc w:val="both"/>
              <w:rPr>
                <w:szCs w:val="24"/>
              </w:rPr>
            </w:pPr>
            <w:r>
              <w:t xml:space="preserve">Практикант Аскерова Э., </w:t>
            </w:r>
            <w:r>
              <w:rPr>
                <w:lang w:val="en-US"/>
              </w:rPr>
              <w:t>III</w:t>
            </w:r>
            <w:r>
              <w:t xml:space="preserve"> курс МИЭ, преподаватель Быкова Ю.А.</w:t>
            </w:r>
          </w:p>
        </w:tc>
        <w:tc>
          <w:tcPr>
            <w:tcW w:w="3119" w:type="dxa"/>
            <w:gridSpan w:val="2"/>
            <w:tcBorders>
              <w:top w:val="single" w:sz="4" w:space="0" w:color="auto"/>
              <w:left w:val="single" w:sz="4" w:space="0" w:color="auto"/>
              <w:bottom w:val="single" w:sz="4" w:space="0" w:color="auto"/>
              <w:right w:val="single" w:sz="4" w:space="0" w:color="auto"/>
            </w:tcBorders>
          </w:tcPr>
          <w:p w:rsidR="00BC2327" w:rsidRDefault="00BC2327" w:rsidP="00457123">
            <w:pPr>
              <w:jc w:val="both"/>
              <w:rPr>
                <w:szCs w:val="24"/>
              </w:rPr>
            </w:pPr>
            <w:r>
              <w:t>Март 2014 года</w:t>
            </w:r>
          </w:p>
          <w:p w:rsidR="00BC2327" w:rsidRDefault="00BC2327" w:rsidP="00457123">
            <w:pPr>
              <w:jc w:val="both"/>
              <w:rPr>
                <w:szCs w:val="24"/>
              </w:rPr>
            </w:pPr>
            <w:r>
              <w:t>Международный конкурс «Золотой феникс» (г. Санкт-Петербург)</w:t>
            </w:r>
          </w:p>
        </w:tc>
        <w:tc>
          <w:tcPr>
            <w:tcW w:w="2601" w:type="dxa"/>
            <w:tcBorders>
              <w:top w:val="single" w:sz="4" w:space="0" w:color="auto"/>
              <w:left w:val="single" w:sz="4" w:space="0" w:color="auto"/>
              <w:bottom w:val="single" w:sz="4" w:space="0" w:color="auto"/>
              <w:right w:val="single" w:sz="4" w:space="0" w:color="auto"/>
            </w:tcBorders>
          </w:tcPr>
          <w:p w:rsidR="00BC2327" w:rsidRDefault="00BC2327" w:rsidP="00457123">
            <w:pPr>
              <w:jc w:val="both"/>
              <w:rPr>
                <w:szCs w:val="24"/>
              </w:rPr>
            </w:pPr>
            <w:r>
              <w:t xml:space="preserve">Диплом лауреата </w:t>
            </w:r>
          </w:p>
          <w:p w:rsidR="00BC2327" w:rsidRDefault="00BC2327" w:rsidP="00457123">
            <w:pPr>
              <w:jc w:val="both"/>
              <w:rPr>
                <w:szCs w:val="24"/>
              </w:rPr>
            </w:pPr>
            <w:r>
              <w:rPr>
                <w:lang w:val="en-US"/>
              </w:rPr>
              <w:t>I</w:t>
            </w:r>
            <w:r>
              <w:t xml:space="preserve"> степени</w:t>
            </w:r>
          </w:p>
        </w:tc>
      </w:tr>
      <w:tr w:rsidR="001B24A4" w:rsidTr="001B24A4">
        <w:trPr>
          <w:trHeight w:val="285"/>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rPr>
                <w:b/>
                <w:i/>
              </w:rPr>
              <w:t>Мухтасарова Виктория</w:t>
            </w:r>
          </w:p>
          <w:p w:rsidR="001B24A4" w:rsidRDefault="001B24A4">
            <w:pPr>
              <w:jc w:val="both"/>
              <w:rPr>
                <w:szCs w:val="24"/>
              </w:rPr>
            </w:pPr>
            <w:r>
              <w:t>3 класс</w:t>
            </w:r>
          </w:p>
        </w:tc>
        <w:tc>
          <w:tcPr>
            <w:tcW w:w="2551" w:type="dxa"/>
            <w:gridSpan w:val="3"/>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Практикант Турищева Е.. </w:t>
            </w:r>
            <w:r>
              <w:rPr>
                <w:lang w:val="en-US"/>
              </w:rPr>
              <w:t>III</w:t>
            </w:r>
            <w:r w:rsidRPr="001B24A4">
              <w:t xml:space="preserve"> </w:t>
            </w:r>
            <w:r>
              <w:t>курс МИЭ, преподаватель Быкова Ю.А.</w:t>
            </w:r>
          </w:p>
        </w:tc>
        <w:tc>
          <w:tcPr>
            <w:tcW w:w="3119"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Октябрь 2013 года</w:t>
            </w:r>
          </w:p>
          <w:p w:rsidR="001B24A4" w:rsidRDefault="001B24A4">
            <w:pPr>
              <w:jc w:val="both"/>
            </w:pPr>
            <w:r>
              <w:rPr>
                <w:lang w:val="en-US"/>
              </w:rPr>
              <w:t>V</w:t>
            </w:r>
            <w:r>
              <w:t xml:space="preserve"> городской вокальный конкурс «Твой шанс» </w:t>
            </w:r>
          </w:p>
          <w:p w:rsidR="001B24A4" w:rsidRDefault="001B24A4">
            <w:pPr>
              <w:jc w:val="both"/>
              <w:rPr>
                <w:szCs w:val="24"/>
              </w:rPr>
            </w:pPr>
            <w:r>
              <w:t>(г. Сургут)</w:t>
            </w:r>
          </w:p>
        </w:tc>
        <w:tc>
          <w:tcPr>
            <w:tcW w:w="2601"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Диплом </w:t>
            </w:r>
            <w:r>
              <w:rPr>
                <w:lang w:val="en-US"/>
              </w:rPr>
              <w:t>I</w:t>
            </w:r>
            <w:r>
              <w:t xml:space="preserve"> степени</w:t>
            </w:r>
          </w:p>
        </w:tc>
      </w:tr>
      <w:tr w:rsidR="00BC2327" w:rsidTr="001B24A4">
        <w:trPr>
          <w:trHeight w:val="285"/>
        </w:trPr>
        <w:tc>
          <w:tcPr>
            <w:tcW w:w="1702" w:type="dxa"/>
            <w:tcBorders>
              <w:top w:val="single" w:sz="4" w:space="0" w:color="auto"/>
              <w:left w:val="single" w:sz="4" w:space="0" w:color="auto"/>
              <w:bottom w:val="single" w:sz="4" w:space="0" w:color="auto"/>
              <w:right w:val="single" w:sz="4" w:space="0" w:color="auto"/>
            </w:tcBorders>
          </w:tcPr>
          <w:p w:rsidR="00BC2327" w:rsidRDefault="00BC2327">
            <w:pPr>
              <w:jc w:val="both"/>
              <w:rPr>
                <w:b/>
                <w:i/>
              </w:rPr>
            </w:pPr>
          </w:p>
        </w:tc>
        <w:tc>
          <w:tcPr>
            <w:tcW w:w="2551" w:type="dxa"/>
            <w:gridSpan w:val="3"/>
            <w:tcBorders>
              <w:top w:val="single" w:sz="4" w:space="0" w:color="auto"/>
              <w:left w:val="single" w:sz="4" w:space="0" w:color="auto"/>
              <w:bottom w:val="single" w:sz="4" w:space="0" w:color="auto"/>
              <w:right w:val="single" w:sz="4" w:space="0" w:color="auto"/>
            </w:tcBorders>
          </w:tcPr>
          <w:p w:rsidR="00BC2327" w:rsidRDefault="00BC2327" w:rsidP="00457123">
            <w:pPr>
              <w:jc w:val="both"/>
              <w:rPr>
                <w:szCs w:val="24"/>
              </w:rPr>
            </w:pPr>
            <w:r>
              <w:t xml:space="preserve">Практикант Турищева Е.. </w:t>
            </w:r>
            <w:r>
              <w:rPr>
                <w:lang w:val="en-US"/>
              </w:rPr>
              <w:t>III</w:t>
            </w:r>
            <w:r>
              <w:t xml:space="preserve"> курс МИЭ, преподаватель Быкова Ю.А.</w:t>
            </w:r>
          </w:p>
        </w:tc>
        <w:tc>
          <w:tcPr>
            <w:tcW w:w="3119" w:type="dxa"/>
            <w:gridSpan w:val="2"/>
            <w:tcBorders>
              <w:top w:val="single" w:sz="4" w:space="0" w:color="auto"/>
              <w:left w:val="single" w:sz="4" w:space="0" w:color="auto"/>
              <w:bottom w:val="single" w:sz="4" w:space="0" w:color="auto"/>
              <w:right w:val="single" w:sz="4" w:space="0" w:color="auto"/>
            </w:tcBorders>
          </w:tcPr>
          <w:p w:rsidR="00BC2327" w:rsidRDefault="00BC2327" w:rsidP="00457123">
            <w:pPr>
              <w:jc w:val="both"/>
              <w:rPr>
                <w:szCs w:val="24"/>
              </w:rPr>
            </w:pPr>
            <w:r>
              <w:t>Март 2014 года</w:t>
            </w:r>
          </w:p>
          <w:p w:rsidR="00BC2327" w:rsidRDefault="00BC2327" w:rsidP="00457123">
            <w:pPr>
              <w:jc w:val="both"/>
              <w:rPr>
                <w:szCs w:val="24"/>
              </w:rPr>
            </w:pPr>
            <w:r>
              <w:t>Международный конкурс «Золотой феникс» (г. Санкт-Петербург)</w:t>
            </w:r>
          </w:p>
        </w:tc>
        <w:tc>
          <w:tcPr>
            <w:tcW w:w="2601" w:type="dxa"/>
            <w:tcBorders>
              <w:top w:val="single" w:sz="4" w:space="0" w:color="auto"/>
              <w:left w:val="single" w:sz="4" w:space="0" w:color="auto"/>
              <w:bottom w:val="single" w:sz="4" w:space="0" w:color="auto"/>
              <w:right w:val="single" w:sz="4" w:space="0" w:color="auto"/>
            </w:tcBorders>
          </w:tcPr>
          <w:p w:rsidR="00BC2327" w:rsidRDefault="00BC2327" w:rsidP="00457123">
            <w:pPr>
              <w:jc w:val="both"/>
              <w:rPr>
                <w:szCs w:val="24"/>
              </w:rPr>
            </w:pPr>
            <w:r>
              <w:t xml:space="preserve">Диплом лауреата </w:t>
            </w:r>
          </w:p>
          <w:p w:rsidR="00BC2327" w:rsidRDefault="00BC2327" w:rsidP="00457123">
            <w:pPr>
              <w:jc w:val="both"/>
              <w:rPr>
                <w:szCs w:val="24"/>
              </w:rPr>
            </w:pPr>
            <w:r>
              <w:rPr>
                <w:lang w:val="en-US"/>
              </w:rPr>
              <w:t>I</w:t>
            </w:r>
            <w:r>
              <w:t xml:space="preserve"> степени</w:t>
            </w:r>
          </w:p>
        </w:tc>
      </w:tr>
      <w:tr w:rsidR="001B24A4" w:rsidTr="001B24A4">
        <w:trPr>
          <w:trHeight w:val="285"/>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rPr>
                <w:b/>
                <w:i/>
              </w:rPr>
              <w:t>Дрэгуш Аурелия</w:t>
            </w:r>
          </w:p>
          <w:p w:rsidR="001B24A4" w:rsidRDefault="001B24A4">
            <w:pPr>
              <w:jc w:val="both"/>
              <w:rPr>
                <w:szCs w:val="24"/>
              </w:rPr>
            </w:pPr>
            <w:r>
              <w:lastRenderedPageBreak/>
              <w:t>5 класс</w:t>
            </w:r>
          </w:p>
        </w:tc>
        <w:tc>
          <w:tcPr>
            <w:tcW w:w="2551" w:type="dxa"/>
            <w:gridSpan w:val="3"/>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lastRenderedPageBreak/>
              <w:t xml:space="preserve">Практикант Вагнер Е., </w:t>
            </w:r>
            <w:r>
              <w:rPr>
                <w:lang w:val="en-US"/>
              </w:rPr>
              <w:t>III</w:t>
            </w:r>
            <w:r>
              <w:t xml:space="preserve"> курс ОСИ, </w:t>
            </w:r>
            <w:r>
              <w:lastRenderedPageBreak/>
              <w:t>преподаватель Галяга Е.Д., концертмейстер Мишина Е.А.</w:t>
            </w:r>
          </w:p>
        </w:tc>
        <w:tc>
          <w:tcPr>
            <w:tcW w:w="3119"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lastRenderedPageBreak/>
              <w:t>Декабрь 2013 года</w:t>
            </w:r>
          </w:p>
          <w:p w:rsidR="001B24A4" w:rsidRDefault="001B24A4">
            <w:pPr>
              <w:jc w:val="both"/>
            </w:pPr>
            <w:r>
              <w:t xml:space="preserve">Международный конкурс </w:t>
            </w:r>
            <w:r>
              <w:lastRenderedPageBreak/>
              <w:t xml:space="preserve">«Терра Бердиника» </w:t>
            </w:r>
          </w:p>
          <w:p w:rsidR="001B24A4" w:rsidRDefault="001B24A4">
            <w:pPr>
              <w:jc w:val="both"/>
              <w:rPr>
                <w:szCs w:val="24"/>
              </w:rPr>
            </w:pPr>
            <w:r>
              <w:t>(г. Берлин)</w:t>
            </w:r>
          </w:p>
        </w:tc>
        <w:tc>
          <w:tcPr>
            <w:tcW w:w="2601"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lastRenderedPageBreak/>
              <w:t xml:space="preserve">Лауреат </w:t>
            </w:r>
            <w:r>
              <w:rPr>
                <w:lang w:val="en-US"/>
              </w:rPr>
              <w:t>II</w:t>
            </w:r>
            <w:r>
              <w:t xml:space="preserve"> степени</w:t>
            </w:r>
          </w:p>
        </w:tc>
      </w:tr>
      <w:tr w:rsidR="001B24A4" w:rsidTr="001B24A4">
        <w:trPr>
          <w:trHeight w:val="285"/>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b/>
                <w:i/>
                <w:szCs w:val="24"/>
              </w:rPr>
            </w:pPr>
            <w:r>
              <w:rPr>
                <w:b/>
                <w:i/>
              </w:rPr>
              <w:lastRenderedPageBreak/>
              <w:t>Железнова Елизавета</w:t>
            </w:r>
          </w:p>
          <w:p w:rsidR="001B24A4" w:rsidRDefault="001B24A4">
            <w:pPr>
              <w:jc w:val="both"/>
              <w:rPr>
                <w:szCs w:val="24"/>
              </w:rPr>
            </w:pPr>
            <w:r>
              <w:t xml:space="preserve">4 класс </w:t>
            </w:r>
          </w:p>
        </w:tc>
        <w:tc>
          <w:tcPr>
            <w:tcW w:w="2551" w:type="dxa"/>
            <w:gridSpan w:val="3"/>
            <w:tcBorders>
              <w:top w:val="single" w:sz="4" w:space="0" w:color="auto"/>
              <w:left w:val="single" w:sz="4" w:space="0" w:color="auto"/>
              <w:bottom w:val="single" w:sz="4" w:space="0" w:color="auto"/>
              <w:right w:val="single" w:sz="4" w:space="0" w:color="auto"/>
            </w:tcBorders>
            <w:hideMark/>
          </w:tcPr>
          <w:p w:rsidR="001B24A4" w:rsidRDefault="001B24A4">
            <w:pPr>
              <w:jc w:val="both"/>
              <w:rPr>
                <w:b/>
                <w:szCs w:val="24"/>
              </w:rPr>
            </w:pPr>
            <w:r>
              <w:t xml:space="preserve">Практикант Чудайкина А., </w:t>
            </w:r>
            <w:r>
              <w:rPr>
                <w:lang w:val="en-US"/>
              </w:rPr>
              <w:t>IV</w:t>
            </w:r>
            <w:r>
              <w:t xml:space="preserve"> курс ОДиУИ, преподаватель Занина Е.Б., концертмейстер Иванова О.М.</w:t>
            </w:r>
          </w:p>
        </w:tc>
        <w:tc>
          <w:tcPr>
            <w:tcW w:w="3119"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Март 2014 года</w:t>
            </w:r>
          </w:p>
          <w:p w:rsidR="001B24A4" w:rsidRDefault="001B24A4">
            <w:pPr>
              <w:jc w:val="both"/>
              <w:rPr>
                <w:szCs w:val="24"/>
              </w:rPr>
            </w:pPr>
            <w:r>
              <w:rPr>
                <w:lang w:val="en-US"/>
              </w:rPr>
              <w:t>V</w:t>
            </w:r>
            <w:r>
              <w:t xml:space="preserve"> открытый конкурс инструментального исполнительства им. А.С. Знаменского (г. Сургут)</w:t>
            </w:r>
          </w:p>
        </w:tc>
        <w:tc>
          <w:tcPr>
            <w:tcW w:w="2601"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Диплом </w:t>
            </w:r>
          </w:p>
        </w:tc>
      </w:tr>
      <w:tr w:rsidR="001B24A4" w:rsidTr="001B24A4">
        <w:trPr>
          <w:trHeight w:val="285"/>
        </w:trPr>
        <w:tc>
          <w:tcPr>
            <w:tcW w:w="1702"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 </w:t>
            </w:r>
          </w:p>
        </w:tc>
        <w:tc>
          <w:tcPr>
            <w:tcW w:w="2551" w:type="dxa"/>
            <w:gridSpan w:val="3"/>
            <w:tcBorders>
              <w:top w:val="single" w:sz="4" w:space="0" w:color="auto"/>
              <w:left w:val="single" w:sz="4" w:space="0" w:color="auto"/>
              <w:bottom w:val="single" w:sz="4" w:space="0" w:color="auto"/>
              <w:right w:val="single" w:sz="4" w:space="0" w:color="auto"/>
            </w:tcBorders>
          </w:tcPr>
          <w:p w:rsidR="001B24A4" w:rsidRDefault="001B24A4">
            <w:pPr>
              <w:jc w:val="both"/>
              <w:rPr>
                <w:b/>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Март 2014 года</w:t>
            </w:r>
          </w:p>
          <w:p w:rsidR="001B24A4" w:rsidRDefault="001B24A4">
            <w:pPr>
              <w:jc w:val="both"/>
              <w:rPr>
                <w:szCs w:val="24"/>
              </w:rPr>
            </w:pPr>
            <w:r>
              <w:t>Международный детский и юношеский интернет-конкурс «Зимняя карусель» (г. Москва)</w:t>
            </w:r>
          </w:p>
        </w:tc>
        <w:tc>
          <w:tcPr>
            <w:tcW w:w="2601" w:type="dxa"/>
            <w:tcBorders>
              <w:top w:val="single" w:sz="4" w:space="0" w:color="auto"/>
              <w:left w:val="single" w:sz="4" w:space="0" w:color="auto"/>
              <w:bottom w:val="single" w:sz="4" w:space="0" w:color="auto"/>
              <w:right w:val="single" w:sz="4" w:space="0" w:color="auto"/>
            </w:tcBorders>
            <w:hideMark/>
          </w:tcPr>
          <w:p w:rsidR="001B24A4" w:rsidRDefault="001B24A4">
            <w:pPr>
              <w:jc w:val="both"/>
              <w:rPr>
                <w:szCs w:val="24"/>
              </w:rPr>
            </w:pPr>
            <w:r>
              <w:t xml:space="preserve">Диплом лауреата </w:t>
            </w:r>
          </w:p>
          <w:p w:rsidR="001B24A4" w:rsidRDefault="001B24A4">
            <w:pPr>
              <w:jc w:val="both"/>
              <w:rPr>
                <w:szCs w:val="24"/>
              </w:rPr>
            </w:pPr>
            <w:r>
              <w:rPr>
                <w:lang w:val="en-US"/>
              </w:rPr>
              <w:t>III</w:t>
            </w:r>
            <w:r>
              <w:t xml:space="preserve"> степени.</w:t>
            </w:r>
          </w:p>
        </w:tc>
      </w:tr>
    </w:tbl>
    <w:p w:rsidR="009D7D69" w:rsidRDefault="009D7D69" w:rsidP="006F3A79">
      <w:pPr>
        <w:jc w:val="both"/>
        <w:rPr>
          <w:rFonts w:eastAsia="Times New Roman" w:cs="Times New Roman"/>
          <w:b/>
          <w:szCs w:val="24"/>
          <w:lang w:eastAsia="ru-RU"/>
        </w:rPr>
      </w:pPr>
    </w:p>
    <w:p w:rsidR="00CA6018" w:rsidRPr="00CA6018" w:rsidRDefault="009E1026" w:rsidP="00CA6018">
      <w:pPr>
        <w:jc w:val="both"/>
        <w:rPr>
          <w:rFonts w:eastAsia="Times New Roman" w:cs="Times New Roman"/>
          <w:szCs w:val="24"/>
          <w:lang w:eastAsia="ru-RU"/>
        </w:rPr>
      </w:pPr>
      <w:r w:rsidRPr="00CA6018">
        <w:rPr>
          <w:rFonts w:eastAsia="Times New Roman" w:cs="Times New Roman"/>
          <w:b/>
          <w:szCs w:val="24"/>
          <w:lang w:eastAsia="ru-RU"/>
        </w:rPr>
        <w:t>Вывод:</w:t>
      </w:r>
      <w:r w:rsidRPr="00CA6018">
        <w:rPr>
          <w:rFonts w:eastAsia="Times New Roman" w:cs="Times New Roman"/>
          <w:szCs w:val="24"/>
          <w:lang w:eastAsia="ru-RU"/>
        </w:rPr>
        <w:t xml:space="preserve"> </w:t>
      </w:r>
      <w:r w:rsidR="00CA6018" w:rsidRPr="00CA6018">
        <w:rPr>
          <w:rFonts w:eastAsia="Times New Roman" w:cs="Times New Roman"/>
          <w:szCs w:val="24"/>
          <w:lang w:eastAsia="ru-RU"/>
        </w:rPr>
        <w:t>План работы сектора педагогической практики реализован по всем направлениям деятельности в соответствии с требованиями, предъявляемыми к содержанию среднего профессионального образования. Программы по педагогической практике выполнены в полном объёме. Учебная документация заполняется в соответствии с порядком ведения  документации сектора педагогической практики и находится в удовлетворительном состоянии.</w:t>
      </w:r>
      <w:r w:rsidR="00CA6018" w:rsidRPr="00CA6018">
        <w:t xml:space="preserve"> </w:t>
      </w:r>
      <w:r w:rsidR="00CA6018" w:rsidRPr="00CA6018">
        <w:rPr>
          <w:rFonts w:eastAsia="Times New Roman" w:cs="Times New Roman"/>
          <w:szCs w:val="24"/>
          <w:lang w:eastAsia="ru-RU"/>
        </w:rPr>
        <w:t>Результат итоговой аттестации по педагогической практике</w:t>
      </w:r>
      <w:r w:rsidR="00CA6018" w:rsidRPr="00CA6018">
        <w:t xml:space="preserve"> </w:t>
      </w:r>
      <w:r w:rsidR="00CA6018" w:rsidRPr="00CA6018">
        <w:rPr>
          <w:rFonts w:eastAsia="Times New Roman" w:cs="Times New Roman"/>
          <w:szCs w:val="24"/>
          <w:lang w:eastAsia="ru-RU"/>
        </w:rPr>
        <w:t xml:space="preserve">подтверждает высокий уровень подготовки студентов к самостоятельной педагогической деятельности. Высокий уровень </w:t>
      </w:r>
      <w:r w:rsidR="00BC2327">
        <w:rPr>
          <w:rFonts w:eastAsia="Times New Roman" w:cs="Times New Roman"/>
          <w:szCs w:val="24"/>
          <w:lang w:eastAsia="ru-RU"/>
        </w:rPr>
        <w:t>успеваемости</w:t>
      </w:r>
      <w:r w:rsidR="00CA6018" w:rsidRPr="00CA6018">
        <w:rPr>
          <w:rFonts w:eastAsia="Times New Roman" w:cs="Times New Roman"/>
          <w:szCs w:val="24"/>
          <w:lang w:eastAsia="ru-RU"/>
        </w:rPr>
        <w:t xml:space="preserve"> по итогам промежуточной аттестации говорит о повышении </w:t>
      </w:r>
      <w:r w:rsidR="00BC2327" w:rsidRPr="00CA6018">
        <w:rPr>
          <w:rFonts w:eastAsia="Times New Roman" w:cs="Times New Roman"/>
          <w:szCs w:val="24"/>
          <w:lang w:eastAsia="ru-RU"/>
        </w:rPr>
        <w:t xml:space="preserve">у студентов </w:t>
      </w:r>
      <w:r w:rsidR="00CA6018" w:rsidRPr="00CA6018">
        <w:rPr>
          <w:rFonts w:eastAsia="Times New Roman" w:cs="Times New Roman"/>
          <w:szCs w:val="24"/>
          <w:lang w:eastAsia="ru-RU"/>
        </w:rPr>
        <w:t>мотивации к занятиям педагогической деятельностью.</w:t>
      </w:r>
    </w:p>
    <w:p w:rsidR="009E1026" w:rsidRDefault="00CA6018" w:rsidP="00CA6018">
      <w:pPr>
        <w:jc w:val="both"/>
        <w:rPr>
          <w:rFonts w:eastAsia="Times New Roman" w:cs="Times New Roman"/>
          <w:szCs w:val="24"/>
          <w:lang w:eastAsia="ru-RU"/>
        </w:rPr>
      </w:pPr>
      <w:r w:rsidRPr="00CA6018">
        <w:rPr>
          <w:rFonts w:eastAsia="Times New Roman" w:cs="Times New Roman"/>
          <w:szCs w:val="24"/>
          <w:lang w:eastAsia="ru-RU"/>
        </w:rPr>
        <w:t>В процессе практического обучения формируется г</w:t>
      </w:r>
      <w:r w:rsidR="009E1026" w:rsidRPr="00CA6018">
        <w:rPr>
          <w:rFonts w:eastAsia="Times New Roman" w:cs="Times New Roman"/>
          <w:szCs w:val="24"/>
          <w:lang w:eastAsia="ru-RU"/>
        </w:rPr>
        <w:t xml:space="preserve">отовность будущих специалистов к трудовой деятельности, их профессиональная самостоятельность и направленность, мотивация к труду </w:t>
      </w:r>
    </w:p>
    <w:p w:rsidR="005A2373" w:rsidRDefault="005A2373" w:rsidP="00CA6018">
      <w:pPr>
        <w:jc w:val="both"/>
        <w:rPr>
          <w:rFonts w:eastAsia="Times New Roman" w:cs="Times New Roman"/>
          <w:szCs w:val="24"/>
          <w:lang w:eastAsia="ru-RU"/>
        </w:rPr>
      </w:pPr>
    </w:p>
    <w:p w:rsidR="005A2373" w:rsidRPr="005A2373" w:rsidRDefault="005A2373" w:rsidP="005A2373">
      <w:pPr>
        <w:jc w:val="both"/>
        <w:rPr>
          <w:rFonts w:eastAsia="Times New Roman" w:cs="Times New Roman"/>
          <w:b/>
          <w:szCs w:val="24"/>
          <w:lang w:eastAsia="ru-RU"/>
        </w:rPr>
      </w:pPr>
      <w:r w:rsidRPr="005A2373">
        <w:rPr>
          <w:rFonts w:eastAsia="Times New Roman" w:cs="Times New Roman"/>
          <w:b/>
          <w:szCs w:val="24"/>
          <w:lang w:eastAsia="ru-RU"/>
        </w:rPr>
        <w:t>РАЗДЕЛ 6.</w:t>
      </w:r>
    </w:p>
    <w:p w:rsidR="005A2373" w:rsidRPr="005A2373" w:rsidRDefault="005A2373" w:rsidP="005A2373">
      <w:pPr>
        <w:jc w:val="both"/>
        <w:rPr>
          <w:rFonts w:eastAsia="Times New Roman" w:cs="Times New Roman"/>
          <w:b/>
          <w:szCs w:val="24"/>
          <w:lang w:eastAsia="ru-RU"/>
        </w:rPr>
      </w:pPr>
      <w:r w:rsidRPr="005A2373">
        <w:rPr>
          <w:rFonts w:eastAsia="Times New Roman" w:cs="Times New Roman"/>
          <w:b/>
          <w:szCs w:val="24"/>
          <w:lang w:eastAsia="ru-RU"/>
        </w:rPr>
        <w:t>НАУЧНО-МЕТОДИЧЕСКАЯ ДЕЯТЕЛЬНОСТЬ</w:t>
      </w:r>
    </w:p>
    <w:p w:rsidR="005A2373" w:rsidRPr="00CA6018" w:rsidRDefault="005A2373" w:rsidP="00CA6018">
      <w:pPr>
        <w:jc w:val="both"/>
        <w:rPr>
          <w:rFonts w:eastAsia="Times New Roman" w:cs="Times New Roman"/>
          <w:szCs w:val="24"/>
          <w:lang w:eastAsia="ru-RU"/>
        </w:rPr>
      </w:pPr>
    </w:p>
    <w:p w:rsidR="009E1026" w:rsidRPr="00D65D5D" w:rsidRDefault="009E1026" w:rsidP="006F3A79">
      <w:pPr>
        <w:widowControl w:val="0"/>
        <w:shd w:val="clear" w:color="auto" w:fill="FFFFFF"/>
        <w:adjustRightInd w:val="0"/>
        <w:ind w:right="-91"/>
        <w:jc w:val="both"/>
        <w:rPr>
          <w:rFonts w:eastAsia="Times New Roman" w:cs="Times New Roman"/>
          <w:szCs w:val="24"/>
          <w:lang w:eastAsia="ru-RU"/>
        </w:rPr>
      </w:pPr>
      <w:r w:rsidRPr="00D57C11">
        <w:rPr>
          <w:rFonts w:eastAsia="Times New Roman" w:cs="Times New Roman"/>
          <w:color w:val="FF0000"/>
          <w:szCs w:val="24"/>
          <w:lang w:eastAsia="ru-RU"/>
        </w:rPr>
        <w:t xml:space="preserve">       </w:t>
      </w:r>
      <w:r w:rsidRPr="00D65D5D">
        <w:rPr>
          <w:rFonts w:eastAsia="Times New Roman" w:cs="Times New Roman"/>
          <w:szCs w:val="24"/>
          <w:lang w:eastAsia="ru-RU"/>
        </w:rPr>
        <w:t xml:space="preserve">Реализация современной государственной политики в области образования невозможна без инновационного характера деятельности всех подразделений образовательного учреждения. </w:t>
      </w:r>
      <w:proofErr w:type="gramStart"/>
      <w:r w:rsidRPr="00D65D5D">
        <w:rPr>
          <w:rFonts w:eastAsia="Times New Roman" w:cs="Times New Roman"/>
          <w:szCs w:val="24"/>
          <w:lang w:eastAsia="ru-RU"/>
        </w:rPr>
        <w:t xml:space="preserve">Продумывать и реализовывать стратегию развития образовательного учреждения, использовать наиболее эффективные современные средства и методы воздействия на участников образовательного процесса, оказывать им научно-методическую помощь и поддержку, консультировать по проблемам внедрения современных образовательных технологий, по организации научно-исследовательской деятельности преподавателей и студентов – вот далеко не полный перечень вопросов, входящих в компетенцию сотрудников методического отдела.   </w:t>
      </w:r>
      <w:proofErr w:type="gramEnd"/>
    </w:p>
    <w:p w:rsidR="009E1026" w:rsidRPr="00D65D5D" w:rsidRDefault="009E1026" w:rsidP="006F3A79">
      <w:pPr>
        <w:widowControl w:val="0"/>
        <w:shd w:val="clear" w:color="auto" w:fill="FFFFFF"/>
        <w:adjustRightInd w:val="0"/>
        <w:ind w:right="-91"/>
        <w:jc w:val="both"/>
        <w:rPr>
          <w:rFonts w:eastAsia="Times New Roman" w:cs="Times New Roman"/>
          <w:szCs w:val="24"/>
          <w:lang w:eastAsia="ru-RU"/>
        </w:rPr>
      </w:pPr>
      <w:r w:rsidRPr="00D57C11">
        <w:rPr>
          <w:rFonts w:eastAsia="Times New Roman" w:cs="Times New Roman"/>
          <w:color w:val="FF0000"/>
          <w:szCs w:val="24"/>
          <w:lang w:eastAsia="ru-RU"/>
        </w:rPr>
        <w:t xml:space="preserve">       </w:t>
      </w:r>
      <w:r w:rsidRPr="00D65D5D">
        <w:rPr>
          <w:rFonts w:eastAsia="Times New Roman" w:cs="Times New Roman"/>
          <w:szCs w:val="24"/>
          <w:lang w:eastAsia="ru-RU"/>
        </w:rPr>
        <w:t xml:space="preserve">Эффективность решения  задач, стоящих перед каждым учебным заведением в условиях инновационной деятельности, напрямую зависит от того, насколько мобильна, действенна и эффективна научно-методическая служба, насколько скоординированы действия всех ее подразделений. </w:t>
      </w:r>
    </w:p>
    <w:p w:rsidR="009E1026" w:rsidRPr="00D57C11" w:rsidRDefault="009E1026" w:rsidP="006F3A79">
      <w:pPr>
        <w:widowControl w:val="0"/>
        <w:shd w:val="clear" w:color="auto" w:fill="FFFFFF"/>
        <w:adjustRightInd w:val="0"/>
        <w:ind w:right="-91"/>
        <w:jc w:val="both"/>
        <w:rPr>
          <w:rFonts w:eastAsia="Times New Roman" w:cs="Times New Roman"/>
          <w:color w:val="FF0000"/>
          <w:szCs w:val="24"/>
          <w:lang w:eastAsia="ru-RU"/>
        </w:rPr>
      </w:pPr>
    </w:p>
    <w:p w:rsidR="009E1026" w:rsidRPr="006F647E" w:rsidRDefault="009E1026" w:rsidP="006F3A79">
      <w:pPr>
        <w:widowControl w:val="0"/>
        <w:shd w:val="clear" w:color="auto" w:fill="FFFFFF"/>
        <w:adjustRightInd w:val="0"/>
        <w:ind w:right="-91"/>
        <w:jc w:val="both"/>
        <w:rPr>
          <w:rFonts w:eastAsia="Times New Roman" w:cs="Times New Roman"/>
          <w:b/>
          <w:szCs w:val="24"/>
          <w:lang w:eastAsia="ru-RU"/>
        </w:rPr>
      </w:pPr>
      <w:r w:rsidRPr="006F647E">
        <w:rPr>
          <w:rFonts w:eastAsia="Times New Roman" w:cs="Times New Roman"/>
          <w:b/>
          <w:szCs w:val="24"/>
          <w:lang w:eastAsia="ru-RU"/>
        </w:rPr>
        <w:t xml:space="preserve">       6.1. Отделы колледжа</w:t>
      </w:r>
    </w:p>
    <w:p w:rsidR="009E1026" w:rsidRPr="00D57C11" w:rsidRDefault="009E1026" w:rsidP="006F3A79">
      <w:pPr>
        <w:widowControl w:val="0"/>
        <w:shd w:val="clear" w:color="auto" w:fill="FFFFFF"/>
        <w:adjustRightInd w:val="0"/>
        <w:ind w:right="-91"/>
        <w:jc w:val="both"/>
        <w:rPr>
          <w:rFonts w:eastAsia="Times New Roman" w:cs="Times New Roman"/>
          <w:color w:val="FF0000"/>
          <w:szCs w:val="24"/>
          <w:lang w:eastAsia="ru-RU"/>
        </w:rPr>
      </w:pPr>
    </w:p>
    <w:p w:rsidR="009E1026" w:rsidRPr="006F647E" w:rsidRDefault="009E1026" w:rsidP="006F3A79">
      <w:pPr>
        <w:widowControl w:val="0"/>
        <w:shd w:val="clear" w:color="auto" w:fill="FFFFFF"/>
        <w:adjustRightInd w:val="0"/>
        <w:ind w:right="-91"/>
        <w:jc w:val="both"/>
        <w:rPr>
          <w:rFonts w:eastAsia="Times New Roman" w:cs="Times New Roman"/>
          <w:b/>
          <w:spacing w:val="-2"/>
          <w:szCs w:val="24"/>
          <w:lang w:eastAsia="ru-RU"/>
        </w:rPr>
      </w:pPr>
      <w:r w:rsidRPr="006F647E">
        <w:rPr>
          <w:rFonts w:eastAsia="Times New Roman" w:cs="Times New Roman"/>
          <w:szCs w:val="24"/>
          <w:lang w:eastAsia="ru-RU"/>
        </w:rPr>
        <w:t xml:space="preserve">       </w:t>
      </w:r>
      <w:r w:rsidRPr="006F647E">
        <w:rPr>
          <w:rFonts w:eastAsia="Times New Roman" w:cs="Times New Roman"/>
          <w:spacing w:val="-2"/>
          <w:szCs w:val="24"/>
          <w:lang w:eastAsia="ru-RU"/>
        </w:rPr>
        <w:t>Отделы являются структурными подразделениями колледжа, не</w:t>
      </w:r>
      <w:r w:rsidRPr="006F647E">
        <w:rPr>
          <w:rFonts w:eastAsia="Times New Roman" w:cs="Times New Roman"/>
          <w:szCs w:val="24"/>
          <w:lang w:eastAsia="ru-RU"/>
        </w:rPr>
        <w:t>посредственно осуществляющими организацию образовательного процесса, разработку его научно-методического обеспечения и реализа</w:t>
      </w:r>
      <w:r w:rsidRPr="006F647E">
        <w:rPr>
          <w:rFonts w:eastAsia="Times New Roman" w:cs="Times New Roman"/>
          <w:spacing w:val="-4"/>
          <w:szCs w:val="24"/>
          <w:lang w:eastAsia="ru-RU"/>
        </w:rPr>
        <w:t>цию научно-методической работы по кон</w:t>
      </w:r>
      <w:r w:rsidRPr="006F647E">
        <w:rPr>
          <w:rFonts w:eastAsia="Times New Roman" w:cs="Times New Roman"/>
          <w:spacing w:val="-4"/>
          <w:szCs w:val="24"/>
          <w:lang w:eastAsia="ru-RU"/>
        </w:rPr>
        <w:softHyphen/>
      </w:r>
      <w:r w:rsidRPr="006F647E">
        <w:rPr>
          <w:rFonts w:eastAsia="Times New Roman" w:cs="Times New Roman"/>
          <w:spacing w:val="-2"/>
          <w:szCs w:val="24"/>
          <w:lang w:eastAsia="ru-RU"/>
        </w:rPr>
        <w:t>кретным областям знаний или учебным дисциплинам. В колледже 7 отделов: ОФ, ОМИЭ (методист Е.А. Харитонова), ОИНО, ОСИ (методист О.А. Бекетова), ОТ</w:t>
      </w:r>
      <w:r w:rsidR="006F647E" w:rsidRPr="006F647E">
        <w:rPr>
          <w:rFonts w:eastAsia="Times New Roman" w:cs="Times New Roman"/>
          <w:spacing w:val="-2"/>
          <w:szCs w:val="24"/>
          <w:lang w:eastAsia="ru-RU"/>
        </w:rPr>
        <w:t xml:space="preserve">М, ОХД (методист Е.А. </w:t>
      </w:r>
      <w:r w:rsidR="006F647E" w:rsidRPr="006F647E">
        <w:rPr>
          <w:rFonts w:eastAsia="Times New Roman" w:cs="Times New Roman"/>
          <w:spacing w:val="-2"/>
          <w:szCs w:val="24"/>
          <w:lang w:eastAsia="ru-RU"/>
        </w:rPr>
        <w:lastRenderedPageBreak/>
        <w:t>Валдаева), ОДиУИ (методист Т.Н. Кортусова)</w:t>
      </w:r>
      <w:r w:rsidR="005A2373">
        <w:rPr>
          <w:rFonts w:eastAsia="Times New Roman" w:cs="Times New Roman"/>
          <w:spacing w:val="-2"/>
          <w:szCs w:val="24"/>
          <w:lang w:eastAsia="ru-RU"/>
        </w:rPr>
        <w:t>.</w:t>
      </w:r>
    </w:p>
    <w:p w:rsidR="009E1026" w:rsidRPr="00D02661" w:rsidRDefault="009E1026" w:rsidP="006F3A79">
      <w:pPr>
        <w:widowControl w:val="0"/>
        <w:shd w:val="clear" w:color="auto" w:fill="FFFFFF"/>
        <w:adjustRightInd w:val="0"/>
        <w:ind w:right="-91"/>
        <w:jc w:val="both"/>
        <w:rPr>
          <w:rFonts w:eastAsia="Times New Roman" w:cs="Times New Roman"/>
          <w:b/>
          <w:spacing w:val="-2"/>
          <w:szCs w:val="24"/>
          <w:lang w:eastAsia="ru-RU"/>
        </w:rPr>
      </w:pPr>
    </w:p>
    <w:p w:rsidR="009E1026" w:rsidRPr="00D02661" w:rsidRDefault="009E1026" w:rsidP="006F3A79">
      <w:pPr>
        <w:widowControl w:val="0"/>
        <w:shd w:val="clear" w:color="auto" w:fill="FFFFFF"/>
        <w:adjustRightInd w:val="0"/>
        <w:jc w:val="both"/>
        <w:rPr>
          <w:rFonts w:eastAsia="Times New Roman" w:cs="Times New Roman"/>
          <w:b/>
          <w:bCs/>
          <w:spacing w:val="1"/>
          <w:szCs w:val="24"/>
          <w:lang w:eastAsia="ru-RU"/>
        </w:rPr>
      </w:pPr>
      <w:r w:rsidRPr="00D02661">
        <w:rPr>
          <w:rFonts w:eastAsia="Times New Roman" w:cs="Times New Roman"/>
          <w:b/>
          <w:spacing w:val="-2"/>
          <w:szCs w:val="24"/>
          <w:lang w:eastAsia="ru-RU"/>
        </w:rPr>
        <w:t xml:space="preserve"> </w:t>
      </w:r>
      <w:r w:rsidRPr="00D02661">
        <w:rPr>
          <w:rFonts w:eastAsia="Times New Roman" w:cs="Times New Roman"/>
          <w:b/>
          <w:bCs/>
          <w:spacing w:val="1"/>
          <w:szCs w:val="24"/>
          <w:lang w:eastAsia="ru-RU"/>
        </w:rPr>
        <w:t xml:space="preserve">       6.2. Программно-методическое обеспечение</w:t>
      </w:r>
    </w:p>
    <w:p w:rsidR="009E1026" w:rsidRPr="00D02661" w:rsidRDefault="009E1026" w:rsidP="006F3A79">
      <w:pPr>
        <w:widowControl w:val="0"/>
        <w:shd w:val="clear" w:color="auto" w:fill="FFFFFF"/>
        <w:adjustRightInd w:val="0"/>
        <w:jc w:val="both"/>
        <w:rPr>
          <w:rFonts w:eastAsia="Times New Roman" w:cs="Times New Roman"/>
          <w:spacing w:val="-2"/>
          <w:szCs w:val="24"/>
          <w:lang w:eastAsia="ru-RU"/>
        </w:rPr>
      </w:pPr>
      <w:r w:rsidRPr="00D02661">
        <w:rPr>
          <w:rFonts w:eastAsia="Times New Roman" w:cs="Times New Roman"/>
          <w:spacing w:val="-2"/>
          <w:szCs w:val="24"/>
          <w:lang w:eastAsia="ru-RU"/>
        </w:rPr>
        <w:t xml:space="preserve">   </w:t>
      </w:r>
    </w:p>
    <w:p w:rsidR="009E1026" w:rsidRPr="00D02661" w:rsidRDefault="009E1026" w:rsidP="006F3A79">
      <w:pPr>
        <w:widowControl w:val="0"/>
        <w:shd w:val="clear" w:color="auto" w:fill="FFFFFF"/>
        <w:adjustRightInd w:val="0"/>
        <w:jc w:val="both"/>
        <w:rPr>
          <w:rFonts w:eastAsia="Times New Roman" w:cs="Times New Roman"/>
          <w:spacing w:val="-2"/>
          <w:szCs w:val="24"/>
          <w:lang w:eastAsia="ru-RU"/>
        </w:rPr>
      </w:pPr>
      <w:r w:rsidRPr="00D02661">
        <w:rPr>
          <w:rFonts w:eastAsia="Times New Roman" w:cs="Times New Roman"/>
          <w:spacing w:val="-2"/>
          <w:szCs w:val="24"/>
          <w:lang w:eastAsia="ru-RU"/>
        </w:rPr>
        <w:t xml:space="preserve">       В связи с внедрением Федерального государственного образовательного стандарта (ФГОС) 3 поколения были разработаны:</w:t>
      </w:r>
    </w:p>
    <w:p w:rsidR="009E1026" w:rsidRPr="00D02661" w:rsidRDefault="009E1026" w:rsidP="0067212F">
      <w:pPr>
        <w:widowControl w:val="0"/>
        <w:numPr>
          <w:ilvl w:val="0"/>
          <w:numId w:val="27"/>
        </w:numPr>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учебные планы;</w:t>
      </w:r>
    </w:p>
    <w:p w:rsidR="009E1026" w:rsidRPr="00D02661" w:rsidRDefault="009E1026" w:rsidP="0067212F">
      <w:pPr>
        <w:widowControl w:val="0"/>
        <w:numPr>
          <w:ilvl w:val="0"/>
          <w:numId w:val="27"/>
        </w:numPr>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требования к вступительным испытаниям по сольфеджио, музыкальной литературе, музыкальной грамоте, фортепиано, русскому языку и литературе;</w:t>
      </w:r>
    </w:p>
    <w:p w:rsidR="009E1026" w:rsidRPr="00D02661" w:rsidRDefault="009E1026" w:rsidP="0067212F">
      <w:pPr>
        <w:widowControl w:val="0"/>
        <w:numPr>
          <w:ilvl w:val="0"/>
          <w:numId w:val="27"/>
        </w:numPr>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требования к учебной практике;</w:t>
      </w:r>
    </w:p>
    <w:p w:rsidR="009E1026" w:rsidRPr="00D02661" w:rsidRDefault="009E1026" w:rsidP="0067212F">
      <w:pPr>
        <w:widowControl w:val="0"/>
        <w:numPr>
          <w:ilvl w:val="0"/>
          <w:numId w:val="27"/>
        </w:numPr>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требования к промежуточной аттестации;</w:t>
      </w:r>
    </w:p>
    <w:p w:rsidR="009E1026" w:rsidRPr="00D02661" w:rsidRDefault="009E1026" w:rsidP="0067212F">
      <w:pPr>
        <w:widowControl w:val="0"/>
        <w:numPr>
          <w:ilvl w:val="0"/>
          <w:numId w:val="27"/>
        </w:numPr>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требования к государственной итоговой аттестации;</w:t>
      </w:r>
    </w:p>
    <w:p w:rsidR="009E1026" w:rsidRPr="00D02661" w:rsidRDefault="009E1026" w:rsidP="0067212F">
      <w:pPr>
        <w:widowControl w:val="0"/>
        <w:numPr>
          <w:ilvl w:val="0"/>
          <w:numId w:val="27"/>
        </w:numPr>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аннотации и программы учебных дисциплин;</w:t>
      </w:r>
    </w:p>
    <w:p w:rsidR="009E1026" w:rsidRPr="00D02661" w:rsidRDefault="009E1026" w:rsidP="0067212F">
      <w:pPr>
        <w:widowControl w:val="0"/>
        <w:numPr>
          <w:ilvl w:val="0"/>
          <w:numId w:val="27"/>
        </w:numPr>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программы междисциплинарных комплексов.</w:t>
      </w:r>
    </w:p>
    <w:p w:rsidR="009E1026" w:rsidRPr="00D02661" w:rsidRDefault="009E1026" w:rsidP="006F3A79">
      <w:pPr>
        <w:widowControl w:val="0"/>
        <w:shd w:val="clear" w:color="auto" w:fill="FFFFFF"/>
        <w:adjustRightInd w:val="0"/>
        <w:jc w:val="both"/>
        <w:rPr>
          <w:rFonts w:eastAsia="Times New Roman" w:cs="Times New Roman"/>
          <w:spacing w:val="1"/>
          <w:szCs w:val="24"/>
          <w:lang w:eastAsia="ru-RU"/>
        </w:rPr>
      </w:pPr>
    </w:p>
    <w:p w:rsidR="009E1026" w:rsidRPr="00D02661" w:rsidRDefault="009E1026" w:rsidP="006F3A79">
      <w:pPr>
        <w:widowControl w:val="0"/>
        <w:shd w:val="clear" w:color="auto" w:fill="FFFFFF"/>
        <w:adjustRightInd w:val="0"/>
        <w:jc w:val="both"/>
        <w:rPr>
          <w:rFonts w:eastAsia="Times New Roman" w:cs="Times New Roman"/>
          <w:spacing w:val="1"/>
          <w:szCs w:val="24"/>
          <w:lang w:eastAsia="ru-RU"/>
        </w:rPr>
      </w:pPr>
      <w:r w:rsidRPr="00D02661">
        <w:rPr>
          <w:rFonts w:eastAsia="Times New Roman" w:cs="Times New Roman"/>
          <w:spacing w:val="1"/>
          <w:szCs w:val="24"/>
          <w:lang w:eastAsia="ru-RU"/>
        </w:rPr>
        <w:t xml:space="preserve">       </w:t>
      </w:r>
      <w:r w:rsidRPr="00D02661">
        <w:rPr>
          <w:rFonts w:eastAsia="Times New Roman" w:cs="Times New Roman"/>
          <w:szCs w:val="24"/>
          <w:lang w:eastAsia="ru-RU"/>
        </w:rPr>
        <w:t xml:space="preserve">В настоящее время  все рабочие программы составлены в соответствии с </w:t>
      </w:r>
      <w:r w:rsidR="00D02661" w:rsidRPr="00D02661">
        <w:rPr>
          <w:rFonts w:eastAsia="Times New Roman" w:cs="Times New Roman"/>
          <w:szCs w:val="24"/>
          <w:lang w:eastAsia="ru-RU"/>
        </w:rPr>
        <w:t>федеральным г</w:t>
      </w:r>
      <w:r w:rsidRPr="00D02661">
        <w:rPr>
          <w:rFonts w:eastAsia="Times New Roman" w:cs="Times New Roman"/>
          <w:szCs w:val="24"/>
          <w:lang w:eastAsia="ru-RU"/>
        </w:rPr>
        <w:t xml:space="preserve">осударственным стандартом среднего профессионального образования и Примерными программами для средних специальных учебных заведений. </w:t>
      </w:r>
    </w:p>
    <w:p w:rsidR="009E1026" w:rsidRPr="00D02661" w:rsidRDefault="009E1026" w:rsidP="006F3A79">
      <w:pPr>
        <w:widowControl w:val="0"/>
        <w:shd w:val="clear" w:color="auto" w:fill="FFFFFF"/>
        <w:adjustRightInd w:val="0"/>
        <w:jc w:val="both"/>
        <w:rPr>
          <w:rFonts w:eastAsia="Times New Roman" w:cs="Times New Roman"/>
          <w:szCs w:val="24"/>
          <w:lang w:eastAsia="ru-RU"/>
        </w:rPr>
      </w:pPr>
      <w:r w:rsidRPr="00D02661">
        <w:rPr>
          <w:rFonts w:eastAsia="Times New Roman" w:cs="Times New Roman"/>
          <w:b/>
          <w:szCs w:val="24"/>
          <w:lang w:eastAsia="ru-RU"/>
        </w:rPr>
        <w:t xml:space="preserve">       </w:t>
      </w:r>
      <w:r w:rsidRPr="00D02661">
        <w:rPr>
          <w:rFonts w:eastAsia="Times New Roman" w:cs="Times New Roman"/>
          <w:szCs w:val="24"/>
          <w:lang w:eastAsia="ru-RU"/>
        </w:rPr>
        <w:t xml:space="preserve">Подготовлен вариант учебного плана, основная задача которого - адаптация привычного </w:t>
      </w:r>
      <w:r w:rsidRPr="00D02661">
        <w:rPr>
          <w:rFonts w:eastAsia="Times New Roman" w:cs="Times New Roman"/>
          <w:spacing w:val="1"/>
          <w:szCs w:val="24"/>
          <w:lang w:eastAsia="ru-RU"/>
        </w:rPr>
        <w:t>для колледжа учебного плана к условиям введения ЕГЭ по общеобразовательным предметам.</w:t>
      </w:r>
    </w:p>
    <w:p w:rsidR="009E1026" w:rsidRPr="00D02661" w:rsidRDefault="009E1026" w:rsidP="006F3A79">
      <w:pPr>
        <w:widowControl w:val="0"/>
        <w:shd w:val="clear" w:color="auto" w:fill="FFFFFF"/>
        <w:adjustRightInd w:val="0"/>
        <w:jc w:val="both"/>
        <w:rPr>
          <w:rFonts w:eastAsia="Times New Roman" w:cs="Times New Roman"/>
          <w:spacing w:val="2"/>
          <w:szCs w:val="24"/>
          <w:lang w:eastAsia="ru-RU"/>
        </w:rPr>
      </w:pPr>
      <w:r w:rsidRPr="00D02661">
        <w:rPr>
          <w:rFonts w:eastAsia="Times New Roman" w:cs="Times New Roman"/>
          <w:spacing w:val="8"/>
          <w:szCs w:val="24"/>
          <w:lang w:eastAsia="ru-RU"/>
        </w:rPr>
        <w:t xml:space="preserve">       Вся новая  информация, все методические разработки, дидактические </w:t>
      </w:r>
      <w:r w:rsidRPr="00D02661">
        <w:rPr>
          <w:rFonts w:eastAsia="Times New Roman" w:cs="Times New Roman"/>
          <w:spacing w:val="2"/>
          <w:szCs w:val="24"/>
          <w:lang w:eastAsia="ru-RU"/>
        </w:rPr>
        <w:t>материалы, рабочие учебные программы, программы факультативов и курсов по выбору и т.д. переведены на электронные носители и сосредоточены в методическом кабинете. В настоящее время сотрудники методического кабинета работают над составлением электронной базы данных  преподавателей, концертно-конкурсной деятельности и т.д.</w:t>
      </w:r>
    </w:p>
    <w:p w:rsidR="009E1026" w:rsidRPr="00D02661" w:rsidRDefault="009E1026" w:rsidP="006F3A79">
      <w:pPr>
        <w:widowControl w:val="0"/>
        <w:shd w:val="clear" w:color="auto" w:fill="FFFFFF"/>
        <w:adjustRightInd w:val="0"/>
        <w:jc w:val="both"/>
        <w:rPr>
          <w:rFonts w:eastAsia="Times New Roman" w:cs="Times New Roman"/>
          <w:spacing w:val="1"/>
          <w:szCs w:val="24"/>
          <w:lang w:eastAsia="ru-RU"/>
        </w:rPr>
      </w:pPr>
      <w:r w:rsidRPr="00D02661">
        <w:rPr>
          <w:rFonts w:eastAsia="Times New Roman" w:cs="Times New Roman"/>
          <w:spacing w:val="2"/>
          <w:szCs w:val="24"/>
          <w:lang w:eastAsia="ru-RU"/>
        </w:rPr>
        <w:t xml:space="preserve">       </w:t>
      </w:r>
      <w:r w:rsidRPr="00D02661">
        <w:rPr>
          <w:rFonts w:eastAsia="Times New Roman" w:cs="Times New Roman"/>
          <w:spacing w:val="1"/>
          <w:szCs w:val="24"/>
          <w:lang w:eastAsia="ru-RU"/>
        </w:rPr>
        <w:t xml:space="preserve">Сотрудники фонотеки работают над  информационным справочником  «База данных фонотеки», благодаря которому облегчается поиск имеющейся аудио- и видеоинформации.  </w:t>
      </w:r>
    </w:p>
    <w:p w:rsidR="009E1026" w:rsidRPr="00D02661" w:rsidRDefault="009E1026" w:rsidP="006F3A79">
      <w:pPr>
        <w:widowControl w:val="0"/>
        <w:shd w:val="clear" w:color="auto" w:fill="FFFFFF"/>
        <w:adjustRightInd w:val="0"/>
        <w:jc w:val="both"/>
        <w:rPr>
          <w:rFonts w:eastAsia="Times New Roman" w:cs="Times New Roman"/>
          <w:b/>
          <w:spacing w:val="11"/>
          <w:szCs w:val="24"/>
          <w:lang w:eastAsia="ru-RU"/>
        </w:rPr>
      </w:pPr>
    </w:p>
    <w:p w:rsidR="009E1026" w:rsidRPr="005A2373" w:rsidRDefault="009E1026" w:rsidP="006F3A79">
      <w:pPr>
        <w:widowControl w:val="0"/>
        <w:shd w:val="clear" w:color="auto" w:fill="FFFFFF"/>
        <w:adjustRightInd w:val="0"/>
        <w:ind w:left="79"/>
        <w:jc w:val="both"/>
        <w:rPr>
          <w:rFonts w:eastAsia="Times New Roman" w:cs="Times New Roman"/>
          <w:b/>
          <w:szCs w:val="24"/>
          <w:lang w:eastAsia="ru-RU"/>
        </w:rPr>
      </w:pPr>
      <w:r w:rsidRPr="005A2373">
        <w:rPr>
          <w:rFonts w:eastAsia="Times New Roman" w:cs="Times New Roman"/>
          <w:b/>
          <w:szCs w:val="24"/>
          <w:lang w:eastAsia="ru-RU"/>
        </w:rPr>
        <w:t>6.3. Научная и методическая работа</w:t>
      </w:r>
    </w:p>
    <w:p w:rsidR="009E1026" w:rsidRPr="00D57C11" w:rsidRDefault="009E1026" w:rsidP="006F3A79">
      <w:pPr>
        <w:widowControl w:val="0"/>
        <w:shd w:val="clear" w:color="auto" w:fill="FFFFFF"/>
        <w:adjustRightInd w:val="0"/>
        <w:ind w:left="79"/>
        <w:jc w:val="both"/>
        <w:rPr>
          <w:rFonts w:eastAsia="Times New Roman" w:cs="Times New Roman"/>
          <w:color w:val="FF0000"/>
          <w:szCs w:val="24"/>
          <w:lang w:eastAsia="ru-RU"/>
        </w:rPr>
      </w:pPr>
    </w:p>
    <w:p w:rsidR="009E1026" w:rsidRDefault="009E1026" w:rsidP="0067212F">
      <w:pPr>
        <w:numPr>
          <w:ilvl w:val="2"/>
          <w:numId w:val="28"/>
        </w:numPr>
        <w:jc w:val="both"/>
        <w:rPr>
          <w:rFonts w:eastAsia="Times New Roman" w:cs="Times New Roman"/>
          <w:szCs w:val="24"/>
          <w:lang w:eastAsia="ru-RU"/>
        </w:rPr>
      </w:pPr>
      <w:r w:rsidRPr="005A2373">
        <w:rPr>
          <w:rFonts w:eastAsia="Times New Roman" w:cs="Times New Roman"/>
          <w:b/>
          <w:szCs w:val="24"/>
          <w:lang w:eastAsia="ru-RU"/>
        </w:rPr>
        <w:t xml:space="preserve">  Участие в научно-практических конференциях</w:t>
      </w:r>
      <w:r w:rsidRPr="005A2373">
        <w:rPr>
          <w:rFonts w:eastAsia="Times New Roman" w:cs="Times New Roman"/>
          <w:szCs w:val="24"/>
          <w:lang w:eastAsia="ru-RU"/>
        </w:rPr>
        <w:t xml:space="preserve"> </w:t>
      </w:r>
    </w:p>
    <w:p w:rsidR="005A2373" w:rsidRDefault="005A2373" w:rsidP="005A2373">
      <w:pPr>
        <w:jc w:val="both"/>
        <w:rPr>
          <w:rFonts w:eastAsia="Times New Roman" w:cs="Times New Roman"/>
          <w:szCs w:val="24"/>
          <w:lang w:eastAsia="ru-RU"/>
        </w:rPr>
      </w:pPr>
    </w:p>
    <w:p w:rsidR="005A2373" w:rsidRPr="005A2373" w:rsidRDefault="005A2373" w:rsidP="005A2373">
      <w:pPr>
        <w:jc w:val="both"/>
        <w:rPr>
          <w:rFonts w:eastAsia="Times New Roman" w:cs="Times New Roman"/>
          <w:szCs w:val="24"/>
          <w:lang w:eastAsia="ru-RU"/>
        </w:rPr>
      </w:pPr>
      <w:r>
        <w:rPr>
          <w:rFonts w:eastAsia="Times New Roman" w:cs="Times New Roman"/>
          <w:szCs w:val="24"/>
          <w:lang w:eastAsia="ru-RU"/>
        </w:rPr>
        <w:t>Преподаватели:</w:t>
      </w:r>
    </w:p>
    <w:p w:rsidR="009E1026" w:rsidRPr="00D57C11" w:rsidRDefault="009E1026" w:rsidP="006F3A79">
      <w:pPr>
        <w:rPr>
          <w:rFonts w:eastAsia="Times New Roman" w:cs="Times New Roman"/>
          <w:color w:val="FF0000"/>
          <w:kern w:val="2"/>
          <w:szCs w:val="24"/>
          <w:lang w:eastAsia="ru-RU"/>
        </w:rPr>
      </w:pP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Хасанова С.А. – </w:t>
      </w:r>
      <w:r w:rsidRPr="005A2373">
        <w:rPr>
          <w:rFonts w:cs="Times New Roman"/>
          <w:bCs/>
          <w:iCs/>
          <w:szCs w:val="24"/>
        </w:rPr>
        <w:t>VII</w:t>
      </w:r>
      <w:r w:rsidRPr="005A2373">
        <w:rPr>
          <w:rFonts w:cs="Times New Roman"/>
          <w:bCs/>
          <w:iCs/>
          <w:szCs w:val="24"/>
          <w:lang w:val="en-US"/>
        </w:rPr>
        <w:t>I</w:t>
      </w:r>
      <w:r w:rsidRPr="005A2373">
        <w:rPr>
          <w:rFonts w:cs="Times New Roman"/>
          <w:bCs/>
          <w:iCs/>
          <w:szCs w:val="24"/>
        </w:rPr>
        <w:t xml:space="preserve"> всероссийской конференции экспертов в сфере профессионального образования </w:t>
      </w:r>
      <w:r w:rsidRPr="005A2373">
        <w:rPr>
          <w:rFonts w:ascii="TimesNewRomanPS-BoldMT" w:hAnsi="TimesNewRomanPS-BoldMT" w:cs="TimesNewRomanPS-BoldMT"/>
          <w:b/>
          <w:bCs/>
          <w:szCs w:val="24"/>
        </w:rPr>
        <w:t>«</w:t>
      </w:r>
      <w:r w:rsidRPr="005A2373">
        <w:rPr>
          <w:rFonts w:cs="Times New Roman"/>
          <w:bCs/>
          <w:szCs w:val="24"/>
        </w:rPr>
        <w:t xml:space="preserve">Внедрение европейских стандартов и рекомендаций в системы гарантии качества образования в России», 15 – 16.11.2013, г. Москва. </w:t>
      </w:r>
    </w:p>
    <w:p w:rsidR="005A2373" w:rsidRPr="005A2373" w:rsidRDefault="005A2373" w:rsidP="0067212F">
      <w:pPr>
        <w:numPr>
          <w:ilvl w:val="0"/>
          <w:numId w:val="118"/>
        </w:numPr>
        <w:jc w:val="both"/>
        <w:rPr>
          <w:rFonts w:eastAsia="Times New Roman" w:cs="Times New Roman"/>
          <w:szCs w:val="24"/>
          <w:lang w:eastAsia="ru-RU"/>
        </w:rPr>
      </w:pPr>
      <w:r w:rsidRPr="005A2373">
        <w:rPr>
          <w:rFonts w:cs="Times New Roman"/>
          <w:bCs/>
          <w:szCs w:val="24"/>
        </w:rPr>
        <w:t>Бекетова О.А. – Всероссийская научно-практическая конференция «</w:t>
      </w:r>
      <w:r w:rsidRPr="005A2373">
        <w:rPr>
          <w:rFonts w:eastAsia="Times New Roman" w:cs="Times New Roman"/>
          <w:szCs w:val="24"/>
          <w:lang w:eastAsia="ru-RU"/>
        </w:rPr>
        <w:t xml:space="preserve">Теоретические и практические аспекты образования в сфере культуры и искусства», 01 – 02.11.2013, г. Сургут. </w:t>
      </w:r>
    </w:p>
    <w:p w:rsidR="005A2373" w:rsidRPr="005A2373" w:rsidRDefault="005A2373" w:rsidP="0067212F">
      <w:pPr>
        <w:numPr>
          <w:ilvl w:val="0"/>
          <w:numId w:val="118"/>
        </w:numPr>
        <w:jc w:val="both"/>
        <w:rPr>
          <w:rFonts w:eastAsia="Times New Roman" w:cs="Times New Roman"/>
          <w:szCs w:val="24"/>
          <w:lang w:eastAsia="ru-RU"/>
        </w:rPr>
      </w:pPr>
      <w:proofErr w:type="gramStart"/>
      <w:r w:rsidRPr="005A2373">
        <w:rPr>
          <w:rFonts w:eastAsia="Times New Roman" w:cs="Times New Roman"/>
          <w:szCs w:val="24"/>
          <w:lang w:eastAsia="ru-RU"/>
        </w:rPr>
        <w:t>Братанов</w:t>
      </w:r>
      <w:proofErr w:type="gramEnd"/>
      <w:r w:rsidRPr="005A2373">
        <w:rPr>
          <w:rFonts w:eastAsia="Times New Roman" w:cs="Times New Roman"/>
          <w:szCs w:val="24"/>
          <w:lang w:eastAsia="ru-RU"/>
        </w:rPr>
        <w:t xml:space="preserve"> К.В.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Волканова С.В.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Жмаев А.Б.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lastRenderedPageBreak/>
        <w:t xml:space="preserve">Казак И.В.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Касько Л.М.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Кортусова Т.Н.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Краскин В.П.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Лагода Л.Б.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Лалаян С.Г.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Липнягов Б.В.</w:t>
      </w:r>
      <w:r w:rsidRPr="005A2373">
        <w:rPr>
          <w:rFonts w:cs="Times New Roman"/>
          <w:bCs/>
          <w:szCs w:val="24"/>
        </w:rPr>
        <w:t xml:space="preserve"> –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Машковцева Е.Н.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Мишина Е.А.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Плескач Г.И.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Ратий Л.В.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Малашонок О.А.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Титова Е.В.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Тушкова М.А.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Уланова М.А.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Федорова О.А.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Хасанова С.А.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lastRenderedPageBreak/>
        <w:t xml:space="preserve">Чугаевская О.А.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Макарова Н.Н. – Всероссийская научно-практическая конференция «Основные проблемы оазвития национальных музыкальных куль тур в </w:t>
      </w:r>
      <w:r w:rsidRPr="005A2373">
        <w:rPr>
          <w:rFonts w:eastAsia="Times New Roman" w:cs="Times New Roman"/>
          <w:szCs w:val="24"/>
          <w:lang w:val="en-US" w:eastAsia="ru-RU"/>
        </w:rPr>
        <w:t>XXI</w:t>
      </w:r>
      <w:r w:rsidRPr="005A2373">
        <w:rPr>
          <w:rFonts w:eastAsia="Times New Roman" w:cs="Times New Roman"/>
          <w:szCs w:val="24"/>
          <w:lang w:eastAsia="ru-RU"/>
        </w:rPr>
        <w:t xml:space="preserve"> веке», 07.11.2013, г. Йошкар-Ола.</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 xml:space="preserve">Яруллина Л.В. </w:t>
      </w:r>
      <w:r w:rsidRPr="005A2373">
        <w:rPr>
          <w:rFonts w:cs="Times New Roman"/>
          <w:bCs/>
          <w:szCs w:val="24"/>
        </w:rPr>
        <w:t>– Всероссийская научно-практическая конференция «</w:t>
      </w:r>
      <w:r w:rsidRPr="005A2373">
        <w:rPr>
          <w:rFonts w:eastAsia="Times New Roman" w:cs="Times New Roman"/>
          <w:szCs w:val="24"/>
          <w:lang w:eastAsia="ru-RU"/>
        </w:rPr>
        <w:t>Теоретические и практические аспекты образования в сфере культуры и искусства», 01 – 02.11.2013, г. Сургут.</w:t>
      </w:r>
    </w:p>
    <w:p w:rsidR="005A2373" w:rsidRP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Яруллина Л.В. – Окружной культурный форум, 14 – 16.11.2013, г. Ханты-Мансийск.</w:t>
      </w:r>
    </w:p>
    <w:p w:rsidR="005A2373" w:rsidRDefault="005A2373" w:rsidP="0067212F">
      <w:pPr>
        <w:numPr>
          <w:ilvl w:val="0"/>
          <w:numId w:val="118"/>
        </w:numPr>
        <w:jc w:val="both"/>
        <w:rPr>
          <w:rFonts w:eastAsia="Times New Roman" w:cs="Times New Roman"/>
          <w:szCs w:val="24"/>
          <w:lang w:eastAsia="ru-RU"/>
        </w:rPr>
      </w:pPr>
      <w:r w:rsidRPr="005A2373">
        <w:rPr>
          <w:rFonts w:eastAsia="Times New Roman" w:cs="Times New Roman"/>
          <w:szCs w:val="24"/>
          <w:lang w:eastAsia="ru-RU"/>
        </w:rPr>
        <w:t>Рытова Н.Е. – Окружной культурный форум, 14 – 16.11.2013, г. Ханты-Мансийск.</w:t>
      </w:r>
    </w:p>
    <w:p w:rsidR="005A2373" w:rsidRDefault="005A2373" w:rsidP="0067212F">
      <w:pPr>
        <w:numPr>
          <w:ilvl w:val="0"/>
          <w:numId w:val="118"/>
        </w:numPr>
        <w:jc w:val="both"/>
      </w:pPr>
      <w:r>
        <w:t>Лагода Б.В. –</w:t>
      </w:r>
      <w:r>
        <w:rPr>
          <w:lang w:val="en-US"/>
        </w:rPr>
        <w:t>XXXI</w:t>
      </w:r>
      <w:r w:rsidRPr="00DF34CE">
        <w:t xml:space="preserve"> </w:t>
      </w:r>
      <w:r>
        <w:t>международная научно-практическая конференция «В мире науки и искусства: вопросы филологии, искусствоведения и культурологии», 23.12.2013, г. Новосибирск.</w:t>
      </w:r>
    </w:p>
    <w:p w:rsidR="005A2373" w:rsidRDefault="005A2373" w:rsidP="0067212F">
      <w:pPr>
        <w:numPr>
          <w:ilvl w:val="0"/>
          <w:numId w:val="118"/>
        </w:numPr>
        <w:jc w:val="both"/>
      </w:pPr>
      <w:r>
        <w:t xml:space="preserve">Макарова Н.Н. – Всероссийская научно-практическая конференция с международным участием «Традиционная культура народов Поволжья», 11 – 13 февраля 2014, г. Казань. </w:t>
      </w:r>
    </w:p>
    <w:p w:rsidR="005A2373" w:rsidRDefault="005A2373" w:rsidP="0067212F">
      <w:pPr>
        <w:numPr>
          <w:ilvl w:val="0"/>
          <w:numId w:val="118"/>
        </w:numPr>
        <w:jc w:val="both"/>
      </w:pPr>
      <w:r>
        <w:t>Макарова Н.Н. – Всероссийская научно-практическая конференция «Традиции этноконфессионального взаимодействия в Волго-Уральском регионе: прошлое и современность, 25 апреля 2014, г. Бугульма – г. Казань.</w:t>
      </w:r>
    </w:p>
    <w:p w:rsidR="005A2373" w:rsidRPr="005A2373" w:rsidRDefault="005A2373" w:rsidP="0067212F">
      <w:pPr>
        <w:numPr>
          <w:ilvl w:val="0"/>
          <w:numId w:val="118"/>
        </w:numPr>
        <w:jc w:val="both"/>
      </w:pPr>
      <w:r>
        <w:t>Макарова Н.Н. Международная научно-практическая конференция для студентов и молодых ученых «Музыкознание в зеркале современности»,15 – 16 мая 2014, г. Казань.</w:t>
      </w:r>
    </w:p>
    <w:p w:rsidR="005A2373" w:rsidRDefault="005A2373" w:rsidP="005A2373">
      <w:pPr>
        <w:jc w:val="both"/>
        <w:rPr>
          <w:rFonts w:eastAsia="Times New Roman" w:cs="Times New Roman"/>
          <w:color w:val="FF0000"/>
          <w:szCs w:val="24"/>
          <w:lang w:eastAsia="ru-RU"/>
        </w:rPr>
      </w:pPr>
    </w:p>
    <w:p w:rsidR="005A2373" w:rsidRDefault="005A2373" w:rsidP="005A2373">
      <w:pPr>
        <w:jc w:val="both"/>
      </w:pPr>
    </w:p>
    <w:p w:rsidR="009E1026" w:rsidRPr="005A2373" w:rsidRDefault="009E1026" w:rsidP="0067212F">
      <w:pPr>
        <w:pStyle w:val="af0"/>
        <w:numPr>
          <w:ilvl w:val="2"/>
          <w:numId w:val="28"/>
        </w:numPr>
        <w:jc w:val="both"/>
        <w:rPr>
          <w:rFonts w:eastAsia="Times New Roman"/>
          <w:b/>
          <w:szCs w:val="24"/>
          <w:lang w:eastAsia="ru-RU"/>
        </w:rPr>
      </w:pPr>
      <w:r w:rsidRPr="005A2373">
        <w:rPr>
          <w:rFonts w:eastAsia="Times New Roman"/>
          <w:b/>
          <w:szCs w:val="24"/>
          <w:lang w:eastAsia="ru-RU"/>
        </w:rPr>
        <w:t>Участие в олимпиадах</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Бабаков И.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Балабко Д.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Батурина П.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Болотникова А.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Бутриченко Е. -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Годуха Л.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Дубравская Е.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Дыбко П.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Ершова А.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Ириневич И.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Кротова А.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Мельник И.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lastRenderedPageBreak/>
        <w:t>Михалевский Г.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Мухина А.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Онойко Я.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Пиунова А.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Ротару С.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Савинова В.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Сетина А.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Скороход В.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Ульчнова С. – Региональная олимпиада по музыке, 13.03.2014, г. Омск, (научный руководитель Уланова М.А.)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Хидирова К. – Региональная олимпиада по музыке, 13.03.2014, г. Омск, (научный руководитель Макарова Н.Н.) – заочно.</w:t>
      </w:r>
    </w:p>
    <w:p w:rsidR="005A2373" w:rsidRPr="005A2373" w:rsidRDefault="005A2373" w:rsidP="0067212F">
      <w:pPr>
        <w:numPr>
          <w:ilvl w:val="1"/>
          <w:numId w:val="119"/>
        </w:numPr>
        <w:ind w:left="993" w:hanging="567"/>
        <w:contextualSpacing/>
        <w:jc w:val="both"/>
        <w:rPr>
          <w:rFonts w:eastAsia="Times New Roman" w:cs="Times New Roman"/>
          <w:szCs w:val="24"/>
          <w:lang w:eastAsia="ru-RU"/>
        </w:rPr>
      </w:pPr>
      <w:r w:rsidRPr="005A2373">
        <w:rPr>
          <w:rFonts w:eastAsia="Times New Roman" w:cs="Times New Roman"/>
          <w:szCs w:val="24"/>
          <w:lang w:eastAsia="ru-RU"/>
        </w:rPr>
        <w:t>Широков Р. – Региональная олимпиада по музыке, 13.03.2014, г. Омск, (научный руководитель Уланова М.А.) – заочно.</w:t>
      </w:r>
    </w:p>
    <w:p w:rsidR="009E1026" w:rsidRPr="00D57C11" w:rsidRDefault="009E1026" w:rsidP="006F3A79">
      <w:pPr>
        <w:jc w:val="both"/>
        <w:rPr>
          <w:rFonts w:eastAsia="Times New Roman" w:cs="Times New Roman"/>
          <w:color w:val="FF0000"/>
          <w:szCs w:val="24"/>
          <w:lang w:eastAsia="ru-RU"/>
        </w:rPr>
      </w:pPr>
    </w:p>
    <w:p w:rsidR="009E1026" w:rsidRPr="00D57C11" w:rsidRDefault="009E1026" w:rsidP="006F3A79">
      <w:pPr>
        <w:jc w:val="both"/>
        <w:rPr>
          <w:rFonts w:eastAsia="Times New Roman" w:cs="Times New Roman"/>
          <w:color w:val="FF0000"/>
          <w:szCs w:val="24"/>
          <w:lang w:eastAsia="ru-RU"/>
        </w:rPr>
      </w:pPr>
    </w:p>
    <w:p w:rsidR="009E1026" w:rsidRDefault="009E1026" w:rsidP="0067212F">
      <w:pPr>
        <w:numPr>
          <w:ilvl w:val="2"/>
          <w:numId w:val="28"/>
        </w:numPr>
        <w:jc w:val="both"/>
        <w:rPr>
          <w:rFonts w:eastAsia="Times New Roman" w:cs="Times New Roman"/>
          <w:b/>
          <w:szCs w:val="24"/>
          <w:lang w:eastAsia="ru-RU"/>
        </w:rPr>
      </w:pPr>
      <w:r w:rsidRPr="006F647E">
        <w:rPr>
          <w:rFonts w:eastAsia="Times New Roman" w:cs="Times New Roman"/>
          <w:b/>
          <w:szCs w:val="24"/>
          <w:lang w:eastAsia="ru-RU"/>
        </w:rPr>
        <w:t>Публикации в научных журналах</w:t>
      </w:r>
    </w:p>
    <w:p w:rsidR="006F647E" w:rsidRPr="006F647E" w:rsidRDefault="006F647E" w:rsidP="006F647E">
      <w:pPr>
        <w:ind w:left="708"/>
        <w:jc w:val="both"/>
        <w:rPr>
          <w:rFonts w:eastAsia="Times New Roman" w:cs="Times New Roman"/>
          <w:b/>
          <w:szCs w:val="24"/>
          <w:lang w:eastAsia="ru-RU"/>
        </w:rPr>
      </w:pP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Бекетова, О.А. Профориентационная работа в колледже как условие эффективного набора абитуриентов / О.А.Бекетова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С.201 – 204. – 0,15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proofErr w:type="gramStart"/>
      <w:r w:rsidRPr="006F647E">
        <w:rPr>
          <w:rFonts w:eastAsia="Times New Roman" w:cs="Times New Roman"/>
          <w:szCs w:val="24"/>
          <w:lang w:eastAsia="ru-RU"/>
        </w:rPr>
        <w:t>Братанов</w:t>
      </w:r>
      <w:proofErr w:type="gramEnd"/>
      <w:r w:rsidRPr="006F647E">
        <w:rPr>
          <w:rFonts w:eastAsia="Times New Roman" w:cs="Times New Roman"/>
          <w:szCs w:val="24"/>
          <w:lang w:eastAsia="ru-RU"/>
        </w:rPr>
        <w:t xml:space="preserve">, К.В. Свободная обработка песни в рамках образовательного процесса в музыкальном колледже / К.В.Братанов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С.308 – 311. – 0,16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Волканова, С.В. Развитие вокальной техники / С.В.Волканова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С.120 – 123. – 0,15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Жмаев, А.Б. Цикл лекций: «Методика обучения игре на баяне, аккордеоне» / А.Б.Жмаев // Педагогика и психология: тренды, проблемы, актуальные задачи. Мат-лы </w:t>
      </w:r>
      <w:r w:rsidRPr="006F647E">
        <w:rPr>
          <w:rFonts w:eastAsia="Times New Roman" w:cs="Times New Roman"/>
          <w:szCs w:val="24"/>
          <w:lang w:val="en-US" w:eastAsia="ru-RU"/>
        </w:rPr>
        <w:t>III</w:t>
      </w:r>
      <w:r w:rsidRPr="006F647E">
        <w:rPr>
          <w:rFonts w:eastAsia="Times New Roman" w:cs="Times New Roman"/>
          <w:szCs w:val="24"/>
          <w:lang w:eastAsia="ru-RU"/>
        </w:rPr>
        <w:t xml:space="preserve"> междунар.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28 февраля 2013 г. – Краснодар: Издательский Дом – Юг, 2013. – С.110 – 116. – 0,4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Жмаев, А.Б. Адаптация студентов в классе специальности: исполнительские и </w:t>
      </w:r>
      <w:proofErr w:type="gramStart"/>
      <w:r w:rsidRPr="006F647E">
        <w:rPr>
          <w:rFonts w:eastAsia="Times New Roman" w:cs="Times New Roman"/>
          <w:szCs w:val="24"/>
          <w:lang w:eastAsia="ru-RU"/>
        </w:rPr>
        <w:t>психологический</w:t>
      </w:r>
      <w:proofErr w:type="gramEnd"/>
      <w:r w:rsidRPr="006F647E">
        <w:rPr>
          <w:rFonts w:eastAsia="Times New Roman" w:cs="Times New Roman"/>
          <w:szCs w:val="24"/>
          <w:lang w:eastAsia="ru-RU"/>
        </w:rPr>
        <w:t xml:space="preserve"> проблемы первокурсников / А.Б.Жмаев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С.124 – 128. – 0,17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lastRenderedPageBreak/>
        <w:t xml:space="preserve">Казак, И.В. Проблема сценического волнения начинающего эстрадного певца / И.В.Казак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С.134 – 138. – 0,19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Касько, Л.М. Памяти учителя и человека / Л.М.Касько //Народник, № 1, 2013. – М.: Музыка, 2013. – С. 29 – 30. – 0,16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Касько, Л.М. Образовательные ресурсы этничности в учебном процессе Сургутского музыкального колледжа / Л.М.Касько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С.312 – 318. – 0,28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Кортусова. Т.Н. Деятельность как основа развития личности / Т.Н.Кортусова // Педагогика и современность. Научный альманах. Чебоксары: НИИ педагогики и психологии, 2013. – С.110 – 112. – 0,26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Кортусов Т.Н. Проблема формирования мотивации студентов колледжа в процессе обучения иностранному языку / Т.Н.Кортусова </w:t>
      </w:r>
      <w:r w:rsidRPr="006F647E">
        <w:rPr>
          <w:rFonts w:eastAsia="Arial Unicode MS" w:cs="Times New Roman"/>
          <w:color w:val="000000"/>
          <w:szCs w:val="24"/>
          <w:bdr w:val="none" w:sz="0" w:space="0" w:color="auto" w:frame="1"/>
          <w:lang w:eastAsia="ru-RU"/>
        </w:rPr>
        <w:t xml:space="preserve">//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С.66 – 70. – 0,18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Краскин, В.П. Внедрение компьютерных технологий в традиционное музыкальное образование /  В.П.Краскин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С.360 – 365. – 0,23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Лагода, Л.Б. Создание муультимедийных продуктов как средство </w:t>
      </w:r>
      <w:proofErr w:type="gramStart"/>
      <w:r w:rsidRPr="006F647E">
        <w:rPr>
          <w:rFonts w:eastAsia="Times New Roman" w:cs="Times New Roman"/>
          <w:szCs w:val="24"/>
          <w:lang w:eastAsia="ru-RU"/>
        </w:rPr>
        <w:t>повышения эффективности музыкальной подготовки студентов колледжа</w:t>
      </w:r>
      <w:proofErr w:type="gramEnd"/>
      <w:r w:rsidRPr="006F647E">
        <w:rPr>
          <w:rFonts w:eastAsia="Times New Roman" w:cs="Times New Roman"/>
          <w:szCs w:val="24"/>
          <w:lang w:eastAsia="ru-RU"/>
        </w:rPr>
        <w:t xml:space="preserve"> / Л.Б.Лагода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С.366 – 370. – 0,2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Лалаян, С.Г. Развитие навыков работы над музыкальным произведением без инструмента / С.Г.Лалаян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С.146 – 152. – 0,28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Липнягов, Б.В. Формирование нового педагогического репертуара / Б.В.Липнягов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С.71 – 75. – 0,2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Машковцева, Е.Н. Музыка как способ гармонизации внутреннего мира человека / Е.Н.Машковцева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С.253 – 256. – 0,14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lastRenderedPageBreak/>
        <w:t xml:space="preserve">Мишина, Е.А. на пересечении традиций и инноваций / Е.А.Мишина </w:t>
      </w:r>
      <w:r w:rsidRPr="006F647E">
        <w:rPr>
          <w:rFonts w:eastAsia="Arial Unicode MS" w:cs="Times New Roman"/>
          <w:color w:val="000000"/>
          <w:szCs w:val="24"/>
          <w:bdr w:val="none" w:sz="0" w:space="0" w:color="auto" w:frame="1"/>
          <w:lang w:eastAsia="ru-RU"/>
        </w:rPr>
        <w:t xml:space="preserve">//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С.76 – 81. – 0,25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Плескач, Г.И. </w:t>
      </w:r>
      <w:r w:rsidRPr="006F647E">
        <w:rPr>
          <w:rFonts w:eastAsia="Arial Unicode MS" w:cs="Times New Roman"/>
          <w:color w:val="000000"/>
          <w:szCs w:val="24"/>
          <w:bdr w:val="none" w:sz="0" w:space="0" w:color="auto" w:frame="1"/>
          <w:lang w:eastAsia="ru-RU"/>
        </w:rPr>
        <w:t xml:space="preserve">Применение дидактической игры в контрольно-обобщающих занятиях по музыкальной литературе в детской школе искусств / Г.И.Плескач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С.26 – 32. – 0,28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Ратий, Л.В., Малашонок, О.А. Внеучебная творческая работа по циклу музыкально-теоретических дисциплин в музыкальном колледже / Л.В.Ратий, О.А.Малашонок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С.278 – 283. – 0,23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Титова, Е.В. Информационные ресурсы в музыкальном образовательном процессе. Электронная фонотека / Е.В.Титова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С.376 – 379. – 0,15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Тушкова, М.А. Камерный ансамбль / М.А.Тушкова  // 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С.186 – 191. – 0,24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Уланова, М.А. Применение информационных технологий на уроках музыкальной литературы как средство повышения качества обучения / М.А.Уланова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С.379 – 384. – 0,19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Федорова, О.А. Эстрадное пение как явление и его отличие от академического и народного вокала / О.А.Федорова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С.192 – 195. – 0,15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Хасанова, С.А. Готовность педагогов колледжа к инновационной деятельности</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С.92 – 95. – 0,16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Чугаевская. О.А. Использование мультимедийных технологий в процессе преподавания курса «Хоровая литература» / О.А.Чугаевская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С.384 – 389. – 0,19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Яруллина Л.В. Программа развития колледжа как условие подготовки конкурентоспособных специалистов и обогащения культурной среды региона / Л.В.Яруллина </w:t>
      </w:r>
      <w:r w:rsidRPr="006F647E">
        <w:rPr>
          <w:rFonts w:eastAsia="Arial Unicode MS" w:cs="Times New Roman"/>
          <w:color w:val="000000"/>
          <w:szCs w:val="24"/>
          <w:bdr w:val="none" w:sz="0" w:space="0" w:color="auto" w:frame="1"/>
          <w:lang w:eastAsia="ru-RU"/>
        </w:rPr>
        <w:t xml:space="preserve"> // </w:t>
      </w:r>
      <w:r w:rsidRPr="006F647E">
        <w:rPr>
          <w:rFonts w:eastAsia="Times New Roman" w:cs="Times New Roman"/>
          <w:szCs w:val="24"/>
          <w:lang w:eastAsia="ru-RU"/>
        </w:rPr>
        <w:t xml:space="preserve">Теоретические и практические аспекты образования в сфере </w:t>
      </w:r>
      <w:r w:rsidRPr="006F647E">
        <w:rPr>
          <w:rFonts w:eastAsia="Times New Roman" w:cs="Times New Roman"/>
          <w:szCs w:val="24"/>
          <w:lang w:eastAsia="ru-RU"/>
        </w:rPr>
        <w:lastRenderedPageBreak/>
        <w:t>культуры и искусства: Мат-лы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01 –02 ноября 2013 / Сургутский музыкальный колледж. – Сургут: Винчера, 2013. – С.102 – 107. – 0,22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Кортусова, Т.Н. Лингвистический аспект иноязычной фонетической компетенции студентов колледжа / Т.Н.Кортусова // Вестник Сургутского государственного  педагогического университета, № 5, 2013. – Сургут: РИО СурГПУ, 2013. – С. 174 – 177. – 0,3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 xml:space="preserve">Школенко, Н.И. Чтение с листа в курсе общего фортепиано ссуза как способ активизации творческого мышления студентов / Н.И.Школенко // Одаренные дети в системе художественного образования: традиционные и инновационные педагогические технологии: Мат-лы </w:t>
      </w:r>
      <w:r w:rsidRPr="006F647E">
        <w:rPr>
          <w:rFonts w:eastAsia="Times New Roman" w:cs="Times New Roman"/>
          <w:szCs w:val="24"/>
          <w:lang w:val="en-US" w:eastAsia="ru-RU"/>
        </w:rPr>
        <w:t>II</w:t>
      </w:r>
      <w:r w:rsidRPr="006F647E">
        <w:rPr>
          <w:rFonts w:eastAsia="Times New Roman" w:cs="Times New Roman"/>
          <w:szCs w:val="24"/>
          <w:lang w:eastAsia="ru-RU"/>
        </w:rPr>
        <w:t xml:space="preserve">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 Томск: ТОИУМЦКИ, 2013. – С. 230 – 238. – 0,78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eastAsia="Times New Roman" w:cs="Times New Roman"/>
          <w:szCs w:val="24"/>
          <w:lang w:eastAsia="ru-RU"/>
        </w:rPr>
        <w:t>Коваль, Е.И. Актуальные вопросы и проблемы социально-экономической ситуации в школах искусств города Сургута ХМАО-Югры: мат-лы XXIII Всеросс. науч</w:t>
      </w:r>
      <w:proofErr w:type="gramStart"/>
      <w:r w:rsidRPr="006F647E">
        <w:rPr>
          <w:rFonts w:eastAsia="Times New Roman" w:cs="Times New Roman"/>
          <w:szCs w:val="24"/>
          <w:lang w:eastAsia="ru-RU"/>
        </w:rPr>
        <w:t>.-</w:t>
      </w:r>
      <w:proofErr w:type="gramEnd"/>
      <w:r w:rsidRPr="006F647E">
        <w:rPr>
          <w:rFonts w:eastAsia="Times New Roman" w:cs="Times New Roman"/>
          <w:szCs w:val="24"/>
          <w:lang w:eastAsia="ru-RU"/>
        </w:rPr>
        <w:t>практич. конф. – Новосибирск: Центр развития научного сотрудничества, 2013. – С. 268 – 271. – 0,15 п.</w:t>
      </w:r>
      <w:proofErr w:type="gramStart"/>
      <w:r w:rsidRPr="006F647E">
        <w:rPr>
          <w:rFonts w:eastAsia="Times New Roman" w:cs="Times New Roman"/>
          <w:szCs w:val="24"/>
          <w:lang w:eastAsia="ru-RU"/>
        </w:rPr>
        <w:t>л</w:t>
      </w:r>
      <w:proofErr w:type="gramEnd"/>
      <w:r w:rsidRPr="006F647E">
        <w:rPr>
          <w:rFonts w:eastAsia="Times New Roman" w:cs="Times New Roman"/>
          <w:szCs w:val="24"/>
          <w:lang w:eastAsia="ru-RU"/>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t xml:space="preserve">Лагода, Б.В. Силлаботоника – импульс – жест / Б.В. Лагода </w:t>
      </w:r>
      <w:r w:rsidRPr="006F647E">
        <w:rPr>
          <w:rFonts w:eastAsia="Arial Unicode MS" w:cs="Times New Roman"/>
          <w:color w:val="000000"/>
          <w:bdr w:val="none" w:sz="0" w:space="0" w:color="auto" w:frame="1"/>
        </w:rPr>
        <w:t xml:space="preserve"> // </w:t>
      </w:r>
      <w:r w:rsidRPr="006F647E">
        <w:rPr>
          <w:rFonts w:cs="Times New Roman"/>
        </w:rPr>
        <w:t xml:space="preserve">В мире науки и искусства: вопросы филологии, искусствоведения и культурологии: Мат-лы </w:t>
      </w:r>
      <w:r w:rsidRPr="006F647E">
        <w:rPr>
          <w:rFonts w:cs="Times New Roman"/>
          <w:lang w:val="en-US"/>
        </w:rPr>
        <w:t>XXXI</w:t>
      </w:r>
      <w:r w:rsidRPr="006F647E">
        <w:rPr>
          <w:rFonts w:cs="Times New Roman"/>
        </w:rPr>
        <w:t xml:space="preserve"> междунар. науч</w:t>
      </w:r>
      <w:proofErr w:type="gramStart"/>
      <w:r w:rsidRPr="006F647E">
        <w:rPr>
          <w:rFonts w:cs="Times New Roman"/>
        </w:rPr>
        <w:t>.-</w:t>
      </w:r>
      <w:proofErr w:type="gramEnd"/>
      <w:r w:rsidRPr="006F647E">
        <w:rPr>
          <w:rFonts w:cs="Times New Roman"/>
        </w:rPr>
        <w:t>практич. конф. 23.12.2013. – Новосибирск: СибАК, 2013. – С.72 – 80. – 0,45 п.</w:t>
      </w:r>
      <w:proofErr w:type="gramStart"/>
      <w:r w:rsidRPr="006F647E">
        <w:rPr>
          <w:rFonts w:cs="Times New Roman"/>
        </w:rPr>
        <w:t>л</w:t>
      </w:r>
      <w:proofErr w:type="gramEnd"/>
      <w:r w:rsidRPr="006F647E">
        <w:rPr>
          <w:rFonts w:cs="Times New Roman"/>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t xml:space="preserve">Павленко, Н.В. Фортепианный ансамбль как одна из форм работы в классе общего фортепиано / Н.В.Павленко // Фортепианное искусство: история, педагогика, исполнительство: Мат-лы </w:t>
      </w:r>
      <w:r w:rsidRPr="006F647E">
        <w:rPr>
          <w:rFonts w:cs="Times New Roman"/>
          <w:lang w:val="en-US"/>
        </w:rPr>
        <w:t>II</w:t>
      </w:r>
      <w:r w:rsidRPr="006F647E">
        <w:rPr>
          <w:rFonts w:cs="Times New Roman"/>
        </w:rPr>
        <w:t xml:space="preserve"> всеросс. науч</w:t>
      </w:r>
      <w:proofErr w:type="gramStart"/>
      <w:r w:rsidRPr="006F647E">
        <w:rPr>
          <w:rFonts w:cs="Times New Roman"/>
        </w:rPr>
        <w:t>.-</w:t>
      </w:r>
      <w:proofErr w:type="gramEnd"/>
      <w:r w:rsidRPr="006F647E">
        <w:rPr>
          <w:rFonts w:cs="Times New Roman"/>
        </w:rPr>
        <w:t>практич. конф. 06.02.2013. – Томск: ТОИУМЦКИ, 2013. – С. 251 – 252. – 0,2 п.</w:t>
      </w:r>
      <w:proofErr w:type="gramStart"/>
      <w:r w:rsidRPr="006F647E">
        <w:rPr>
          <w:rFonts w:cs="Times New Roman"/>
        </w:rPr>
        <w:t>л</w:t>
      </w:r>
      <w:proofErr w:type="gramEnd"/>
      <w:r w:rsidRPr="006F647E">
        <w:rPr>
          <w:rFonts w:cs="Times New Roman"/>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t xml:space="preserve">Мишина, Е.А. Дисциплина «Введение в специальность» (из опыта работы) / Е.А.Мишина // Фортепианное искусство: история, педагогика, исполнительство: Мат-лы </w:t>
      </w:r>
      <w:r w:rsidRPr="006F647E">
        <w:rPr>
          <w:rFonts w:cs="Times New Roman"/>
          <w:lang w:val="en-US"/>
        </w:rPr>
        <w:t>II</w:t>
      </w:r>
      <w:r w:rsidRPr="006F647E">
        <w:rPr>
          <w:rFonts w:cs="Times New Roman"/>
        </w:rPr>
        <w:t xml:space="preserve"> всеросс. науч</w:t>
      </w:r>
      <w:proofErr w:type="gramStart"/>
      <w:r w:rsidRPr="006F647E">
        <w:rPr>
          <w:rFonts w:cs="Times New Roman"/>
        </w:rPr>
        <w:t>.-</w:t>
      </w:r>
      <w:proofErr w:type="gramEnd"/>
      <w:r w:rsidRPr="006F647E">
        <w:rPr>
          <w:rFonts w:cs="Times New Roman"/>
        </w:rPr>
        <w:t>практич. конф. 06.02.2013. – Томск: ТОИУМЦКИ, 2013. – С. 208 – 210. – 0,26 п.</w:t>
      </w:r>
      <w:proofErr w:type="gramStart"/>
      <w:r w:rsidRPr="006F647E">
        <w:rPr>
          <w:rFonts w:cs="Times New Roman"/>
        </w:rPr>
        <w:t>л</w:t>
      </w:r>
      <w:proofErr w:type="gramEnd"/>
      <w:r w:rsidRPr="006F647E">
        <w:rPr>
          <w:rFonts w:cs="Times New Roman"/>
        </w:rPr>
        <w:t>.</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t xml:space="preserve">Макарова, Н.Н. О самобытности проведения зимнего цикла праздников у прибельских мари//Мат-лы Всеросс. научно-практической конференции с международным участием «Традиционная культура народов Поволжья», 11 – 13 февраля 2014, г. Казань.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t>Касько, Л.М. Судьба людей из рода Бобра в культурно-историческом ракурсе современности / Антропологическое осмысление тенденций переустройства и роста народонаселения Западной Сибири: Мат-лы рег. науч</w:t>
      </w:r>
      <w:proofErr w:type="gramStart"/>
      <w:r w:rsidRPr="006F647E">
        <w:rPr>
          <w:rFonts w:cs="Times New Roman"/>
        </w:rPr>
        <w:t>.-</w:t>
      </w:r>
      <w:proofErr w:type="gramEnd"/>
      <w:r w:rsidRPr="006F647E">
        <w:rPr>
          <w:rFonts w:cs="Times New Roman"/>
        </w:rPr>
        <w:t>практ. конф. 24 мая 2013. – Сургут: Изд</w:t>
      </w:r>
      <w:proofErr w:type="gramStart"/>
      <w:r w:rsidRPr="006F647E">
        <w:rPr>
          <w:rFonts w:cs="Times New Roman"/>
        </w:rPr>
        <w:t>.-</w:t>
      </w:r>
      <w:proofErr w:type="gramEnd"/>
      <w:r w:rsidRPr="006F647E">
        <w:rPr>
          <w:rFonts w:cs="Times New Roman"/>
        </w:rPr>
        <w:t>полиграф.компл., 2013. – С.29 – 33. – 0,45п.</w:t>
      </w:r>
      <w:proofErr w:type="gramStart"/>
      <w:r w:rsidRPr="006F647E">
        <w:rPr>
          <w:rFonts w:cs="Times New Roman"/>
        </w:rPr>
        <w:t>л</w:t>
      </w:r>
      <w:proofErr w:type="gramEnd"/>
      <w:r w:rsidRPr="006F647E">
        <w:rPr>
          <w:rFonts w:cs="Times New Roman"/>
        </w:rPr>
        <w:t xml:space="preserve">. </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t>Макарова, Н.Н. Сохранение языка и культуры в городской среде на примере деятельности молодежного крыла НКА марийцев в г. Казани//Традиции этноконфессионального взаимодействия в Волго-Уральском регионе: прошлое и современность: Мат-лы всеросс. научн</w:t>
      </w:r>
      <w:proofErr w:type="gramStart"/>
      <w:r w:rsidRPr="006F647E">
        <w:rPr>
          <w:rFonts w:cs="Times New Roman"/>
        </w:rPr>
        <w:t>.-</w:t>
      </w:r>
      <w:proofErr w:type="gramEnd"/>
      <w:r w:rsidRPr="006F647E">
        <w:rPr>
          <w:rFonts w:cs="Times New Roman"/>
        </w:rPr>
        <w:t>практич.конф..25.04.2014.г. Багульма – Казань: ГБУ «Республиканский центр мониторинга качества образования», 2014. – С.254-260.</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t xml:space="preserve">Касько, Л.М. Дополнительные образовательные ресурсы в учебном процессе музыкального колледжа//Проблемы и перспективы образования в </w:t>
      </w:r>
      <w:r w:rsidRPr="006F647E">
        <w:rPr>
          <w:rFonts w:cs="Times New Roman"/>
          <w:lang w:val="en-US"/>
        </w:rPr>
        <w:t>XXI</w:t>
      </w:r>
      <w:r w:rsidRPr="006F647E">
        <w:rPr>
          <w:rFonts w:cs="Times New Roman"/>
        </w:rPr>
        <w:t xml:space="preserve"> веке: сб. статей </w:t>
      </w:r>
      <w:r w:rsidRPr="006F647E">
        <w:rPr>
          <w:rFonts w:cs="Times New Roman"/>
          <w:lang w:val="en-US"/>
        </w:rPr>
        <w:t>IV</w:t>
      </w:r>
      <w:r w:rsidRPr="006F647E">
        <w:rPr>
          <w:rFonts w:cs="Times New Roman"/>
        </w:rPr>
        <w:t xml:space="preserve"> межд. науч</w:t>
      </w:r>
      <w:proofErr w:type="gramStart"/>
      <w:r w:rsidRPr="006F647E">
        <w:rPr>
          <w:rFonts w:cs="Times New Roman"/>
        </w:rPr>
        <w:t>.-</w:t>
      </w:r>
      <w:proofErr w:type="gramEnd"/>
      <w:r w:rsidRPr="006F647E">
        <w:rPr>
          <w:rFonts w:cs="Times New Roman"/>
        </w:rPr>
        <w:t>практич. конф. – Ставрополь</w:t>
      </w:r>
      <w:proofErr w:type="gramStart"/>
      <w:r w:rsidRPr="006F647E">
        <w:rPr>
          <w:rFonts w:cs="Times New Roman"/>
        </w:rPr>
        <w:t>:Л</w:t>
      </w:r>
      <w:proofErr w:type="gramEnd"/>
      <w:r w:rsidRPr="006F647E">
        <w:rPr>
          <w:rFonts w:cs="Times New Roman"/>
        </w:rPr>
        <w:t>огос,2014. – С.26-29.</w:t>
      </w:r>
    </w:p>
    <w:p w:rsidR="006F647E" w:rsidRPr="006F647E" w:rsidRDefault="006F647E" w:rsidP="0067212F">
      <w:pPr>
        <w:numPr>
          <w:ilvl w:val="0"/>
          <w:numId w:val="95"/>
        </w:numPr>
        <w:spacing w:after="200" w:line="276" w:lineRule="auto"/>
        <w:contextualSpacing/>
        <w:jc w:val="both"/>
        <w:rPr>
          <w:rFonts w:eastAsia="Times New Roman" w:cs="Times New Roman"/>
          <w:b/>
          <w:szCs w:val="24"/>
          <w:lang w:eastAsia="ru-RU"/>
        </w:rPr>
      </w:pPr>
      <w:r w:rsidRPr="006F647E">
        <w:rPr>
          <w:rFonts w:cs="Times New Roman"/>
        </w:rPr>
        <w:lastRenderedPageBreak/>
        <w:t>Макарова Н.Н. Хоровая музыка А. Дворжака: кантата «</w:t>
      </w:r>
      <w:r w:rsidRPr="006F647E">
        <w:rPr>
          <w:rFonts w:cs="Times New Roman"/>
          <w:lang w:val="en-US"/>
        </w:rPr>
        <w:t>Stabat</w:t>
      </w:r>
      <w:r w:rsidRPr="006F647E">
        <w:rPr>
          <w:rFonts w:cs="Times New Roman"/>
        </w:rPr>
        <w:t xml:space="preserve"> </w:t>
      </w:r>
      <w:r w:rsidRPr="006F647E">
        <w:rPr>
          <w:rFonts w:cs="Times New Roman"/>
          <w:lang w:val="en-US"/>
        </w:rPr>
        <w:t>mater</w:t>
      </w:r>
      <w:r w:rsidRPr="006F647E">
        <w:rPr>
          <w:rFonts w:cs="Times New Roman"/>
        </w:rPr>
        <w:t>»//Музыкознание в зеркале современности: Мат-лы межд</w:t>
      </w:r>
      <w:proofErr w:type="gramStart"/>
      <w:r w:rsidRPr="006F647E">
        <w:rPr>
          <w:rFonts w:cs="Times New Roman"/>
        </w:rPr>
        <w:t>.н</w:t>
      </w:r>
      <w:proofErr w:type="gramEnd"/>
      <w:r w:rsidRPr="006F647E">
        <w:rPr>
          <w:rFonts w:cs="Times New Roman"/>
        </w:rPr>
        <w:t>ауч.-практич.конф.15-16 мая 2014. – Казань,2014 С.131-136</w:t>
      </w:r>
    </w:p>
    <w:p w:rsidR="006F647E" w:rsidRDefault="006F647E" w:rsidP="00904BC5">
      <w:pPr>
        <w:tabs>
          <w:tab w:val="num" w:pos="0"/>
        </w:tabs>
        <w:spacing w:line="276" w:lineRule="auto"/>
        <w:ind w:right="141"/>
        <w:jc w:val="both"/>
        <w:rPr>
          <w:rFonts w:eastAsia="Times New Roman" w:cs="Times New Roman"/>
          <w:b/>
          <w:sz w:val="26"/>
          <w:szCs w:val="26"/>
          <w:lang w:eastAsia="ru-RU"/>
        </w:rPr>
      </w:pPr>
    </w:p>
    <w:p w:rsidR="00904BC5" w:rsidRDefault="006F647E" w:rsidP="0067212F">
      <w:pPr>
        <w:pStyle w:val="af0"/>
        <w:numPr>
          <w:ilvl w:val="2"/>
          <w:numId w:val="28"/>
        </w:numPr>
        <w:tabs>
          <w:tab w:val="num" w:pos="0"/>
        </w:tabs>
        <w:ind w:right="141"/>
        <w:jc w:val="both"/>
        <w:rPr>
          <w:rFonts w:eastAsia="Times New Roman"/>
          <w:b/>
          <w:sz w:val="26"/>
          <w:szCs w:val="26"/>
          <w:lang w:eastAsia="ru-RU"/>
        </w:rPr>
      </w:pPr>
      <w:r w:rsidRPr="00904BC5">
        <w:rPr>
          <w:rFonts w:eastAsia="Times New Roman"/>
          <w:b/>
          <w:sz w:val="26"/>
          <w:szCs w:val="26"/>
          <w:lang w:eastAsia="ru-RU"/>
        </w:rPr>
        <w:t>Научно-методические сборники</w:t>
      </w:r>
    </w:p>
    <w:p w:rsidR="00904BC5" w:rsidRPr="00904BC5" w:rsidRDefault="00904BC5" w:rsidP="00904BC5">
      <w:pPr>
        <w:pStyle w:val="af0"/>
        <w:tabs>
          <w:tab w:val="num" w:pos="0"/>
        </w:tabs>
        <w:ind w:left="1428" w:right="141"/>
        <w:jc w:val="both"/>
        <w:rPr>
          <w:rFonts w:eastAsia="Times New Roman"/>
          <w:b/>
          <w:sz w:val="26"/>
          <w:szCs w:val="26"/>
          <w:lang w:eastAsia="ru-RU"/>
        </w:rPr>
      </w:pPr>
    </w:p>
    <w:p w:rsidR="006F647E" w:rsidRDefault="006F647E" w:rsidP="0067212F">
      <w:pPr>
        <w:pStyle w:val="af0"/>
        <w:numPr>
          <w:ilvl w:val="1"/>
          <w:numId w:val="25"/>
        </w:numPr>
        <w:tabs>
          <w:tab w:val="clear" w:pos="1440"/>
          <w:tab w:val="num" w:pos="709"/>
        </w:tabs>
        <w:ind w:left="709" w:hanging="709"/>
        <w:jc w:val="both"/>
        <w:rPr>
          <w:rFonts w:eastAsia="Times New Roman"/>
          <w:szCs w:val="24"/>
          <w:lang w:eastAsia="ru-RU"/>
        </w:rPr>
      </w:pPr>
      <w:r w:rsidRPr="00904BC5">
        <w:rPr>
          <w:rFonts w:eastAsia="Times New Roman"/>
          <w:szCs w:val="24"/>
          <w:lang w:eastAsia="ru-RU"/>
        </w:rPr>
        <w:t xml:space="preserve">Липнягов, Б.В. Ансамбли для двух тромбонов и фортепиано. Учебно-методическое пособие  / Б.В.Липнягов. Омск: Полиграфический центр </w:t>
      </w:r>
      <w:proofErr w:type="gramStart"/>
      <w:r w:rsidRPr="00904BC5">
        <w:rPr>
          <w:rFonts w:eastAsia="Times New Roman"/>
          <w:szCs w:val="24"/>
          <w:lang w:eastAsia="ru-RU"/>
        </w:rPr>
        <w:t>А-ГРАФ</w:t>
      </w:r>
      <w:proofErr w:type="gramEnd"/>
      <w:r w:rsidRPr="00904BC5">
        <w:rPr>
          <w:rFonts w:eastAsia="Times New Roman"/>
          <w:szCs w:val="24"/>
          <w:lang w:eastAsia="ru-RU"/>
        </w:rPr>
        <w:t>, 2013. – 60 с., 1 парт. – 28 с. – 6 п.л., тираж – 100.</w:t>
      </w:r>
    </w:p>
    <w:p w:rsidR="006F647E" w:rsidRDefault="006F647E" w:rsidP="0067212F">
      <w:pPr>
        <w:pStyle w:val="af0"/>
        <w:numPr>
          <w:ilvl w:val="1"/>
          <w:numId w:val="25"/>
        </w:numPr>
        <w:tabs>
          <w:tab w:val="clear" w:pos="1440"/>
          <w:tab w:val="num" w:pos="709"/>
        </w:tabs>
        <w:ind w:left="709" w:hanging="709"/>
        <w:jc w:val="both"/>
        <w:rPr>
          <w:rFonts w:eastAsia="Times New Roman"/>
          <w:szCs w:val="24"/>
          <w:lang w:eastAsia="ru-RU"/>
        </w:rPr>
      </w:pPr>
      <w:r w:rsidRPr="00904BC5">
        <w:rPr>
          <w:rFonts w:eastAsia="Times New Roman"/>
          <w:szCs w:val="24"/>
          <w:lang w:eastAsia="ru-RU"/>
        </w:rPr>
        <w:t xml:space="preserve">Жмаев, А.Б. Методика обучения игре на баяне, аккордеоне. Учебно-методическое пособие / А.Б.Жмаев. Сургут: Винчера, 2013. – 123 с. – 7 п.л., тираж – 150. </w:t>
      </w:r>
    </w:p>
    <w:p w:rsidR="006F647E" w:rsidRPr="00904BC5" w:rsidRDefault="006F647E" w:rsidP="0067212F">
      <w:pPr>
        <w:pStyle w:val="af0"/>
        <w:numPr>
          <w:ilvl w:val="1"/>
          <w:numId w:val="25"/>
        </w:numPr>
        <w:tabs>
          <w:tab w:val="clear" w:pos="1440"/>
          <w:tab w:val="num" w:pos="709"/>
        </w:tabs>
        <w:ind w:left="709" w:hanging="709"/>
        <w:jc w:val="both"/>
        <w:rPr>
          <w:rFonts w:eastAsia="Times New Roman"/>
          <w:szCs w:val="24"/>
          <w:lang w:eastAsia="ru-RU"/>
        </w:rPr>
      </w:pPr>
      <w:r w:rsidRPr="00904BC5">
        <w:rPr>
          <w:rFonts w:eastAsia="Times New Roman"/>
          <w:szCs w:val="24"/>
          <w:lang w:eastAsia="ru-RU"/>
        </w:rPr>
        <w:t>Теоретические и практические аспекты образования в сфере культуры и искусства: Мат-лы Всеросс. науч</w:t>
      </w:r>
      <w:proofErr w:type="gramStart"/>
      <w:r w:rsidRPr="00904BC5">
        <w:rPr>
          <w:rFonts w:eastAsia="Times New Roman"/>
          <w:szCs w:val="24"/>
          <w:lang w:eastAsia="ru-RU"/>
        </w:rPr>
        <w:t>.-</w:t>
      </w:r>
      <w:proofErr w:type="gramEnd"/>
      <w:r w:rsidRPr="00904BC5">
        <w:rPr>
          <w:rFonts w:eastAsia="Times New Roman"/>
          <w:szCs w:val="24"/>
          <w:lang w:eastAsia="ru-RU"/>
        </w:rPr>
        <w:t xml:space="preserve">практич. конф. 01 – 02 ноября 2013 / Сургутский музыкальный колледж. – Сургут: Винчера, 2013. – 398 с., </w:t>
      </w:r>
      <w:r w:rsidRPr="00904BC5">
        <w:rPr>
          <w:rFonts w:eastAsia="Times New Roman"/>
          <w:szCs w:val="24"/>
          <w:lang w:val="en-US" w:eastAsia="ru-RU"/>
        </w:rPr>
        <w:t>ISBN</w:t>
      </w:r>
      <w:r w:rsidRPr="00904BC5">
        <w:rPr>
          <w:rFonts w:eastAsia="Times New Roman"/>
          <w:szCs w:val="24"/>
          <w:lang w:eastAsia="ru-RU"/>
        </w:rPr>
        <w:t xml:space="preserve"> 978-5-905574-27-6, 15,5 п.л., тираж – 200 </w:t>
      </w:r>
      <w:proofErr w:type="gramStart"/>
      <w:r w:rsidRPr="00904BC5">
        <w:rPr>
          <w:rFonts w:eastAsia="Times New Roman"/>
          <w:szCs w:val="24"/>
          <w:lang w:eastAsia="ru-RU"/>
        </w:rPr>
        <w:t>экз</w:t>
      </w:r>
      <w:proofErr w:type="gramEnd"/>
    </w:p>
    <w:p w:rsidR="006F647E" w:rsidRPr="006F647E" w:rsidRDefault="006F647E" w:rsidP="00D02661">
      <w:pPr>
        <w:jc w:val="both"/>
        <w:rPr>
          <w:rFonts w:eastAsia="Times New Roman" w:cs="Times New Roman"/>
          <w:b/>
          <w:szCs w:val="24"/>
          <w:lang w:eastAsia="ru-RU"/>
        </w:rPr>
      </w:pPr>
      <w:r w:rsidRPr="006F647E">
        <w:rPr>
          <w:rFonts w:cs="Times New Roman"/>
        </w:rPr>
        <w:t>Материалы Всероссийской научно-практической конференции «Теоретические и практические аспекты образов</w:t>
      </w:r>
      <w:r w:rsidRPr="00904BC5">
        <w:rPr>
          <w:rFonts w:cs="Times New Roman"/>
        </w:rPr>
        <w:t xml:space="preserve">ания в сфере культуры и искусства» размещены на официальном сайте колледжа </w:t>
      </w:r>
      <w:hyperlink r:id="rId15" w:history="1">
        <w:r w:rsidRPr="00904BC5">
          <w:rPr>
            <w:rFonts w:cs="Times New Roman"/>
          </w:rPr>
          <w:t>http://surgutmusic.ru</w:t>
        </w:r>
      </w:hyperlink>
      <w:r w:rsidRPr="00904BC5">
        <w:rPr>
          <w:rFonts w:cs="Times New Roman"/>
        </w:rPr>
        <w:t xml:space="preserve"> (</w:t>
      </w:r>
      <w:proofErr w:type="gramStart"/>
      <w:r w:rsidRPr="00904BC5">
        <w:rPr>
          <w:rFonts w:cs="Times New Roman"/>
        </w:rPr>
        <w:t>ИНФОРМАЦИЯ-МЕТОДИЧЕСКАЯ</w:t>
      </w:r>
      <w:proofErr w:type="gramEnd"/>
      <w:r w:rsidRPr="00904BC5">
        <w:rPr>
          <w:rFonts w:cs="Times New Roman"/>
        </w:rPr>
        <w:t xml:space="preserve"> ДЕЯТЕЛЬНОСТЬ) </w:t>
      </w:r>
      <w:hyperlink r:id="rId16" w:history="1">
        <w:r w:rsidR="00904BC5" w:rsidRPr="00904BC5">
          <w:rPr>
            <w:rStyle w:val="af3"/>
            <w:rFonts w:cs="Times New Roman"/>
            <w:color w:val="auto"/>
            <w:u w:val="none"/>
          </w:rPr>
          <w:t>http://surgutmusic.ru/site/category/info/metodicheskaya-deyatelnost</w:t>
        </w:r>
      </w:hyperlink>
      <w:r w:rsidR="00904BC5" w:rsidRPr="00904BC5">
        <w:rPr>
          <w:rFonts w:cs="Times New Roman"/>
        </w:rPr>
        <w:t>.</w:t>
      </w:r>
    </w:p>
    <w:p w:rsidR="006F647E" w:rsidRPr="006F647E" w:rsidRDefault="006F647E" w:rsidP="006F647E">
      <w:pPr>
        <w:tabs>
          <w:tab w:val="num" w:pos="0"/>
          <w:tab w:val="left" w:pos="993"/>
        </w:tabs>
        <w:ind w:firstLine="284"/>
        <w:jc w:val="both"/>
        <w:rPr>
          <w:rFonts w:eastAsia="Times New Roman" w:cs="Times New Roman"/>
          <w:sz w:val="26"/>
          <w:szCs w:val="26"/>
          <w:lang w:eastAsia="ru-RU"/>
        </w:rPr>
      </w:pPr>
    </w:p>
    <w:p w:rsidR="009E1026" w:rsidRPr="00D57C11" w:rsidRDefault="009E1026" w:rsidP="006F3A79">
      <w:pPr>
        <w:jc w:val="both"/>
        <w:rPr>
          <w:rFonts w:eastAsia="Times New Roman" w:cs="Times New Roman"/>
          <w:b/>
          <w:color w:val="FF0000"/>
          <w:szCs w:val="24"/>
          <w:lang w:eastAsia="ru-RU"/>
        </w:rPr>
      </w:pPr>
    </w:p>
    <w:p w:rsidR="009E1026" w:rsidRPr="00950B9F" w:rsidRDefault="009E1026" w:rsidP="0067212F">
      <w:pPr>
        <w:numPr>
          <w:ilvl w:val="2"/>
          <w:numId w:val="28"/>
        </w:numPr>
        <w:jc w:val="both"/>
        <w:rPr>
          <w:rFonts w:eastAsia="Times New Roman" w:cs="Times New Roman"/>
          <w:b/>
          <w:szCs w:val="24"/>
          <w:lang w:eastAsia="ru-RU"/>
        </w:rPr>
      </w:pPr>
      <w:r w:rsidRPr="00950B9F">
        <w:rPr>
          <w:rFonts w:eastAsia="Times New Roman" w:cs="Times New Roman"/>
          <w:b/>
          <w:szCs w:val="24"/>
          <w:lang w:eastAsia="ru-RU"/>
        </w:rPr>
        <w:t>Мастер-классы, семинары, лекции, преподавателей консерваторий, институтов культуры и искусства</w:t>
      </w:r>
    </w:p>
    <w:p w:rsidR="009E1026" w:rsidRPr="00D57C11" w:rsidRDefault="009E1026" w:rsidP="006F3A79">
      <w:pPr>
        <w:jc w:val="both"/>
        <w:rPr>
          <w:rFonts w:eastAsia="Times New Roman" w:cs="Times New Roman"/>
          <w:b/>
          <w:color w:val="FF0000"/>
          <w:szCs w:val="24"/>
          <w:lang w:eastAsia="ru-RU"/>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5"/>
        <w:gridCol w:w="1417"/>
        <w:gridCol w:w="1701"/>
        <w:gridCol w:w="1844"/>
        <w:gridCol w:w="2269"/>
      </w:tblGrid>
      <w:tr w:rsidR="00950B9F" w:rsidRPr="00950B9F" w:rsidTr="00950B9F">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right"/>
              <w:rPr>
                <w:rFonts w:eastAsia="Calibri" w:cs="Times New Roman"/>
                <w:bCs/>
                <w:szCs w:val="24"/>
              </w:rPr>
            </w:pPr>
          </w:p>
          <w:p w:rsidR="00950B9F" w:rsidRPr="00950B9F" w:rsidRDefault="00950B9F" w:rsidP="00950B9F">
            <w:pPr>
              <w:jc w:val="center"/>
              <w:rPr>
                <w:rFonts w:eastAsia="Calibri" w:cs="Times New Roman"/>
                <w:bCs/>
                <w:szCs w:val="24"/>
              </w:rPr>
            </w:pPr>
            <w:r w:rsidRPr="00950B9F">
              <w:rPr>
                <w:rFonts w:eastAsia="Calibri" w:cs="Times New Roman"/>
                <w:bCs/>
                <w:szCs w:val="24"/>
              </w:rPr>
              <w:t>№</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right"/>
              <w:rPr>
                <w:rFonts w:eastAsia="Calibri" w:cs="Times New Roman"/>
                <w:bCs/>
                <w:szCs w:val="24"/>
              </w:rPr>
            </w:pPr>
            <w:r w:rsidRPr="00950B9F">
              <w:rPr>
                <w:rFonts w:eastAsia="Calibri" w:cs="Times New Roman"/>
                <w:bCs/>
                <w:szCs w:val="24"/>
              </w:rPr>
              <w:t xml:space="preserve">Название </w:t>
            </w:r>
          </w:p>
          <w:p w:rsidR="00950B9F" w:rsidRPr="00950B9F" w:rsidRDefault="00950B9F" w:rsidP="00950B9F">
            <w:pPr>
              <w:jc w:val="right"/>
              <w:rPr>
                <w:rFonts w:eastAsia="Calibri" w:cs="Times New Roman"/>
                <w:bCs/>
                <w:szCs w:val="24"/>
              </w:rPr>
            </w:pPr>
            <w:r w:rsidRPr="00950B9F">
              <w:rPr>
                <w:rFonts w:eastAsia="Calibri" w:cs="Times New Roman"/>
                <w:bCs/>
                <w:szCs w:val="24"/>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Дата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bCs/>
                <w:szCs w:val="24"/>
              </w:rPr>
              <w:t>Отдел</w:t>
            </w:r>
          </w:p>
        </w:tc>
        <w:tc>
          <w:tcPr>
            <w:tcW w:w="1844"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Ответственный</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r w:rsidRPr="00950B9F">
              <w:rPr>
                <w:rFonts w:eastAsia="Calibri" w:cs="Times New Roman"/>
                <w:bCs/>
                <w:szCs w:val="24"/>
              </w:rPr>
              <w:t>Место проведения</w:t>
            </w:r>
          </w:p>
          <w:p w:rsidR="00950B9F" w:rsidRPr="00950B9F" w:rsidRDefault="00950B9F" w:rsidP="00950B9F">
            <w:pPr>
              <w:jc w:val="center"/>
              <w:rPr>
                <w:rFonts w:eastAsia="Calibri" w:cs="Times New Roman"/>
                <w:bCs/>
                <w:szCs w:val="24"/>
              </w:rPr>
            </w:pPr>
          </w:p>
        </w:tc>
      </w:tr>
      <w:tr w:rsidR="00950B9F" w:rsidRPr="00950B9F" w:rsidTr="00D02661">
        <w:trPr>
          <w:trHeight w:val="1490"/>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rPr>
                <w:rFonts w:eastAsia="Calibri" w:cs="Times New Roman"/>
                <w:szCs w:val="24"/>
              </w:rPr>
            </w:pPr>
            <w:r w:rsidRPr="00950B9F">
              <w:rPr>
                <w:rFonts w:eastAsia="Calibri" w:cs="Times New Roman"/>
                <w:szCs w:val="24"/>
              </w:rPr>
              <w:t>Мастер-класс Кейо Ахо (Хельсинки)</w:t>
            </w:r>
          </w:p>
          <w:p w:rsidR="00950B9F" w:rsidRPr="00950B9F" w:rsidRDefault="00950B9F" w:rsidP="00950B9F">
            <w:pPr>
              <w:spacing w:line="276" w:lineRule="auto"/>
              <w:rPr>
                <w:rFonts w:eastAsia="Calibri" w:cs="Times New Roman"/>
                <w:szCs w:val="24"/>
                <w:lang w:val="en-US"/>
              </w:rPr>
            </w:pPr>
            <w:r w:rsidRPr="00950B9F">
              <w:rPr>
                <w:rFonts w:eastAsia="Calibri" w:cs="Times New Roman"/>
                <w:szCs w:val="24"/>
              </w:rPr>
              <w:t>Рук-ля ансамбля «</w:t>
            </w:r>
            <w:r w:rsidRPr="00950B9F">
              <w:rPr>
                <w:rFonts w:eastAsia="Calibri" w:cs="Times New Roman"/>
                <w:szCs w:val="24"/>
                <w:lang w:val="en-US"/>
              </w:rPr>
              <w:t>Ajassa</w:t>
            </w:r>
            <w:r w:rsidRPr="00950B9F">
              <w:rPr>
                <w:rFonts w:eastAsia="Calibri" w:cs="Times New Roman"/>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D02661">
            <w:pPr>
              <w:rPr>
                <w:rFonts w:eastAsia="Calibri" w:cs="Times New Roman"/>
                <w:szCs w:val="24"/>
              </w:rPr>
            </w:pPr>
            <w:r w:rsidRPr="00950B9F">
              <w:rPr>
                <w:rFonts w:eastAsia="Calibri" w:cs="Times New Roman"/>
                <w:szCs w:val="24"/>
              </w:rPr>
              <w:t>07.10.</w:t>
            </w:r>
          </w:p>
          <w:p w:rsidR="00950B9F" w:rsidRPr="00950B9F" w:rsidRDefault="00950B9F" w:rsidP="00D02661">
            <w:pPr>
              <w:rPr>
                <w:rFonts w:eastAsia="Calibri" w:cs="Times New Roman"/>
                <w:szCs w:val="24"/>
              </w:rPr>
            </w:pPr>
            <w:r w:rsidRPr="00950B9F">
              <w:rPr>
                <w:rFonts w:eastAsia="Calibri" w:cs="Times New Roman"/>
                <w:szCs w:val="24"/>
              </w:rPr>
              <w:t>2013г.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Е.Д. Галяга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165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2</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доцента УГК им. М.П. Мусоргского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В.Л. Карташова</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 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D02661">
            <w:pPr>
              <w:rPr>
                <w:rFonts w:eastAsia="Calibri" w:cs="Times New Roman"/>
                <w:szCs w:val="24"/>
              </w:rPr>
            </w:pPr>
            <w:r w:rsidRPr="00950B9F">
              <w:rPr>
                <w:rFonts w:eastAsia="Calibri" w:cs="Times New Roman"/>
                <w:szCs w:val="24"/>
              </w:rPr>
              <w:t>14.10.</w:t>
            </w:r>
          </w:p>
          <w:p w:rsidR="00950B9F" w:rsidRPr="00950B9F" w:rsidRDefault="00950B9F" w:rsidP="00D02661">
            <w:pPr>
              <w:rPr>
                <w:rFonts w:eastAsia="Calibri" w:cs="Times New Roman"/>
                <w:szCs w:val="24"/>
              </w:rPr>
            </w:pPr>
            <w:r w:rsidRPr="00950B9F">
              <w:rPr>
                <w:rFonts w:eastAsia="Calibri" w:cs="Times New Roman"/>
                <w:szCs w:val="24"/>
              </w:rPr>
              <w:t>2013г.</w:t>
            </w:r>
          </w:p>
          <w:p w:rsidR="00950B9F" w:rsidRPr="00950B9F" w:rsidRDefault="00950B9F" w:rsidP="00D02661">
            <w:pPr>
              <w:rPr>
                <w:rFonts w:eastAsia="Calibri" w:cs="Times New Roman"/>
                <w:szCs w:val="24"/>
              </w:rPr>
            </w:pP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ОИНО</w:t>
            </w:r>
          </w:p>
        </w:tc>
        <w:tc>
          <w:tcPr>
            <w:tcW w:w="1844"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И.А. Шандурский</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3</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доцента ТГАКИиСТ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И.Б. Бархатовой</w:t>
            </w:r>
          </w:p>
        </w:tc>
        <w:tc>
          <w:tcPr>
            <w:tcW w:w="14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D02661">
            <w:pPr>
              <w:rPr>
                <w:rFonts w:eastAsia="Calibri" w:cs="Times New Roman"/>
                <w:szCs w:val="24"/>
              </w:rPr>
            </w:pPr>
            <w:r w:rsidRPr="00950B9F">
              <w:rPr>
                <w:rFonts w:eastAsia="Calibri" w:cs="Times New Roman"/>
                <w:szCs w:val="24"/>
              </w:rPr>
              <w:t>01-03.11.</w:t>
            </w:r>
          </w:p>
          <w:p w:rsidR="00950B9F" w:rsidRPr="00950B9F" w:rsidRDefault="00950B9F" w:rsidP="00D02661">
            <w:pPr>
              <w:rPr>
                <w:rFonts w:eastAsia="Calibri" w:cs="Times New Roman"/>
                <w:szCs w:val="24"/>
              </w:rPr>
            </w:pPr>
            <w:r w:rsidRPr="00950B9F">
              <w:rPr>
                <w:rFonts w:eastAsia="Calibri" w:cs="Times New Roman"/>
                <w:szCs w:val="24"/>
              </w:rPr>
              <w:t>2013г.</w:t>
            </w:r>
          </w:p>
        </w:tc>
        <w:tc>
          <w:tcPr>
            <w:tcW w:w="1701"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ОМИЭ</w:t>
            </w:r>
          </w:p>
        </w:tc>
        <w:tc>
          <w:tcPr>
            <w:tcW w:w="1844"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О.А. Федорова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41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4</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Профессора УГК им. М.П. Мусоргского В.В. Ревы</w:t>
            </w:r>
          </w:p>
        </w:tc>
        <w:tc>
          <w:tcPr>
            <w:tcW w:w="14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D02661">
            <w:pPr>
              <w:rPr>
                <w:rFonts w:eastAsia="Calibri" w:cs="Times New Roman"/>
                <w:szCs w:val="24"/>
              </w:rPr>
            </w:pPr>
            <w:r w:rsidRPr="00950B9F">
              <w:rPr>
                <w:rFonts w:eastAsia="Calibri" w:cs="Times New Roman"/>
                <w:szCs w:val="24"/>
              </w:rPr>
              <w:t>01-04.11.</w:t>
            </w:r>
          </w:p>
          <w:p w:rsidR="00950B9F" w:rsidRPr="00950B9F" w:rsidRDefault="00950B9F" w:rsidP="00D02661">
            <w:pPr>
              <w:rPr>
                <w:rFonts w:eastAsia="Calibri" w:cs="Times New Roman"/>
                <w:szCs w:val="24"/>
              </w:rPr>
            </w:pPr>
            <w:r w:rsidRPr="00950B9F">
              <w:rPr>
                <w:rFonts w:eastAsia="Calibri" w:cs="Times New Roman"/>
                <w:szCs w:val="24"/>
              </w:rPr>
              <w:t>2013г.</w:t>
            </w:r>
          </w:p>
        </w:tc>
        <w:tc>
          <w:tcPr>
            <w:tcW w:w="1701"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М.А. Тушкова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5</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Профессора РАМ им. </w:t>
            </w:r>
            <w:r w:rsidRPr="00950B9F">
              <w:rPr>
                <w:rFonts w:eastAsia="Calibri" w:cs="Times New Roman"/>
                <w:szCs w:val="24"/>
              </w:rPr>
              <w:lastRenderedPageBreak/>
              <w:t xml:space="preserve">Гнесиных А.А. Горбачева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г. Москва</w:t>
            </w:r>
          </w:p>
        </w:tc>
        <w:tc>
          <w:tcPr>
            <w:tcW w:w="14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D02661">
            <w:pPr>
              <w:rPr>
                <w:rFonts w:eastAsia="Calibri" w:cs="Times New Roman"/>
                <w:szCs w:val="24"/>
              </w:rPr>
            </w:pPr>
            <w:r w:rsidRPr="00950B9F">
              <w:rPr>
                <w:rFonts w:eastAsia="Calibri" w:cs="Times New Roman"/>
                <w:szCs w:val="24"/>
              </w:rPr>
              <w:lastRenderedPageBreak/>
              <w:t>01-06.11.</w:t>
            </w:r>
          </w:p>
          <w:p w:rsidR="00950B9F" w:rsidRPr="00950B9F" w:rsidRDefault="00950B9F" w:rsidP="00D02661">
            <w:pPr>
              <w:rPr>
                <w:rFonts w:eastAsia="Calibri" w:cs="Times New Roman"/>
                <w:szCs w:val="24"/>
              </w:rPr>
            </w:pPr>
            <w:r w:rsidRPr="00950B9F">
              <w:rPr>
                <w:rFonts w:eastAsia="Calibri" w:cs="Times New Roman"/>
                <w:szCs w:val="24"/>
              </w:rPr>
              <w:t>2013г.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ОИНО</w:t>
            </w:r>
          </w:p>
        </w:tc>
        <w:tc>
          <w:tcPr>
            <w:tcW w:w="1844"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О.Д. Пилецкая</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ДШИ им. Г. Кукуевицкого 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lastRenderedPageBreak/>
              <w:t>6</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Лауреата Международных конкурсов Н.Н. Шатохиной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г. Волгоград</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31.10-06.11.</w:t>
            </w:r>
          </w:p>
          <w:p w:rsidR="00950B9F" w:rsidRPr="00950B9F" w:rsidRDefault="00950B9F" w:rsidP="00D02661">
            <w:pPr>
              <w:rPr>
                <w:rFonts w:eastAsia="Calibri" w:cs="Times New Roman"/>
                <w:szCs w:val="24"/>
              </w:rPr>
            </w:pPr>
            <w:r w:rsidRPr="00950B9F">
              <w:rPr>
                <w:rFonts w:eastAsia="Calibri" w:cs="Times New Roman"/>
                <w:szCs w:val="24"/>
              </w:rPr>
              <w:t>2013г.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ОФ</w:t>
            </w:r>
          </w:p>
        </w:tc>
        <w:tc>
          <w:tcPr>
            <w:tcW w:w="1844"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О.Д. Пилецкая</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after="120" w:line="276" w:lineRule="auto"/>
              <w:rPr>
                <w:rFonts w:eastAsia="Calibri" w:cs="Times New Roman"/>
                <w:szCs w:val="24"/>
              </w:rPr>
            </w:pPr>
            <w:r w:rsidRPr="00950B9F">
              <w:rPr>
                <w:rFonts w:eastAsia="Calibri" w:cs="Times New Roman"/>
                <w:szCs w:val="24"/>
              </w:rPr>
              <w:t>ДШИ им. Г. Кукуевицкого</w:t>
            </w:r>
          </w:p>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7</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доцента МГК им. П.И. Чайковского А.Б. Тростянского</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 г. Москва</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31.10-06.11.</w:t>
            </w:r>
          </w:p>
          <w:p w:rsidR="00950B9F" w:rsidRPr="00950B9F" w:rsidRDefault="00950B9F" w:rsidP="00D02661">
            <w:pPr>
              <w:rPr>
                <w:rFonts w:eastAsia="Calibri" w:cs="Times New Roman"/>
                <w:szCs w:val="24"/>
              </w:rPr>
            </w:pPr>
            <w:r w:rsidRPr="00950B9F">
              <w:rPr>
                <w:rFonts w:eastAsia="Calibri" w:cs="Times New Roman"/>
                <w:szCs w:val="24"/>
              </w:rPr>
              <w:t>2013г.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О.Д. Пилецкая</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rPr>
                <w:rFonts w:eastAsia="Calibri" w:cs="Times New Roman"/>
                <w:szCs w:val="24"/>
              </w:rPr>
            </w:pPr>
            <w:r w:rsidRPr="00950B9F">
              <w:rPr>
                <w:rFonts w:eastAsia="Calibri" w:cs="Times New Roman"/>
                <w:szCs w:val="24"/>
              </w:rPr>
              <w:t>ДШИ им. Г. Кукуевицкого</w:t>
            </w:r>
          </w:p>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8</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Профессора, кандидата искусствоведения УГК им. М.П. Мусоргского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И.О. Паращука</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 г. Екатеринбург</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01-06.11.</w:t>
            </w:r>
          </w:p>
          <w:p w:rsidR="00950B9F" w:rsidRPr="00950B9F" w:rsidRDefault="00950B9F" w:rsidP="00D02661">
            <w:pPr>
              <w:rPr>
                <w:rFonts w:eastAsia="Calibri" w:cs="Times New Roman"/>
                <w:szCs w:val="24"/>
              </w:rPr>
            </w:pPr>
            <w:r w:rsidRPr="00950B9F">
              <w:rPr>
                <w:rFonts w:eastAsia="Calibri" w:cs="Times New Roman"/>
                <w:szCs w:val="24"/>
              </w:rPr>
              <w:t>2013г.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ОДиУИ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О.Д. Пилецкая</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rPr>
                <w:rFonts w:eastAsia="Calibri" w:cs="Times New Roman"/>
                <w:szCs w:val="24"/>
              </w:rPr>
            </w:pPr>
            <w:r w:rsidRPr="00950B9F">
              <w:rPr>
                <w:rFonts w:eastAsia="Calibri" w:cs="Times New Roman"/>
                <w:szCs w:val="24"/>
              </w:rPr>
              <w:t>ДШИ им. Г. Кукуевицкого</w:t>
            </w:r>
          </w:p>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9</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 xml:space="preserve">Доцента РАМ им Гнесиных П.А. Домбровского </w:t>
            </w:r>
          </w:p>
          <w:p w:rsidR="00950B9F" w:rsidRPr="00950B9F" w:rsidRDefault="00950B9F" w:rsidP="00950B9F">
            <w:pPr>
              <w:spacing w:line="276" w:lineRule="auto"/>
              <w:rPr>
                <w:rFonts w:eastAsia="Calibri" w:cs="Times New Roman"/>
                <w:szCs w:val="24"/>
              </w:rPr>
            </w:pPr>
            <w:r w:rsidRPr="00950B9F">
              <w:rPr>
                <w:rFonts w:eastAsia="Calibri" w:cs="Times New Roman"/>
                <w:szCs w:val="24"/>
              </w:rPr>
              <w:t>г. Москва</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31-06.11.</w:t>
            </w:r>
          </w:p>
          <w:p w:rsidR="00950B9F" w:rsidRPr="00950B9F" w:rsidRDefault="00950B9F" w:rsidP="00D02661">
            <w:pPr>
              <w:rPr>
                <w:rFonts w:eastAsia="Calibri" w:cs="Times New Roman"/>
                <w:szCs w:val="24"/>
              </w:rPr>
            </w:pPr>
            <w:r w:rsidRPr="00950B9F">
              <w:rPr>
                <w:rFonts w:eastAsia="Calibri" w:cs="Times New Roman"/>
                <w:szCs w:val="24"/>
              </w:rPr>
              <w:t>2013г.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ОФ</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line="276" w:lineRule="auto"/>
              <w:jc w:val="center"/>
              <w:rPr>
                <w:rFonts w:eastAsia="Calibri" w:cs="Times New Roman"/>
                <w:szCs w:val="24"/>
              </w:rPr>
            </w:pPr>
            <w:r w:rsidRPr="00950B9F">
              <w:rPr>
                <w:rFonts w:eastAsia="Calibri" w:cs="Times New Roman"/>
                <w:szCs w:val="24"/>
              </w:rPr>
              <w:t>О.Д. Пилецкая</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rPr>
                <w:rFonts w:eastAsia="Calibri" w:cs="Times New Roman"/>
                <w:szCs w:val="24"/>
              </w:rPr>
            </w:pPr>
            <w:r w:rsidRPr="00950B9F">
              <w:rPr>
                <w:rFonts w:eastAsia="Calibri" w:cs="Times New Roman"/>
                <w:szCs w:val="24"/>
              </w:rPr>
              <w:t>ДШИ им. Г. Кукуевицкого</w:t>
            </w:r>
          </w:p>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10</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rPr>
                <w:rFonts w:eastAsia="Calibri" w:cs="Times New Roman"/>
                <w:szCs w:val="24"/>
              </w:rPr>
            </w:pPr>
            <w:r w:rsidRPr="00950B9F">
              <w:rPr>
                <w:rFonts w:eastAsia="Calibri" w:cs="Times New Roman"/>
                <w:szCs w:val="24"/>
              </w:rPr>
              <w:t>Мастер-класс доцента МГК им. М.И. Глинки М.И. Кесельман (скрипка)</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03.02.</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Е.Д.Галяга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ДШИ им. Г. Кукуевицкого</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11</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профессора Южно-Уральского института искусств </w:t>
            </w:r>
          </w:p>
          <w:p w:rsidR="00950B9F" w:rsidRPr="00950B9F" w:rsidRDefault="00950B9F" w:rsidP="00950B9F">
            <w:pPr>
              <w:rPr>
                <w:rFonts w:eastAsia="Calibri" w:cs="Times New Roman"/>
                <w:szCs w:val="24"/>
              </w:rPr>
            </w:pPr>
            <w:r w:rsidRPr="00950B9F">
              <w:rPr>
                <w:rFonts w:eastAsia="Calibri" w:cs="Times New Roman"/>
                <w:szCs w:val="24"/>
              </w:rPr>
              <w:t>Е.Г. Быкова (балалайка)</w:t>
            </w:r>
          </w:p>
          <w:p w:rsidR="00950B9F" w:rsidRPr="00950B9F" w:rsidRDefault="00950B9F" w:rsidP="00950B9F">
            <w:pPr>
              <w:rPr>
                <w:rFonts w:eastAsia="Calibri" w:cs="Times New Roman"/>
                <w:szCs w:val="24"/>
              </w:rPr>
            </w:pPr>
            <w:r w:rsidRPr="00950B9F">
              <w:rPr>
                <w:rFonts w:eastAsia="Calibri" w:cs="Times New Roman"/>
                <w:szCs w:val="24"/>
              </w:rPr>
              <w:t xml:space="preserve"> г. Челябинск</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19.02.</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ОИНО</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М.Б. Сигута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41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12</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rPr>
                <w:rFonts w:eastAsia="Calibri" w:cs="Times New Roman"/>
                <w:szCs w:val="24"/>
              </w:rPr>
            </w:pPr>
            <w:r w:rsidRPr="00950B9F">
              <w:rPr>
                <w:rFonts w:eastAsia="Calibri" w:cs="Times New Roman"/>
                <w:szCs w:val="24"/>
              </w:rPr>
              <w:t>Мастер-класс профессора УГК им. М.П. Мусоргского В.В. Ревы г. Екатеринбург</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23.02.</w:t>
            </w:r>
          </w:p>
          <w:p w:rsidR="00950B9F" w:rsidRPr="00950B9F" w:rsidRDefault="00950B9F" w:rsidP="00D02661">
            <w:pPr>
              <w:rPr>
                <w:rFonts w:eastAsia="Calibri" w:cs="Times New Roman"/>
                <w:szCs w:val="24"/>
              </w:rPr>
            </w:pPr>
            <w:r w:rsidRPr="00950B9F">
              <w:rPr>
                <w:rFonts w:eastAsia="Calibri" w:cs="Times New Roman"/>
                <w:szCs w:val="24"/>
              </w:rPr>
              <w:t>2014г.</w:t>
            </w: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М.А. Тушкова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41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13</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профессора В.В. Козлова (гитара) </w:t>
            </w:r>
          </w:p>
          <w:p w:rsidR="00950B9F" w:rsidRPr="00950B9F" w:rsidRDefault="00950B9F" w:rsidP="00950B9F">
            <w:pPr>
              <w:rPr>
                <w:rFonts w:eastAsia="Calibri" w:cs="Times New Roman"/>
                <w:szCs w:val="24"/>
              </w:rPr>
            </w:pPr>
            <w:r w:rsidRPr="00950B9F">
              <w:rPr>
                <w:rFonts w:eastAsia="Calibri" w:cs="Times New Roman"/>
                <w:szCs w:val="24"/>
              </w:rPr>
              <w:t>г. Челябинск</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01.03.</w:t>
            </w:r>
          </w:p>
          <w:p w:rsidR="00950B9F" w:rsidRPr="00950B9F" w:rsidRDefault="00950B9F" w:rsidP="00D02661">
            <w:pPr>
              <w:rPr>
                <w:rFonts w:eastAsia="Calibri" w:cs="Times New Roman"/>
                <w:szCs w:val="24"/>
              </w:rPr>
            </w:pPr>
            <w:r w:rsidRPr="00950B9F">
              <w:rPr>
                <w:rFonts w:eastAsia="Calibri" w:cs="Times New Roman"/>
                <w:szCs w:val="24"/>
              </w:rPr>
              <w:t>2014г.</w:t>
            </w: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ОИНО</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А.А. Федулов</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41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14</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профессора </w:t>
            </w:r>
          </w:p>
          <w:p w:rsidR="00950B9F" w:rsidRPr="00950B9F" w:rsidRDefault="00950B9F" w:rsidP="00950B9F">
            <w:pPr>
              <w:rPr>
                <w:rFonts w:eastAsia="Calibri" w:cs="Times New Roman"/>
                <w:szCs w:val="24"/>
              </w:rPr>
            </w:pPr>
            <w:r w:rsidRPr="00950B9F">
              <w:rPr>
                <w:rFonts w:eastAsia="Calibri" w:cs="Times New Roman"/>
                <w:szCs w:val="24"/>
              </w:rPr>
              <w:t xml:space="preserve">Е.А. Левитана </w:t>
            </w:r>
          </w:p>
          <w:p w:rsidR="00950B9F" w:rsidRPr="00950B9F" w:rsidRDefault="00950B9F" w:rsidP="00950B9F">
            <w:pPr>
              <w:rPr>
                <w:rFonts w:eastAsia="Calibri" w:cs="Times New Roman"/>
                <w:szCs w:val="24"/>
              </w:rPr>
            </w:pPr>
            <w:r w:rsidRPr="00950B9F">
              <w:rPr>
                <w:rFonts w:eastAsia="Calibri" w:cs="Times New Roman"/>
                <w:szCs w:val="24"/>
              </w:rPr>
              <w:lastRenderedPageBreak/>
              <w:t>г. Челябинск</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lastRenderedPageBreak/>
              <w:t>01-03.03.</w:t>
            </w:r>
          </w:p>
          <w:p w:rsidR="00950B9F" w:rsidRPr="00950B9F" w:rsidRDefault="00950B9F" w:rsidP="00D02661">
            <w:pPr>
              <w:rPr>
                <w:rFonts w:eastAsia="Calibri" w:cs="Times New Roman"/>
                <w:szCs w:val="24"/>
              </w:rPr>
            </w:pPr>
            <w:r w:rsidRPr="00950B9F">
              <w:rPr>
                <w:rFonts w:eastAsia="Calibri" w:cs="Times New Roman"/>
                <w:szCs w:val="24"/>
              </w:rPr>
              <w:t>2014г.</w:t>
            </w: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ОФ</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С.Г. Лалаян</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lastRenderedPageBreak/>
              <w:t>15</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Мастер-класс доцента Нижегородской государственной консерватории (академии)</w:t>
            </w:r>
          </w:p>
          <w:p w:rsidR="00950B9F" w:rsidRPr="00950B9F" w:rsidRDefault="00950B9F" w:rsidP="00950B9F">
            <w:pPr>
              <w:rPr>
                <w:rFonts w:eastAsia="Calibri" w:cs="Times New Roman"/>
                <w:szCs w:val="24"/>
              </w:rPr>
            </w:pPr>
            <w:r w:rsidRPr="00950B9F">
              <w:rPr>
                <w:rFonts w:eastAsia="Calibri" w:cs="Times New Roman"/>
                <w:szCs w:val="24"/>
              </w:rPr>
              <w:t xml:space="preserve"> В.Н. Митякова </w:t>
            </w:r>
          </w:p>
          <w:p w:rsidR="00950B9F" w:rsidRPr="00950B9F" w:rsidRDefault="00950B9F" w:rsidP="00950B9F">
            <w:pPr>
              <w:rPr>
                <w:rFonts w:eastAsia="Calibri" w:cs="Times New Roman"/>
                <w:color w:val="000000"/>
                <w:szCs w:val="24"/>
              </w:rPr>
            </w:pPr>
            <w:r w:rsidRPr="00950B9F">
              <w:rPr>
                <w:rFonts w:eastAsia="Calibri" w:cs="Times New Roman"/>
                <w:szCs w:val="24"/>
              </w:rPr>
              <w:t>г. Нижний Новгород</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14.03.</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ОИНО</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А.А. Федулов</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16</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доцента Новосибирской государственной консерватории (академии) им. М.И. Глинки </w:t>
            </w:r>
          </w:p>
          <w:p w:rsidR="00950B9F" w:rsidRPr="00950B9F" w:rsidRDefault="00950B9F" w:rsidP="00950B9F">
            <w:pPr>
              <w:rPr>
                <w:rFonts w:eastAsia="Calibri" w:cs="Times New Roman"/>
                <w:szCs w:val="24"/>
              </w:rPr>
            </w:pPr>
            <w:r w:rsidRPr="00950B9F">
              <w:rPr>
                <w:rFonts w:eastAsia="Calibri" w:cs="Times New Roman"/>
                <w:szCs w:val="24"/>
              </w:rPr>
              <w:t xml:space="preserve">Н.П. Фуренковой </w:t>
            </w:r>
          </w:p>
          <w:p w:rsidR="00950B9F" w:rsidRPr="00950B9F" w:rsidRDefault="00950B9F" w:rsidP="00950B9F">
            <w:pPr>
              <w:rPr>
                <w:rFonts w:eastAsia="Calibri" w:cs="Times New Roman"/>
                <w:color w:val="000000"/>
                <w:szCs w:val="24"/>
              </w:rPr>
            </w:pPr>
            <w:r w:rsidRPr="00950B9F">
              <w:rPr>
                <w:rFonts w:eastAsia="Calibri" w:cs="Times New Roman"/>
                <w:szCs w:val="24"/>
              </w:rPr>
              <w:t>г. Новосибирск</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24-26.03.</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ОДиУИ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В.В. Фокеев</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17</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В.В. Ревы профессора УГК им. М.П. Мусоргского </w:t>
            </w:r>
          </w:p>
          <w:p w:rsidR="00950B9F" w:rsidRPr="00950B9F" w:rsidRDefault="00950B9F" w:rsidP="00950B9F">
            <w:pPr>
              <w:rPr>
                <w:rFonts w:eastAsia="Calibri" w:cs="Times New Roman"/>
                <w:color w:val="000000"/>
                <w:szCs w:val="24"/>
              </w:rPr>
            </w:pPr>
            <w:r w:rsidRPr="00950B9F">
              <w:rPr>
                <w:rFonts w:eastAsia="Calibri" w:cs="Times New Roman"/>
                <w:szCs w:val="24"/>
              </w:rPr>
              <w:t>г. Екатеринбург</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24-31.03.</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Е.Д. Галяга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18</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Мастер-класс профессора УГК им. М.П. Мусоргского В.Б.Завадского</w:t>
            </w:r>
          </w:p>
          <w:p w:rsidR="00950B9F" w:rsidRPr="00950B9F" w:rsidRDefault="00950B9F" w:rsidP="00950B9F">
            <w:pPr>
              <w:rPr>
                <w:rFonts w:eastAsia="Calibri" w:cs="Times New Roman"/>
                <w:color w:val="000000"/>
                <w:szCs w:val="24"/>
              </w:rPr>
            </w:pPr>
            <w:r w:rsidRPr="00950B9F">
              <w:rPr>
                <w:rFonts w:eastAsia="Calibri" w:cs="Times New Roman"/>
                <w:szCs w:val="24"/>
              </w:rPr>
              <w:t xml:space="preserve"> г. Екатеринбург</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25-26.03.</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ОХД</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В.М. Никифорова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19</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доцента Российской академии музыки им. Гнесиных П.А. Домбровского </w:t>
            </w:r>
          </w:p>
          <w:p w:rsidR="00950B9F" w:rsidRPr="00950B9F" w:rsidRDefault="00950B9F" w:rsidP="00950B9F">
            <w:pPr>
              <w:rPr>
                <w:rFonts w:eastAsia="Calibri" w:cs="Times New Roman"/>
                <w:szCs w:val="24"/>
              </w:rPr>
            </w:pPr>
            <w:r w:rsidRPr="00950B9F">
              <w:rPr>
                <w:rFonts w:eastAsia="Calibri" w:cs="Times New Roman"/>
                <w:szCs w:val="24"/>
              </w:rPr>
              <w:t xml:space="preserve"> г. Москва</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28-31.03.</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ОФ</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С.Г. Лалаян</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20</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кандидата искусствоведения методического центра «Одаренных детей Севера» </w:t>
            </w:r>
          </w:p>
          <w:p w:rsidR="00950B9F" w:rsidRPr="00950B9F" w:rsidRDefault="00950B9F" w:rsidP="00950B9F">
            <w:pPr>
              <w:rPr>
                <w:rFonts w:eastAsia="Calibri" w:cs="Times New Roman"/>
                <w:szCs w:val="24"/>
              </w:rPr>
            </w:pPr>
            <w:r w:rsidRPr="00950B9F">
              <w:rPr>
                <w:rFonts w:eastAsia="Calibri" w:cs="Times New Roman"/>
                <w:szCs w:val="24"/>
              </w:rPr>
              <w:t xml:space="preserve">Л.М. Царегородцевой </w:t>
            </w:r>
          </w:p>
          <w:p w:rsidR="00950B9F" w:rsidRPr="00950B9F" w:rsidRDefault="00950B9F" w:rsidP="00950B9F">
            <w:pPr>
              <w:rPr>
                <w:rFonts w:eastAsia="Calibri" w:cs="Times New Roman"/>
                <w:szCs w:val="24"/>
              </w:rPr>
            </w:pPr>
            <w:r w:rsidRPr="00950B9F">
              <w:rPr>
                <w:rFonts w:eastAsia="Calibri" w:cs="Times New Roman"/>
                <w:szCs w:val="24"/>
              </w:rPr>
              <w:t>г. Ханты-Мансийск</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26-28.03.</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ОФ</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С.Г. Лалаян</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21</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лауреата международных конкурсов, преподаватель ЦМШ при МГК им. П.И. Чайковского </w:t>
            </w:r>
          </w:p>
          <w:p w:rsidR="00950B9F" w:rsidRPr="00950B9F" w:rsidRDefault="00950B9F" w:rsidP="00950B9F">
            <w:pPr>
              <w:rPr>
                <w:rFonts w:eastAsia="Calibri" w:cs="Times New Roman"/>
                <w:szCs w:val="24"/>
              </w:rPr>
            </w:pPr>
            <w:r w:rsidRPr="00950B9F">
              <w:rPr>
                <w:rFonts w:eastAsia="Calibri" w:cs="Times New Roman"/>
                <w:szCs w:val="24"/>
              </w:rPr>
              <w:t>А.В. Маевского</w:t>
            </w:r>
          </w:p>
          <w:p w:rsidR="00950B9F" w:rsidRPr="00950B9F" w:rsidRDefault="00950B9F" w:rsidP="00950B9F">
            <w:pPr>
              <w:rPr>
                <w:rFonts w:eastAsia="Calibri" w:cs="Times New Roman"/>
                <w:szCs w:val="24"/>
              </w:rPr>
            </w:pPr>
            <w:r w:rsidRPr="00950B9F">
              <w:rPr>
                <w:rFonts w:eastAsia="Calibri" w:cs="Times New Roman"/>
                <w:szCs w:val="24"/>
              </w:rPr>
              <w:t xml:space="preserve"> (г. Москва) </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09.04.</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Е.Д. Галяга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41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t>22</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w:t>
            </w:r>
          </w:p>
          <w:p w:rsidR="00950B9F" w:rsidRPr="00950B9F" w:rsidRDefault="00950B9F" w:rsidP="00950B9F">
            <w:pPr>
              <w:rPr>
                <w:rFonts w:eastAsia="Calibri" w:cs="Times New Roman"/>
                <w:szCs w:val="24"/>
              </w:rPr>
            </w:pPr>
            <w:r w:rsidRPr="00950B9F">
              <w:rPr>
                <w:rFonts w:eastAsia="Calibri" w:cs="Times New Roman"/>
                <w:szCs w:val="24"/>
              </w:rPr>
              <w:t xml:space="preserve">Лауреата международных конкурсов </w:t>
            </w:r>
          </w:p>
          <w:p w:rsidR="00950B9F" w:rsidRPr="00950B9F" w:rsidRDefault="00950B9F" w:rsidP="00950B9F">
            <w:pPr>
              <w:rPr>
                <w:rFonts w:eastAsia="Calibri" w:cs="Times New Roman"/>
                <w:szCs w:val="24"/>
              </w:rPr>
            </w:pPr>
            <w:r w:rsidRPr="00950B9F">
              <w:rPr>
                <w:rFonts w:eastAsia="Calibri" w:cs="Times New Roman"/>
                <w:szCs w:val="24"/>
              </w:rPr>
              <w:t>Н. Борисоглебского</w:t>
            </w:r>
          </w:p>
          <w:p w:rsidR="00950B9F" w:rsidRPr="00950B9F" w:rsidRDefault="00950B9F" w:rsidP="00950B9F">
            <w:pPr>
              <w:rPr>
                <w:rFonts w:eastAsia="Calibri" w:cs="Times New Roman"/>
                <w:szCs w:val="24"/>
              </w:rPr>
            </w:pPr>
            <w:r w:rsidRPr="00950B9F">
              <w:rPr>
                <w:rFonts w:eastAsia="Calibri" w:cs="Times New Roman"/>
                <w:szCs w:val="24"/>
              </w:rPr>
              <w:lastRenderedPageBreak/>
              <w:t xml:space="preserve"> (г. Москва)</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lastRenderedPageBreak/>
              <w:t>26.04.</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ОСИ</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Е.Д. Галяга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rPr>
                <w:rFonts w:eastAsia="Calibri" w:cs="Times New Roman"/>
                <w:color w:val="000000"/>
                <w:szCs w:val="24"/>
              </w:rPr>
            </w:pPr>
            <w:r w:rsidRPr="00950B9F">
              <w:rPr>
                <w:rFonts w:eastAsia="Calibri" w:cs="Times New Roman"/>
                <w:color w:val="000000"/>
                <w:szCs w:val="24"/>
              </w:rPr>
              <w:lastRenderedPageBreak/>
              <w:t>23</w:t>
            </w:r>
          </w:p>
        </w:tc>
        <w:tc>
          <w:tcPr>
            <w:tcW w:w="2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Мастер-класс преподавателя МГК им. П.И. Чайковского </w:t>
            </w:r>
          </w:p>
          <w:p w:rsidR="00950B9F" w:rsidRPr="00950B9F" w:rsidRDefault="00950B9F" w:rsidP="00950B9F">
            <w:pPr>
              <w:rPr>
                <w:rFonts w:eastAsia="Calibri" w:cs="Times New Roman"/>
                <w:szCs w:val="24"/>
              </w:rPr>
            </w:pPr>
            <w:r w:rsidRPr="00950B9F">
              <w:rPr>
                <w:rFonts w:eastAsia="Calibri" w:cs="Times New Roman"/>
                <w:szCs w:val="24"/>
              </w:rPr>
              <w:t xml:space="preserve">Е. Мечетиной </w:t>
            </w:r>
          </w:p>
          <w:p w:rsidR="00950B9F" w:rsidRPr="00950B9F" w:rsidRDefault="00950B9F" w:rsidP="00950B9F">
            <w:pPr>
              <w:rPr>
                <w:rFonts w:eastAsia="Calibri" w:cs="Times New Roman"/>
                <w:szCs w:val="24"/>
              </w:rPr>
            </w:pPr>
            <w:r w:rsidRPr="00950B9F">
              <w:rPr>
                <w:rFonts w:eastAsia="Calibri" w:cs="Times New Roman"/>
                <w:szCs w:val="24"/>
              </w:rPr>
              <w:t>(г. Москва)</w:t>
            </w:r>
          </w:p>
        </w:tc>
        <w:tc>
          <w:tcPr>
            <w:tcW w:w="1417" w:type="dxa"/>
            <w:tcBorders>
              <w:top w:val="single" w:sz="4" w:space="0" w:color="auto"/>
              <w:left w:val="single" w:sz="4" w:space="0" w:color="auto"/>
              <w:bottom w:val="single" w:sz="4" w:space="0" w:color="auto"/>
              <w:right w:val="single" w:sz="4" w:space="0" w:color="auto"/>
            </w:tcBorders>
          </w:tcPr>
          <w:p w:rsidR="00950B9F" w:rsidRPr="00950B9F" w:rsidRDefault="00950B9F" w:rsidP="00D02661">
            <w:pPr>
              <w:rPr>
                <w:rFonts w:eastAsia="Calibri" w:cs="Times New Roman"/>
                <w:szCs w:val="24"/>
              </w:rPr>
            </w:pPr>
            <w:r w:rsidRPr="00950B9F">
              <w:rPr>
                <w:rFonts w:eastAsia="Calibri" w:cs="Times New Roman"/>
                <w:szCs w:val="24"/>
              </w:rPr>
              <w:t>29-30.04.</w:t>
            </w:r>
          </w:p>
          <w:p w:rsidR="00950B9F" w:rsidRPr="00950B9F" w:rsidRDefault="00950B9F" w:rsidP="00D02661">
            <w:pPr>
              <w:rPr>
                <w:rFonts w:eastAsia="Calibri" w:cs="Times New Roman"/>
                <w:szCs w:val="24"/>
              </w:rPr>
            </w:pPr>
            <w:r w:rsidRPr="00950B9F">
              <w:rPr>
                <w:rFonts w:eastAsia="Calibri" w:cs="Times New Roman"/>
                <w:szCs w:val="24"/>
              </w:rPr>
              <w:t>2014г.</w:t>
            </w:r>
          </w:p>
          <w:p w:rsidR="00950B9F" w:rsidRPr="00950B9F" w:rsidRDefault="00950B9F" w:rsidP="00D02661">
            <w:pPr>
              <w:rPr>
                <w:rFonts w:eastAsia="Calibri"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ОФ</w:t>
            </w:r>
          </w:p>
        </w:tc>
        <w:tc>
          <w:tcPr>
            <w:tcW w:w="1844"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spacing w:after="120" w:line="276" w:lineRule="auto"/>
              <w:jc w:val="center"/>
              <w:rPr>
                <w:rFonts w:eastAsia="Calibri" w:cs="Times New Roman"/>
                <w:szCs w:val="24"/>
              </w:rPr>
            </w:pPr>
            <w:r w:rsidRPr="00950B9F">
              <w:rPr>
                <w:rFonts w:eastAsia="Calibri" w:cs="Times New Roman"/>
                <w:szCs w:val="24"/>
              </w:rPr>
              <w:t>О.Д. Пилецкая</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СМК</w:t>
            </w:r>
          </w:p>
        </w:tc>
      </w:tr>
    </w:tbl>
    <w:p w:rsidR="009E1026" w:rsidRPr="00D57C11" w:rsidRDefault="009E1026" w:rsidP="006F3A79">
      <w:pPr>
        <w:jc w:val="both"/>
        <w:rPr>
          <w:rFonts w:eastAsia="Times New Roman" w:cs="Times New Roman"/>
          <w:b/>
          <w:color w:val="FF0000"/>
          <w:szCs w:val="24"/>
          <w:lang w:eastAsia="ru-RU"/>
        </w:rPr>
      </w:pPr>
    </w:p>
    <w:p w:rsidR="009E1026" w:rsidRDefault="009E1026" w:rsidP="006F3A79">
      <w:pPr>
        <w:jc w:val="both"/>
        <w:rPr>
          <w:rFonts w:eastAsia="Times New Roman" w:cs="Times New Roman"/>
          <w:b/>
          <w:color w:val="FF0000"/>
          <w:szCs w:val="24"/>
          <w:lang w:eastAsia="ru-RU"/>
        </w:rPr>
      </w:pPr>
    </w:p>
    <w:p w:rsidR="00904BC5" w:rsidRPr="00D57C11" w:rsidRDefault="00904BC5" w:rsidP="006F3A79">
      <w:pPr>
        <w:jc w:val="both"/>
        <w:rPr>
          <w:rFonts w:eastAsia="Times New Roman" w:cs="Times New Roman"/>
          <w:b/>
          <w:color w:val="FF0000"/>
          <w:szCs w:val="24"/>
          <w:lang w:eastAsia="ru-RU"/>
        </w:rPr>
      </w:pPr>
    </w:p>
    <w:p w:rsidR="009E1026" w:rsidRDefault="009E1026" w:rsidP="0067212F">
      <w:pPr>
        <w:numPr>
          <w:ilvl w:val="2"/>
          <w:numId w:val="28"/>
        </w:numPr>
        <w:jc w:val="both"/>
        <w:rPr>
          <w:rFonts w:eastAsia="Times New Roman" w:cs="Times New Roman"/>
          <w:b/>
          <w:szCs w:val="24"/>
          <w:lang w:eastAsia="ru-RU"/>
        </w:rPr>
      </w:pPr>
      <w:r w:rsidRPr="00950B9F">
        <w:rPr>
          <w:rFonts w:eastAsia="Times New Roman" w:cs="Times New Roman"/>
          <w:b/>
          <w:szCs w:val="24"/>
          <w:lang w:eastAsia="ru-RU"/>
        </w:rPr>
        <w:t>Мастер-классы преподавателей колледжа</w:t>
      </w:r>
    </w:p>
    <w:p w:rsidR="00904BC5" w:rsidRPr="00950B9F" w:rsidRDefault="00904BC5" w:rsidP="00904BC5">
      <w:pPr>
        <w:ind w:left="1428"/>
        <w:jc w:val="both"/>
        <w:rPr>
          <w:rFonts w:eastAsia="Times New Roman" w:cs="Times New Roman"/>
          <w:b/>
          <w:szCs w:val="24"/>
          <w:lang w:eastAsia="ru-RU"/>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5"/>
        <w:gridCol w:w="1559"/>
        <w:gridCol w:w="1418"/>
        <w:gridCol w:w="1985"/>
        <w:gridCol w:w="2269"/>
      </w:tblGrid>
      <w:tr w:rsidR="00950B9F" w:rsidRPr="00950B9F" w:rsidTr="00950B9F">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right"/>
              <w:rPr>
                <w:rFonts w:eastAsia="Calibri" w:cs="Times New Roman"/>
                <w:bCs/>
                <w:szCs w:val="24"/>
              </w:rPr>
            </w:pPr>
          </w:p>
          <w:p w:rsidR="00950B9F" w:rsidRPr="00950B9F" w:rsidRDefault="00950B9F" w:rsidP="00950B9F">
            <w:pPr>
              <w:jc w:val="center"/>
              <w:rPr>
                <w:rFonts w:eastAsia="Calibri" w:cs="Times New Roman"/>
                <w:bCs/>
                <w:szCs w:val="24"/>
              </w:rPr>
            </w:pPr>
            <w:r w:rsidRPr="00950B9F">
              <w:rPr>
                <w:rFonts w:eastAsia="Calibri" w:cs="Times New Roman"/>
                <w:bCs/>
                <w:szCs w:val="24"/>
              </w:rPr>
              <w:t>№</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right"/>
              <w:rPr>
                <w:rFonts w:eastAsia="Calibri" w:cs="Times New Roman"/>
                <w:bCs/>
                <w:szCs w:val="24"/>
              </w:rPr>
            </w:pPr>
            <w:r w:rsidRPr="00950B9F">
              <w:rPr>
                <w:rFonts w:eastAsia="Calibri" w:cs="Times New Roman"/>
                <w:bCs/>
                <w:szCs w:val="24"/>
              </w:rPr>
              <w:t xml:space="preserve">Название </w:t>
            </w:r>
          </w:p>
          <w:p w:rsidR="00950B9F" w:rsidRPr="00950B9F" w:rsidRDefault="00950B9F" w:rsidP="00950B9F">
            <w:pPr>
              <w:jc w:val="right"/>
              <w:rPr>
                <w:rFonts w:eastAsia="Calibri" w:cs="Times New Roman"/>
                <w:bCs/>
                <w:szCs w:val="24"/>
              </w:rPr>
            </w:pPr>
            <w:r w:rsidRPr="00950B9F">
              <w:rPr>
                <w:rFonts w:eastAsia="Calibri" w:cs="Times New Roman"/>
                <w:bCs/>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Дата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bCs/>
                <w:szCs w:val="24"/>
              </w:rPr>
              <w:t>Отдел</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Ответственный</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r w:rsidRPr="00950B9F">
              <w:rPr>
                <w:rFonts w:eastAsia="Calibri" w:cs="Times New Roman"/>
                <w:bCs/>
                <w:szCs w:val="24"/>
              </w:rPr>
              <w:t>Место проведения</w:t>
            </w:r>
          </w:p>
          <w:p w:rsidR="00950B9F" w:rsidRPr="00950B9F" w:rsidRDefault="00950B9F" w:rsidP="00950B9F">
            <w:pPr>
              <w:jc w:val="center"/>
              <w:rPr>
                <w:rFonts w:eastAsia="Calibri" w:cs="Times New Roman"/>
                <w:bCs/>
                <w:szCs w:val="24"/>
              </w:rPr>
            </w:pP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12.10. 2013г.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2</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16.10. 2013г.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3</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В.В. Фокеева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19.10.</w:t>
            </w:r>
          </w:p>
          <w:p w:rsidR="00950B9F" w:rsidRPr="00950B9F" w:rsidRDefault="00950B9F" w:rsidP="00950B9F">
            <w:pPr>
              <w:rPr>
                <w:rFonts w:eastAsia="Calibri" w:cs="Times New Roman"/>
                <w:sz w:val="26"/>
                <w:szCs w:val="26"/>
              </w:rPr>
            </w:pPr>
            <w:r w:rsidRPr="00950B9F">
              <w:rPr>
                <w:rFonts w:eastAsia="Calibri" w:cs="Times New Roman"/>
                <w:sz w:val="26"/>
                <w:szCs w:val="26"/>
              </w:rPr>
              <w:t>2013г.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ОДиУИ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В.В. Фокеев</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4</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Участие студентов СМК в мастер-классах Творческой школы «Музыкальный театр»</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14-17.11.</w:t>
            </w:r>
          </w:p>
          <w:p w:rsidR="00950B9F" w:rsidRPr="00950B9F" w:rsidRDefault="00950B9F" w:rsidP="00950B9F">
            <w:pPr>
              <w:rPr>
                <w:rFonts w:eastAsia="Calibri" w:cs="Times New Roman"/>
                <w:sz w:val="26"/>
                <w:szCs w:val="26"/>
              </w:rPr>
            </w:pPr>
            <w:r w:rsidRPr="00950B9F">
              <w:rPr>
                <w:rFonts w:eastAsia="Calibri" w:cs="Times New Roman"/>
                <w:sz w:val="26"/>
                <w:szCs w:val="26"/>
              </w:rPr>
              <w:t>2013г.</w:t>
            </w:r>
          </w:p>
          <w:p w:rsidR="00950B9F" w:rsidRPr="00950B9F" w:rsidRDefault="00950B9F" w:rsidP="00950B9F">
            <w:pPr>
              <w:rPr>
                <w:rFonts w:eastAsia="Calibri"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p w:rsidR="00950B9F" w:rsidRPr="00950B9F" w:rsidRDefault="00950B9F" w:rsidP="00950B9F">
            <w:pPr>
              <w:jc w:val="center"/>
              <w:rPr>
                <w:rFonts w:eastAsia="Calibri" w:cs="Times New Roman"/>
                <w:sz w:val="26"/>
                <w:szCs w:val="26"/>
              </w:rPr>
            </w:pPr>
            <w:r w:rsidRPr="00950B9F">
              <w:rPr>
                <w:rFonts w:eastAsia="Calibri" w:cs="Times New Roman"/>
                <w:sz w:val="26"/>
                <w:szCs w:val="26"/>
              </w:rPr>
              <w:t>Турбин Р.</w:t>
            </w:r>
          </w:p>
          <w:p w:rsidR="00950B9F" w:rsidRPr="00950B9F" w:rsidRDefault="00950B9F" w:rsidP="00950B9F">
            <w:pPr>
              <w:jc w:val="center"/>
              <w:rPr>
                <w:rFonts w:eastAsia="Calibri" w:cs="Times New Roman"/>
                <w:sz w:val="26"/>
                <w:szCs w:val="26"/>
              </w:rPr>
            </w:pPr>
            <w:r w:rsidRPr="00950B9F">
              <w:rPr>
                <w:rFonts w:eastAsia="Calibri" w:cs="Times New Roman"/>
                <w:sz w:val="26"/>
                <w:szCs w:val="26"/>
              </w:rPr>
              <w:t>Ребреш. С.</w:t>
            </w:r>
          </w:p>
          <w:p w:rsidR="00950B9F" w:rsidRPr="00950B9F" w:rsidRDefault="00950B9F" w:rsidP="00950B9F">
            <w:pPr>
              <w:jc w:val="center"/>
              <w:rPr>
                <w:rFonts w:eastAsia="Calibri" w:cs="Times New Roman"/>
                <w:sz w:val="26"/>
                <w:szCs w:val="26"/>
              </w:rPr>
            </w:pPr>
            <w:r w:rsidRPr="00950B9F">
              <w:rPr>
                <w:rFonts w:eastAsia="Calibri" w:cs="Times New Roman"/>
                <w:sz w:val="26"/>
                <w:szCs w:val="26"/>
              </w:rPr>
              <w:t>Вагнер Е.</w:t>
            </w:r>
          </w:p>
          <w:p w:rsidR="00950B9F" w:rsidRPr="00950B9F" w:rsidRDefault="00950B9F" w:rsidP="00950B9F">
            <w:pPr>
              <w:jc w:val="center"/>
              <w:rPr>
                <w:rFonts w:eastAsia="Calibri" w:cs="Times New Roman"/>
                <w:sz w:val="26"/>
                <w:szCs w:val="26"/>
              </w:rPr>
            </w:pPr>
            <w:r w:rsidRPr="00950B9F">
              <w:rPr>
                <w:rFonts w:eastAsia="Calibri" w:cs="Times New Roman"/>
                <w:sz w:val="26"/>
                <w:szCs w:val="26"/>
              </w:rPr>
              <w:t>Заболотских А.</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О.Г. Герасимчук</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Выданы дипломы участников «Центра искусств В. Гергиева для юных дарований России</w:t>
            </w:r>
          </w:p>
          <w:p w:rsidR="00950B9F" w:rsidRPr="00950B9F" w:rsidRDefault="00950B9F" w:rsidP="00950B9F">
            <w:pPr>
              <w:rPr>
                <w:rFonts w:eastAsia="Calibri" w:cs="Times New Roman"/>
                <w:sz w:val="26"/>
                <w:szCs w:val="26"/>
              </w:rPr>
            </w:pPr>
            <w:r w:rsidRPr="00950B9F">
              <w:rPr>
                <w:rFonts w:eastAsia="Calibri" w:cs="Times New Roman"/>
                <w:sz w:val="26"/>
                <w:szCs w:val="26"/>
              </w:rPr>
              <w:t>г. Ханты-Мансийск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5</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16.11.</w:t>
            </w:r>
          </w:p>
          <w:p w:rsidR="00950B9F" w:rsidRPr="00950B9F" w:rsidRDefault="00950B9F" w:rsidP="00950B9F">
            <w:pPr>
              <w:rPr>
                <w:rFonts w:eastAsia="Calibri" w:cs="Times New Roman"/>
                <w:sz w:val="26"/>
                <w:szCs w:val="26"/>
              </w:rPr>
            </w:pPr>
            <w:r w:rsidRPr="00950B9F">
              <w:rPr>
                <w:rFonts w:eastAsia="Calibri" w:cs="Times New Roman"/>
                <w:sz w:val="26"/>
                <w:szCs w:val="26"/>
              </w:rPr>
              <w:t>2013г.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sz w:val="26"/>
                <w:szCs w:val="26"/>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6</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Мастер-класс Е.Д. Галяга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21.11.</w:t>
            </w:r>
          </w:p>
          <w:p w:rsidR="00950B9F" w:rsidRPr="00950B9F" w:rsidRDefault="00950B9F" w:rsidP="00950B9F">
            <w:pPr>
              <w:rPr>
                <w:rFonts w:eastAsia="Calibri" w:cs="Times New Roman"/>
                <w:sz w:val="26"/>
                <w:szCs w:val="26"/>
              </w:rPr>
            </w:pPr>
            <w:r w:rsidRPr="00950B9F">
              <w:rPr>
                <w:rFonts w:eastAsia="Calibri" w:cs="Times New Roman"/>
                <w:sz w:val="26"/>
                <w:szCs w:val="26"/>
              </w:rPr>
              <w:t>2013г.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699"/>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7</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В.В. Фокеева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07.12.</w:t>
            </w:r>
          </w:p>
          <w:p w:rsidR="00950B9F" w:rsidRPr="00950B9F" w:rsidRDefault="00950B9F" w:rsidP="00950B9F">
            <w:pPr>
              <w:rPr>
                <w:rFonts w:eastAsia="Calibri" w:cs="Times New Roman"/>
                <w:sz w:val="26"/>
                <w:szCs w:val="26"/>
              </w:rPr>
            </w:pPr>
            <w:r w:rsidRPr="00950B9F">
              <w:rPr>
                <w:rFonts w:eastAsia="Calibri" w:cs="Times New Roman"/>
                <w:sz w:val="26"/>
                <w:szCs w:val="26"/>
              </w:rPr>
              <w:t>2013г.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ОДиУИ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В.В. Фокеев</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8</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Мастер-класс Н.Е. Рытова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18.12.</w:t>
            </w:r>
          </w:p>
          <w:p w:rsidR="00950B9F" w:rsidRPr="00950B9F" w:rsidRDefault="00950B9F" w:rsidP="00950B9F">
            <w:pPr>
              <w:rPr>
                <w:rFonts w:eastAsia="Calibri" w:cs="Times New Roman"/>
                <w:sz w:val="26"/>
                <w:szCs w:val="26"/>
              </w:rPr>
            </w:pPr>
            <w:r w:rsidRPr="00950B9F">
              <w:rPr>
                <w:rFonts w:eastAsia="Calibri" w:cs="Times New Roman"/>
                <w:sz w:val="26"/>
                <w:szCs w:val="26"/>
              </w:rPr>
              <w:t>2013г.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ОФ</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Н.Е. Рытова</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9</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16.02.</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760"/>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10</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b/>
              </w:rPr>
            </w:pPr>
            <w:r w:rsidRPr="00950B9F">
              <w:rPr>
                <w:rFonts w:eastAsia="Calibri" w:cs="Times New Roman"/>
                <w:sz w:val="22"/>
              </w:rPr>
              <w:t>Мастер-класс  В.В. Фокеева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03.03.</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ОДиУИ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В.В. Фокеев</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11</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2"/>
              </w:rPr>
            </w:pPr>
            <w:r w:rsidRPr="00950B9F">
              <w:rPr>
                <w:rFonts w:eastAsia="Calibri" w:cs="Times New Roman"/>
                <w:sz w:val="22"/>
              </w:rPr>
              <w:t xml:space="preserve">Мастер-класс </w:t>
            </w:r>
          </w:p>
          <w:p w:rsidR="00950B9F" w:rsidRPr="00950B9F" w:rsidRDefault="00950B9F" w:rsidP="00950B9F">
            <w:pPr>
              <w:rPr>
                <w:rFonts w:eastAsia="Calibri" w:cs="Times New Roman"/>
                <w:sz w:val="22"/>
              </w:rPr>
            </w:pPr>
            <w:r w:rsidRPr="00950B9F">
              <w:rPr>
                <w:rFonts w:eastAsia="Calibri" w:cs="Times New Roman"/>
                <w:sz w:val="22"/>
              </w:rPr>
              <w:t>В.А. Акимова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22.03.</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ОИНО</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В.А. Акимов</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rPr>
            </w:pPr>
            <w:r w:rsidRPr="00950B9F">
              <w:rPr>
                <w:rFonts w:eastAsia="Calibri" w:cs="Times New Roman"/>
                <w:sz w:val="26"/>
                <w:szCs w:val="26"/>
              </w:rPr>
              <w:t>г. Тарко-Сале</w:t>
            </w:r>
          </w:p>
        </w:tc>
      </w:tr>
      <w:tr w:rsidR="00950B9F" w:rsidRPr="00950B9F" w:rsidTr="00950B9F">
        <w:trPr>
          <w:trHeight w:val="667"/>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lastRenderedPageBreak/>
              <w:t>12</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2"/>
              </w:rPr>
            </w:pPr>
            <w:r w:rsidRPr="00950B9F">
              <w:rPr>
                <w:rFonts w:eastAsia="Calibri" w:cs="Times New Roman"/>
                <w:sz w:val="22"/>
              </w:rPr>
              <w:t>Мастер-класс Е.Д. Галяга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26.03.</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13</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2"/>
              </w:rPr>
            </w:pPr>
            <w:r w:rsidRPr="00950B9F">
              <w:rPr>
                <w:rFonts w:eastAsia="Calibri" w:cs="Times New Roman"/>
                <w:sz w:val="22"/>
              </w:rPr>
              <w:t>Мастер-класс Е.Д. Галяга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27.03.</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sz w:val="26"/>
                <w:szCs w:val="26"/>
              </w:rPr>
              <w:t>ДШИ им. Г. Кукуевицкого</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14</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2"/>
              </w:rPr>
            </w:pPr>
            <w:r w:rsidRPr="00950B9F">
              <w:rPr>
                <w:rFonts w:eastAsia="Calibri" w:cs="Times New Roman"/>
                <w:sz w:val="22"/>
              </w:rPr>
              <w:t>Мастер-класс</w:t>
            </w:r>
          </w:p>
          <w:p w:rsidR="00950B9F" w:rsidRPr="00950B9F" w:rsidRDefault="00950B9F" w:rsidP="00950B9F">
            <w:pPr>
              <w:rPr>
                <w:rFonts w:eastAsia="Calibri" w:cs="Times New Roman"/>
                <w:sz w:val="22"/>
              </w:rPr>
            </w:pPr>
            <w:r w:rsidRPr="00950B9F">
              <w:rPr>
                <w:rFonts w:eastAsia="Calibri" w:cs="Times New Roman"/>
                <w:sz w:val="22"/>
              </w:rPr>
              <w:t xml:space="preserve"> В.В. Фокеева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24.03.</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ОДиУИ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В.В. Фокеев</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15</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12.04.</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sz w:val="26"/>
                <w:szCs w:val="26"/>
              </w:rPr>
              <w:t>п. Белый Яр</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16</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 w:val="26"/>
                <w:szCs w:val="26"/>
              </w:rPr>
            </w:pPr>
            <w:r w:rsidRPr="00950B9F">
              <w:rPr>
                <w:rFonts w:eastAsia="Calibri" w:cs="Times New Roman"/>
                <w:sz w:val="26"/>
                <w:szCs w:val="26"/>
              </w:rPr>
              <w:t>15.04.</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17</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В.В. Фокеева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06.04.</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ОДиУИ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В.В. Фокеев</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18</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В.В. Фокеева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13.04.</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ОДиУИ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В.В. Фокеев</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19</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26.04.</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20</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06.05.</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21</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Е.Д. Галяга</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10.05.</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ОСИ</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Е.Д. Галяга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rPr>
              <w:t>СМК</w:t>
            </w: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rPr>
            </w:pPr>
            <w:r w:rsidRPr="00950B9F">
              <w:rPr>
                <w:rFonts w:eastAsia="Calibri" w:cs="Times New Roman"/>
                <w:color w:val="000000"/>
              </w:rPr>
              <w:t>22</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 xml:space="preserve">Мастер-класс </w:t>
            </w:r>
          </w:p>
          <w:p w:rsidR="00950B9F" w:rsidRPr="00950B9F" w:rsidRDefault="00950B9F" w:rsidP="00950B9F">
            <w:pPr>
              <w:rPr>
                <w:rFonts w:eastAsia="Calibri" w:cs="Times New Roman"/>
                <w:sz w:val="26"/>
                <w:szCs w:val="26"/>
              </w:rPr>
            </w:pPr>
            <w:r w:rsidRPr="00950B9F">
              <w:rPr>
                <w:rFonts w:eastAsia="Calibri" w:cs="Times New Roman"/>
                <w:sz w:val="26"/>
                <w:szCs w:val="26"/>
              </w:rPr>
              <w:t>И.А. Шандурского</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 w:val="26"/>
                <w:szCs w:val="26"/>
              </w:rPr>
            </w:pPr>
            <w:r w:rsidRPr="00950B9F">
              <w:rPr>
                <w:rFonts w:eastAsia="Calibri" w:cs="Times New Roman"/>
                <w:sz w:val="26"/>
                <w:szCs w:val="26"/>
              </w:rPr>
              <w:t>14.05.</w:t>
            </w:r>
          </w:p>
          <w:p w:rsidR="00950B9F" w:rsidRPr="00950B9F" w:rsidRDefault="00950B9F" w:rsidP="00950B9F">
            <w:pPr>
              <w:rPr>
                <w:rFonts w:eastAsia="Calibri" w:cs="Times New Roman"/>
                <w:sz w:val="26"/>
                <w:szCs w:val="26"/>
              </w:rPr>
            </w:pPr>
            <w:r w:rsidRPr="00950B9F">
              <w:rPr>
                <w:rFonts w:eastAsia="Calibri" w:cs="Times New Roman"/>
                <w:sz w:val="26"/>
                <w:szCs w:val="26"/>
              </w:rPr>
              <w:t>2014г.</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ОИНО</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 w:val="26"/>
                <w:szCs w:val="26"/>
              </w:rPr>
            </w:pPr>
            <w:r w:rsidRPr="00950B9F">
              <w:rPr>
                <w:rFonts w:eastAsia="Calibri" w:cs="Times New Roman"/>
                <w:sz w:val="26"/>
                <w:szCs w:val="26"/>
              </w:rPr>
              <w:t>И.А. Шандурский</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rPr>
            </w:pPr>
            <w:r w:rsidRPr="00950B9F">
              <w:rPr>
                <w:rFonts w:eastAsia="Calibri" w:cs="Times New Roman"/>
                <w:sz w:val="26"/>
                <w:szCs w:val="26"/>
              </w:rPr>
              <w:t>п.г.т. Излучинск</w:t>
            </w:r>
          </w:p>
        </w:tc>
      </w:tr>
    </w:tbl>
    <w:p w:rsidR="009E1026" w:rsidRPr="00D57C11" w:rsidRDefault="009E1026" w:rsidP="006F3A79">
      <w:pPr>
        <w:ind w:left="708"/>
        <w:jc w:val="both"/>
        <w:rPr>
          <w:rFonts w:eastAsia="Times New Roman" w:cs="Times New Roman"/>
          <w:b/>
          <w:color w:val="FF0000"/>
          <w:szCs w:val="24"/>
          <w:lang w:eastAsia="ru-RU"/>
        </w:rPr>
      </w:pPr>
    </w:p>
    <w:p w:rsidR="009E1026" w:rsidRPr="00D57C11" w:rsidRDefault="009E1026" w:rsidP="006F3A79">
      <w:pPr>
        <w:jc w:val="both"/>
        <w:rPr>
          <w:rFonts w:eastAsia="Times New Roman" w:cs="Times New Roman"/>
          <w:color w:val="FF0000"/>
          <w:szCs w:val="24"/>
          <w:lang w:eastAsia="ru-RU"/>
        </w:rPr>
      </w:pPr>
    </w:p>
    <w:p w:rsidR="009E1026" w:rsidRPr="00950B9F" w:rsidRDefault="009E1026" w:rsidP="0067212F">
      <w:pPr>
        <w:numPr>
          <w:ilvl w:val="2"/>
          <w:numId w:val="28"/>
        </w:numPr>
        <w:jc w:val="both"/>
        <w:rPr>
          <w:rFonts w:eastAsia="Times New Roman" w:cs="Times New Roman"/>
          <w:b/>
          <w:szCs w:val="24"/>
          <w:lang w:eastAsia="ru-RU"/>
        </w:rPr>
      </w:pPr>
      <w:r w:rsidRPr="00950B9F">
        <w:rPr>
          <w:rFonts w:eastAsia="Times New Roman" w:cs="Times New Roman"/>
          <w:b/>
          <w:szCs w:val="24"/>
          <w:lang w:eastAsia="ru-RU"/>
        </w:rPr>
        <w:t>Открытые уроки</w:t>
      </w:r>
    </w:p>
    <w:p w:rsidR="009E1026" w:rsidRPr="00D57C11" w:rsidRDefault="009E1026" w:rsidP="006F3A79">
      <w:pPr>
        <w:jc w:val="both"/>
        <w:rPr>
          <w:rFonts w:eastAsia="Times New Roman" w:cs="Times New Roman"/>
          <w:b/>
          <w:color w:val="FF0000"/>
          <w:szCs w:val="24"/>
          <w:lang w:eastAsia="ru-RU"/>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5"/>
        <w:gridCol w:w="1559"/>
        <w:gridCol w:w="1418"/>
        <w:gridCol w:w="1985"/>
        <w:gridCol w:w="2269"/>
      </w:tblGrid>
      <w:tr w:rsidR="00950B9F" w:rsidRPr="00950B9F" w:rsidTr="00950B9F">
        <w:tc>
          <w:tcPr>
            <w:tcW w:w="70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p>
          <w:p w:rsidR="00950B9F" w:rsidRPr="00950B9F" w:rsidRDefault="00950B9F" w:rsidP="00950B9F">
            <w:pPr>
              <w:jc w:val="center"/>
              <w:rPr>
                <w:rFonts w:eastAsia="Calibri" w:cs="Times New Roman"/>
                <w:bCs/>
                <w:szCs w:val="24"/>
              </w:rPr>
            </w:pPr>
            <w:r w:rsidRPr="00950B9F">
              <w:rPr>
                <w:rFonts w:eastAsia="Calibri" w:cs="Times New Roman"/>
                <w:bCs/>
                <w:szCs w:val="24"/>
              </w:rPr>
              <w:t>№</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right"/>
              <w:rPr>
                <w:rFonts w:eastAsia="Calibri" w:cs="Times New Roman"/>
                <w:bCs/>
                <w:szCs w:val="24"/>
              </w:rPr>
            </w:pPr>
            <w:r w:rsidRPr="00950B9F">
              <w:rPr>
                <w:rFonts w:eastAsia="Calibri" w:cs="Times New Roman"/>
                <w:bCs/>
                <w:szCs w:val="24"/>
              </w:rPr>
              <w:t xml:space="preserve">Название </w:t>
            </w:r>
          </w:p>
          <w:p w:rsidR="00950B9F" w:rsidRPr="00950B9F" w:rsidRDefault="00950B9F" w:rsidP="00950B9F">
            <w:pPr>
              <w:jc w:val="right"/>
              <w:rPr>
                <w:rFonts w:eastAsia="Calibri" w:cs="Times New Roman"/>
                <w:bCs/>
                <w:szCs w:val="24"/>
              </w:rPr>
            </w:pPr>
            <w:r w:rsidRPr="00950B9F">
              <w:rPr>
                <w:rFonts w:eastAsia="Calibri" w:cs="Times New Roman"/>
                <w:bCs/>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Дата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bCs/>
                <w:szCs w:val="24"/>
              </w:rPr>
              <w:t>Отдел</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Ответственный</w:t>
            </w:r>
          </w:p>
        </w:tc>
        <w:tc>
          <w:tcPr>
            <w:tcW w:w="2269"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r w:rsidRPr="00950B9F">
              <w:rPr>
                <w:rFonts w:eastAsia="Calibri" w:cs="Times New Roman"/>
                <w:bCs/>
                <w:szCs w:val="24"/>
              </w:rPr>
              <w:t>Место проведения</w:t>
            </w:r>
          </w:p>
          <w:p w:rsidR="00950B9F" w:rsidRPr="00950B9F" w:rsidRDefault="00950B9F" w:rsidP="00950B9F">
            <w:pPr>
              <w:jc w:val="center"/>
              <w:rPr>
                <w:rFonts w:eastAsia="Calibri" w:cs="Times New Roman"/>
                <w:bCs/>
                <w:szCs w:val="24"/>
              </w:rPr>
            </w:pPr>
          </w:p>
        </w:tc>
      </w:tr>
      <w:tr w:rsidR="00950B9F" w:rsidRPr="00950B9F" w:rsidTr="00950B9F">
        <w:trPr>
          <w:trHeight w:val="825"/>
        </w:trPr>
        <w:tc>
          <w:tcPr>
            <w:tcW w:w="70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szCs w:val="24"/>
              </w:rPr>
            </w:pPr>
            <w:r w:rsidRPr="00950B9F">
              <w:rPr>
                <w:rFonts w:eastAsia="Calibri" w:cs="Times New Roman"/>
              </w:rPr>
              <w:t>Открытый урок Б.В. Лагоды «Влияние (значение) импульса на формирование художественного образа музыкального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spacing w:after="120" w:line="276" w:lineRule="auto"/>
              <w:rPr>
                <w:rFonts w:eastAsia="Calibri" w:cs="Times New Roman"/>
              </w:rPr>
            </w:pPr>
            <w:r w:rsidRPr="00950B9F">
              <w:rPr>
                <w:rFonts w:eastAsia="Calibri" w:cs="Times New Roman"/>
              </w:rPr>
              <w:t>28.11.2013г.</w:t>
            </w:r>
          </w:p>
          <w:p w:rsidR="00950B9F" w:rsidRPr="00950B9F" w:rsidRDefault="00950B9F" w:rsidP="00950B9F">
            <w:pPr>
              <w:jc w:val="center"/>
              <w:rPr>
                <w:rFonts w:eastAsia="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rPr>
            </w:pPr>
            <w:r w:rsidRPr="00950B9F">
              <w:rPr>
                <w:rFonts w:eastAsia="Calibri" w:cs="Times New Roman"/>
              </w:rPr>
              <w:t>Ковальчук Н.</w:t>
            </w:r>
          </w:p>
          <w:p w:rsidR="00950B9F" w:rsidRPr="00950B9F" w:rsidRDefault="00950B9F" w:rsidP="00950B9F">
            <w:pPr>
              <w:jc w:val="center"/>
              <w:rPr>
                <w:rFonts w:eastAsia="Calibri" w:cs="Times New Roman"/>
                <w:szCs w:val="24"/>
              </w:rPr>
            </w:pPr>
            <w:r w:rsidRPr="00950B9F">
              <w:rPr>
                <w:rFonts w:eastAsia="Calibri" w:cs="Times New Roman"/>
              </w:rPr>
              <w:t>Ребреш С.</w:t>
            </w:r>
          </w:p>
        </w:tc>
        <w:tc>
          <w:tcPr>
            <w:tcW w:w="198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rPr>
              <w:t>Б.В. Лагода</w:t>
            </w:r>
          </w:p>
        </w:tc>
        <w:tc>
          <w:tcPr>
            <w:tcW w:w="226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СМК</w:t>
            </w:r>
          </w:p>
        </w:tc>
      </w:tr>
    </w:tbl>
    <w:p w:rsidR="009E1026" w:rsidRPr="00D57C11" w:rsidRDefault="009E1026" w:rsidP="006F3A79">
      <w:pPr>
        <w:jc w:val="both"/>
        <w:rPr>
          <w:rFonts w:eastAsia="Times New Roman" w:cs="Times New Roman"/>
          <w:color w:val="FF0000"/>
          <w:szCs w:val="24"/>
          <w:lang w:eastAsia="ru-RU"/>
        </w:rPr>
      </w:pPr>
    </w:p>
    <w:p w:rsidR="009E1026" w:rsidRPr="00950B9F" w:rsidRDefault="009E1026" w:rsidP="0067212F">
      <w:pPr>
        <w:numPr>
          <w:ilvl w:val="2"/>
          <w:numId w:val="28"/>
        </w:numPr>
        <w:jc w:val="both"/>
        <w:rPr>
          <w:rFonts w:eastAsia="Times New Roman" w:cs="Times New Roman"/>
          <w:b/>
          <w:szCs w:val="24"/>
          <w:lang w:eastAsia="ru-RU"/>
        </w:rPr>
      </w:pPr>
      <w:r w:rsidRPr="00950B9F">
        <w:rPr>
          <w:rFonts w:eastAsia="Times New Roman" w:cs="Times New Roman"/>
          <w:b/>
          <w:szCs w:val="24"/>
          <w:lang w:eastAsia="ru-RU"/>
        </w:rPr>
        <w:t>Лекции-концерты</w:t>
      </w:r>
    </w:p>
    <w:p w:rsidR="009E1026" w:rsidRPr="00D57C11" w:rsidRDefault="009E1026" w:rsidP="006F3A79">
      <w:pPr>
        <w:jc w:val="both"/>
        <w:rPr>
          <w:rFonts w:eastAsia="Times New Roman" w:cs="Times New Roman"/>
          <w:b/>
          <w:color w:val="FF0000"/>
          <w:szCs w:val="24"/>
          <w:lang w:eastAsia="ru-RU"/>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696"/>
        <w:gridCol w:w="1386"/>
        <w:gridCol w:w="1449"/>
        <w:gridCol w:w="1382"/>
        <w:gridCol w:w="1695"/>
        <w:gridCol w:w="1317"/>
      </w:tblGrid>
      <w:tr w:rsidR="00950B9F" w:rsidRPr="00950B9F" w:rsidTr="00950B9F">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 xml:space="preserve">№ </w:t>
            </w:r>
            <w:proofErr w:type="gramStart"/>
            <w:r w:rsidRPr="00950B9F">
              <w:rPr>
                <w:rFonts w:eastAsia="Calibri" w:cs="Times New Roman"/>
                <w:bCs/>
                <w:szCs w:val="24"/>
              </w:rPr>
              <w:t>п</w:t>
            </w:r>
            <w:proofErr w:type="gramEnd"/>
            <w:r w:rsidRPr="00950B9F">
              <w:rPr>
                <w:rFonts w:eastAsia="Calibri" w:cs="Times New Roman"/>
                <w:bCs/>
                <w:szCs w:val="24"/>
              </w:rPr>
              <w:t>/п</w:t>
            </w:r>
          </w:p>
        </w:tc>
        <w:tc>
          <w:tcPr>
            <w:tcW w:w="2696"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p>
          <w:p w:rsidR="00950B9F" w:rsidRPr="00950B9F" w:rsidRDefault="00950B9F" w:rsidP="00950B9F">
            <w:pPr>
              <w:jc w:val="center"/>
              <w:rPr>
                <w:rFonts w:eastAsia="Calibri" w:cs="Times New Roman"/>
                <w:bCs/>
                <w:szCs w:val="24"/>
              </w:rPr>
            </w:pPr>
            <w:r w:rsidRPr="00950B9F">
              <w:rPr>
                <w:rFonts w:eastAsia="Calibri" w:cs="Times New Roman"/>
                <w:bCs/>
                <w:szCs w:val="24"/>
              </w:rPr>
              <w:t>Название мероприятия</w:t>
            </w:r>
          </w:p>
        </w:tc>
        <w:tc>
          <w:tcPr>
            <w:tcW w:w="1386"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p>
          <w:p w:rsidR="00950B9F" w:rsidRPr="00950B9F" w:rsidRDefault="00950B9F" w:rsidP="00950B9F">
            <w:pPr>
              <w:jc w:val="center"/>
              <w:rPr>
                <w:rFonts w:eastAsia="Calibri" w:cs="Times New Roman"/>
                <w:bCs/>
                <w:szCs w:val="24"/>
              </w:rPr>
            </w:pPr>
            <w:r w:rsidRPr="00950B9F">
              <w:rPr>
                <w:rFonts w:eastAsia="Calibri" w:cs="Times New Roman"/>
                <w:bCs/>
                <w:szCs w:val="24"/>
              </w:rPr>
              <w:t xml:space="preserve">Место и дата </w:t>
            </w:r>
            <w:r w:rsidRPr="00950B9F">
              <w:rPr>
                <w:rFonts w:eastAsia="Calibri" w:cs="Times New Roman"/>
                <w:bCs/>
                <w:szCs w:val="24"/>
              </w:rPr>
              <w:lastRenderedPageBreak/>
              <w:t>проведения</w:t>
            </w: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lastRenderedPageBreak/>
              <w:t>Ф.И.О. участника</w:t>
            </w:r>
          </w:p>
          <w:p w:rsidR="00950B9F" w:rsidRPr="00950B9F" w:rsidRDefault="00950B9F" w:rsidP="00950B9F">
            <w:pPr>
              <w:jc w:val="center"/>
              <w:rPr>
                <w:rFonts w:eastAsia="Calibri" w:cs="Times New Roman"/>
                <w:szCs w:val="24"/>
              </w:rPr>
            </w:pPr>
            <w:r w:rsidRPr="00950B9F">
              <w:rPr>
                <w:rFonts w:eastAsia="Calibri" w:cs="Times New Roman"/>
                <w:bCs/>
                <w:szCs w:val="24"/>
              </w:rPr>
              <w:t xml:space="preserve">(название </w:t>
            </w:r>
            <w:r w:rsidRPr="00950B9F">
              <w:rPr>
                <w:rFonts w:eastAsia="Calibri" w:cs="Times New Roman"/>
                <w:bCs/>
                <w:szCs w:val="24"/>
              </w:rPr>
              <w:lastRenderedPageBreak/>
              <w:t>коллектива)</w:t>
            </w:r>
          </w:p>
        </w:tc>
        <w:tc>
          <w:tcPr>
            <w:tcW w:w="1382"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p>
          <w:p w:rsidR="00950B9F" w:rsidRPr="00950B9F" w:rsidRDefault="00950B9F" w:rsidP="00950B9F">
            <w:pPr>
              <w:jc w:val="center"/>
              <w:rPr>
                <w:rFonts w:eastAsia="Calibri" w:cs="Times New Roman"/>
                <w:bCs/>
                <w:szCs w:val="24"/>
              </w:rPr>
            </w:pPr>
            <w:r w:rsidRPr="00950B9F">
              <w:rPr>
                <w:rFonts w:eastAsia="Calibri" w:cs="Times New Roman"/>
                <w:bCs/>
                <w:szCs w:val="24"/>
              </w:rPr>
              <w:t>Кол</w:t>
            </w:r>
            <w:proofErr w:type="gramStart"/>
            <w:r w:rsidRPr="00950B9F">
              <w:rPr>
                <w:rFonts w:eastAsia="Calibri" w:cs="Times New Roman"/>
                <w:bCs/>
                <w:szCs w:val="24"/>
              </w:rPr>
              <w:t>.</w:t>
            </w:r>
            <w:proofErr w:type="gramEnd"/>
            <w:r w:rsidRPr="00950B9F">
              <w:rPr>
                <w:rFonts w:eastAsia="Calibri" w:cs="Times New Roman"/>
                <w:bCs/>
                <w:szCs w:val="24"/>
              </w:rPr>
              <w:t xml:space="preserve"> </w:t>
            </w:r>
            <w:proofErr w:type="gramStart"/>
            <w:r w:rsidRPr="00950B9F">
              <w:rPr>
                <w:rFonts w:eastAsia="Calibri" w:cs="Times New Roman"/>
                <w:bCs/>
                <w:szCs w:val="24"/>
              </w:rPr>
              <w:t>у</w:t>
            </w:r>
            <w:proofErr w:type="gramEnd"/>
            <w:r w:rsidRPr="00950B9F">
              <w:rPr>
                <w:rFonts w:eastAsia="Calibri" w:cs="Times New Roman"/>
                <w:bCs/>
                <w:szCs w:val="24"/>
              </w:rPr>
              <w:t>частников</w:t>
            </w: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bCs/>
                <w:szCs w:val="24"/>
              </w:rPr>
            </w:pPr>
            <w:r w:rsidRPr="00950B9F">
              <w:rPr>
                <w:rFonts w:eastAsia="Calibri" w:cs="Times New Roman"/>
                <w:bCs/>
                <w:szCs w:val="24"/>
              </w:rPr>
              <w:t xml:space="preserve">Ф.И.О. преподавателя, </w:t>
            </w:r>
            <w:r w:rsidRPr="00950B9F">
              <w:rPr>
                <w:rFonts w:eastAsia="Calibri" w:cs="Times New Roman"/>
                <w:bCs/>
                <w:szCs w:val="24"/>
              </w:rPr>
              <w:lastRenderedPageBreak/>
              <w:t>подготовившего участника, худ</w:t>
            </w:r>
            <w:proofErr w:type="gramStart"/>
            <w:r w:rsidRPr="00950B9F">
              <w:rPr>
                <w:rFonts w:eastAsia="Calibri" w:cs="Times New Roman"/>
                <w:bCs/>
                <w:szCs w:val="24"/>
              </w:rPr>
              <w:t>.</w:t>
            </w:r>
            <w:proofErr w:type="gramEnd"/>
            <w:r w:rsidRPr="00950B9F">
              <w:rPr>
                <w:rFonts w:eastAsia="Calibri" w:cs="Times New Roman"/>
                <w:bCs/>
                <w:szCs w:val="24"/>
              </w:rPr>
              <w:t xml:space="preserve"> </w:t>
            </w:r>
            <w:proofErr w:type="gramStart"/>
            <w:r w:rsidRPr="00950B9F">
              <w:rPr>
                <w:rFonts w:eastAsia="Calibri" w:cs="Times New Roman"/>
                <w:bCs/>
                <w:szCs w:val="24"/>
              </w:rPr>
              <w:t>р</w:t>
            </w:r>
            <w:proofErr w:type="gramEnd"/>
            <w:r w:rsidRPr="00950B9F">
              <w:rPr>
                <w:rFonts w:eastAsia="Calibri" w:cs="Times New Roman"/>
                <w:bCs/>
                <w:szCs w:val="24"/>
              </w:rPr>
              <w:t>ук. коллектива (концертмейстер)</w:t>
            </w:r>
          </w:p>
        </w:tc>
        <w:tc>
          <w:tcPr>
            <w:tcW w:w="1317"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jc w:val="center"/>
              <w:rPr>
                <w:rFonts w:eastAsia="Calibri" w:cs="Times New Roman"/>
                <w:bCs/>
                <w:szCs w:val="24"/>
              </w:rPr>
            </w:pPr>
          </w:p>
          <w:p w:rsidR="00950B9F" w:rsidRPr="00950B9F" w:rsidRDefault="00950B9F" w:rsidP="00950B9F">
            <w:pPr>
              <w:jc w:val="center"/>
              <w:rPr>
                <w:rFonts w:eastAsia="Times New Roman" w:cs="Times New Roman"/>
                <w:bCs/>
                <w:szCs w:val="24"/>
              </w:rPr>
            </w:pPr>
            <w:r w:rsidRPr="00950B9F">
              <w:rPr>
                <w:rFonts w:eastAsia="Times New Roman" w:cs="Times New Roman"/>
                <w:bCs/>
                <w:szCs w:val="24"/>
              </w:rPr>
              <w:t xml:space="preserve">Примечания </w:t>
            </w:r>
            <w:r w:rsidRPr="00950B9F">
              <w:rPr>
                <w:rFonts w:eastAsia="Times New Roman" w:cs="Times New Roman"/>
                <w:bCs/>
                <w:szCs w:val="24"/>
              </w:rPr>
              <w:lastRenderedPageBreak/>
              <w:t xml:space="preserve">(награды); </w:t>
            </w:r>
          </w:p>
          <w:p w:rsidR="00950B9F" w:rsidRPr="00950B9F" w:rsidRDefault="00950B9F" w:rsidP="00950B9F">
            <w:pPr>
              <w:jc w:val="center"/>
              <w:rPr>
                <w:rFonts w:eastAsia="Calibri" w:cs="Times New Roman"/>
                <w:bCs/>
                <w:szCs w:val="24"/>
              </w:rPr>
            </w:pPr>
            <w:r w:rsidRPr="00950B9F">
              <w:rPr>
                <w:rFonts w:eastAsia="Calibri" w:cs="Times New Roman"/>
                <w:bCs/>
                <w:szCs w:val="24"/>
              </w:rPr>
              <w:t>кол</w:t>
            </w:r>
            <w:proofErr w:type="gramStart"/>
            <w:r w:rsidRPr="00950B9F">
              <w:rPr>
                <w:rFonts w:eastAsia="Calibri" w:cs="Times New Roman"/>
                <w:bCs/>
                <w:szCs w:val="24"/>
              </w:rPr>
              <w:t>.</w:t>
            </w:r>
            <w:proofErr w:type="gramEnd"/>
            <w:r w:rsidRPr="00950B9F">
              <w:rPr>
                <w:rFonts w:eastAsia="Calibri" w:cs="Times New Roman"/>
                <w:bCs/>
                <w:szCs w:val="24"/>
              </w:rPr>
              <w:t xml:space="preserve"> </w:t>
            </w:r>
            <w:proofErr w:type="gramStart"/>
            <w:r w:rsidRPr="00950B9F">
              <w:rPr>
                <w:rFonts w:eastAsia="Calibri" w:cs="Times New Roman"/>
                <w:bCs/>
                <w:szCs w:val="24"/>
              </w:rPr>
              <w:t>з</w:t>
            </w:r>
            <w:proofErr w:type="gramEnd"/>
            <w:r w:rsidRPr="00950B9F">
              <w:rPr>
                <w:rFonts w:eastAsia="Calibri" w:cs="Times New Roman"/>
                <w:bCs/>
                <w:szCs w:val="24"/>
              </w:rPr>
              <w:t>рителей</w:t>
            </w:r>
          </w:p>
        </w:tc>
      </w:tr>
      <w:tr w:rsidR="00950B9F" w:rsidRPr="00950B9F" w:rsidTr="00950B9F">
        <w:trPr>
          <w:trHeight w:val="938"/>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lastRenderedPageBreak/>
              <w:t>1.</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 xml:space="preserve">Филармонический проект "Школа музыки". Лекция-концерт "Чарующие мелодии Севера" </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19.10.2013</w:t>
            </w: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Студ</w:t>
            </w:r>
            <w:r w:rsidR="00D02661">
              <w:rPr>
                <w:rFonts w:eastAsia="Calibri" w:cs="Times New Roman"/>
                <w:szCs w:val="24"/>
              </w:rPr>
              <w:t>е</w:t>
            </w:r>
            <w:r w:rsidRPr="00950B9F">
              <w:rPr>
                <w:rFonts w:eastAsia="Calibri" w:cs="Times New Roman"/>
                <w:szCs w:val="24"/>
              </w:rPr>
              <w:t>нты СМК</w:t>
            </w: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26</w:t>
            </w: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Л.А. Котванова</w:t>
            </w:r>
          </w:p>
        </w:tc>
        <w:tc>
          <w:tcPr>
            <w:tcW w:w="13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250</w:t>
            </w:r>
          </w:p>
        </w:tc>
      </w:tr>
      <w:tr w:rsidR="00950B9F" w:rsidRPr="00950B9F" w:rsidTr="00950B9F">
        <w:trPr>
          <w:trHeight w:val="938"/>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2.</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 xml:space="preserve">Филармонический проект "Школа музыки". Лекция-концерт "В мире музыкальных инструментов" </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16.11.2013</w:t>
            </w: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Студенты СМК</w:t>
            </w: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5</w:t>
            </w: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Л.А. Котванова Е.А. Мишина</w:t>
            </w:r>
          </w:p>
        </w:tc>
        <w:tc>
          <w:tcPr>
            <w:tcW w:w="13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180</w:t>
            </w:r>
          </w:p>
        </w:tc>
      </w:tr>
      <w:tr w:rsidR="00950B9F" w:rsidRPr="00950B9F" w:rsidTr="00950B9F">
        <w:trPr>
          <w:trHeight w:val="938"/>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3.</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 xml:space="preserve">Филармонический проект "Школа музыки". Лекция-концерт "Старинная музыка" </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21.12.2013</w:t>
            </w: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 </w:t>
            </w: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 12</w:t>
            </w:r>
          </w:p>
        </w:tc>
        <w:tc>
          <w:tcPr>
            <w:tcW w:w="1695"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szCs w:val="24"/>
              </w:rPr>
            </w:pPr>
            <w:r w:rsidRPr="00950B9F">
              <w:rPr>
                <w:rFonts w:eastAsia="Calibri" w:cs="Times New Roman"/>
                <w:szCs w:val="24"/>
              </w:rPr>
              <w:t xml:space="preserve">И.Д. Бабчук </w:t>
            </w:r>
          </w:p>
        </w:tc>
        <w:tc>
          <w:tcPr>
            <w:tcW w:w="13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 100</w:t>
            </w:r>
          </w:p>
        </w:tc>
      </w:tr>
      <w:tr w:rsidR="00950B9F" w:rsidRPr="00950B9F" w:rsidTr="00950B9F">
        <w:trPr>
          <w:trHeight w:val="938"/>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4.</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Филармонический проект "Школа музыки" Лекция-концерт  "Джаз, блюз, рок"</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25.01.2014г.</w:t>
            </w:r>
          </w:p>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СМК</w:t>
            </w:r>
          </w:p>
          <w:p w:rsidR="00950B9F" w:rsidRPr="00950B9F" w:rsidRDefault="00950B9F" w:rsidP="00950B9F">
            <w:pPr>
              <w:jc w:val="both"/>
              <w:rPr>
                <w:rFonts w:eastAsia="Calibri" w:cs="Times New Roman"/>
                <w:szCs w:val="24"/>
              </w:rPr>
            </w:pP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Студ</w:t>
            </w:r>
            <w:r w:rsidR="00D02661">
              <w:rPr>
                <w:rFonts w:eastAsia="Calibri" w:cs="Times New Roman"/>
                <w:color w:val="000000"/>
                <w:szCs w:val="24"/>
              </w:rPr>
              <w:t>е</w:t>
            </w:r>
            <w:r w:rsidRPr="00950B9F">
              <w:rPr>
                <w:rFonts w:eastAsia="Calibri" w:cs="Times New Roman"/>
                <w:color w:val="000000"/>
                <w:szCs w:val="24"/>
              </w:rPr>
              <w:t>нты СМК</w:t>
            </w:r>
          </w:p>
          <w:p w:rsidR="00950B9F" w:rsidRPr="00950B9F" w:rsidRDefault="00950B9F" w:rsidP="00950B9F">
            <w:pPr>
              <w:jc w:val="both"/>
              <w:rPr>
                <w:rFonts w:eastAsia="Calibri" w:cs="Times New Roman"/>
                <w:szCs w:val="24"/>
              </w:rPr>
            </w:pP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 xml:space="preserve"> 10+2 уч.</w:t>
            </w:r>
          </w:p>
          <w:p w:rsidR="00950B9F" w:rsidRPr="00950B9F" w:rsidRDefault="00950B9F" w:rsidP="00950B9F">
            <w:pPr>
              <w:jc w:val="center"/>
              <w:rPr>
                <w:rFonts w:eastAsia="Calibri" w:cs="Times New Roman"/>
                <w:szCs w:val="24"/>
              </w:rPr>
            </w:pP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Л.А. Котванова И.Д. Бабчук</w:t>
            </w:r>
          </w:p>
          <w:p w:rsidR="00950B9F" w:rsidRPr="00950B9F" w:rsidRDefault="00950B9F" w:rsidP="00950B9F">
            <w:pPr>
              <w:jc w:val="both"/>
              <w:rPr>
                <w:rFonts w:eastAsia="Calibri" w:cs="Times New Roman"/>
                <w:szCs w:val="24"/>
              </w:rPr>
            </w:pPr>
          </w:p>
        </w:tc>
        <w:tc>
          <w:tcPr>
            <w:tcW w:w="1317" w:type="dxa"/>
            <w:tcBorders>
              <w:top w:val="single" w:sz="4" w:space="0" w:color="auto"/>
              <w:left w:val="single" w:sz="4" w:space="0" w:color="auto"/>
              <w:bottom w:val="single" w:sz="4" w:space="0" w:color="auto"/>
              <w:right w:val="single" w:sz="4" w:space="0" w:color="auto"/>
            </w:tcBorders>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80</w:t>
            </w:r>
          </w:p>
          <w:p w:rsidR="00950B9F" w:rsidRPr="00950B9F" w:rsidRDefault="00950B9F" w:rsidP="00950B9F">
            <w:pPr>
              <w:jc w:val="center"/>
              <w:rPr>
                <w:rFonts w:eastAsia="Calibri" w:cs="Times New Roman"/>
                <w:szCs w:val="24"/>
              </w:rPr>
            </w:pPr>
          </w:p>
          <w:p w:rsidR="00950B9F" w:rsidRPr="00950B9F" w:rsidRDefault="00950B9F" w:rsidP="00950B9F">
            <w:pPr>
              <w:jc w:val="center"/>
              <w:rPr>
                <w:rFonts w:eastAsia="Calibri" w:cs="Times New Roman"/>
                <w:szCs w:val="24"/>
              </w:rPr>
            </w:pPr>
          </w:p>
        </w:tc>
      </w:tr>
      <w:tr w:rsidR="00950B9F" w:rsidRPr="00950B9F" w:rsidTr="00950B9F">
        <w:trPr>
          <w:trHeight w:val="938"/>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5.</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bCs/>
                <w:color w:val="000000"/>
                <w:szCs w:val="24"/>
              </w:rPr>
            </w:pPr>
            <w:r w:rsidRPr="00950B9F">
              <w:rPr>
                <w:rFonts w:eastAsia="Calibri" w:cs="Times New Roman"/>
                <w:bCs/>
                <w:color w:val="000000"/>
                <w:szCs w:val="24"/>
              </w:rPr>
              <w:t>Филармонический проект "Школа музыки" Лекция-концерт  "Музыка не имеет границ"</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22.02.2014г.</w:t>
            </w:r>
          </w:p>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СМК</w:t>
            </w:r>
          </w:p>
          <w:p w:rsidR="00950B9F" w:rsidRPr="00950B9F" w:rsidRDefault="00950B9F" w:rsidP="00950B9F">
            <w:pPr>
              <w:jc w:val="both"/>
              <w:rPr>
                <w:rFonts w:eastAsia="Calibri" w:cs="Times New Roman"/>
                <w:szCs w:val="24"/>
              </w:rPr>
            </w:pP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Студ</w:t>
            </w:r>
            <w:r w:rsidR="00D02661">
              <w:rPr>
                <w:rFonts w:eastAsia="Calibri" w:cs="Times New Roman"/>
                <w:color w:val="000000"/>
                <w:szCs w:val="24"/>
              </w:rPr>
              <w:t>е</w:t>
            </w:r>
            <w:r w:rsidRPr="00950B9F">
              <w:rPr>
                <w:rFonts w:eastAsia="Calibri" w:cs="Times New Roman"/>
                <w:color w:val="000000"/>
                <w:szCs w:val="24"/>
              </w:rPr>
              <w:t>нты СМК</w:t>
            </w:r>
          </w:p>
          <w:p w:rsidR="00950B9F" w:rsidRPr="00950B9F" w:rsidRDefault="00950B9F" w:rsidP="00950B9F">
            <w:pPr>
              <w:jc w:val="both"/>
              <w:rPr>
                <w:rFonts w:eastAsia="Calibri" w:cs="Times New Roman"/>
                <w:szCs w:val="24"/>
              </w:rPr>
            </w:pP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 xml:space="preserve">10 </w:t>
            </w:r>
          </w:p>
          <w:p w:rsidR="00950B9F" w:rsidRPr="00950B9F" w:rsidRDefault="00950B9F" w:rsidP="00950B9F">
            <w:pPr>
              <w:jc w:val="center"/>
              <w:rPr>
                <w:rFonts w:eastAsia="Calibri" w:cs="Times New Roman"/>
                <w:szCs w:val="24"/>
              </w:rPr>
            </w:pPr>
          </w:p>
          <w:p w:rsidR="00950B9F" w:rsidRPr="00950B9F" w:rsidRDefault="00950B9F" w:rsidP="00950B9F">
            <w:pPr>
              <w:jc w:val="center"/>
              <w:rPr>
                <w:rFonts w:eastAsia="Calibri" w:cs="Times New Roman"/>
                <w:szCs w:val="24"/>
              </w:rPr>
            </w:pP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both"/>
              <w:rPr>
                <w:rFonts w:eastAsia="Calibri" w:cs="Times New Roman"/>
                <w:color w:val="000000"/>
                <w:szCs w:val="24"/>
              </w:rPr>
            </w:pPr>
            <w:r w:rsidRPr="00950B9F">
              <w:rPr>
                <w:rFonts w:eastAsia="Calibri" w:cs="Times New Roman"/>
                <w:color w:val="000000"/>
                <w:szCs w:val="24"/>
              </w:rPr>
              <w:t>Е.А. Мишина</w:t>
            </w:r>
          </w:p>
          <w:p w:rsidR="00950B9F" w:rsidRPr="00950B9F" w:rsidRDefault="00950B9F" w:rsidP="00950B9F">
            <w:pPr>
              <w:jc w:val="both"/>
              <w:rPr>
                <w:rFonts w:eastAsia="Calibri" w:cs="Times New Roman"/>
                <w:szCs w:val="24"/>
              </w:rPr>
            </w:pPr>
          </w:p>
        </w:tc>
        <w:tc>
          <w:tcPr>
            <w:tcW w:w="13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36</w:t>
            </w:r>
          </w:p>
          <w:p w:rsidR="00950B9F" w:rsidRPr="00950B9F" w:rsidRDefault="00950B9F" w:rsidP="00950B9F">
            <w:pPr>
              <w:jc w:val="center"/>
              <w:rPr>
                <w:rFonts w:eastAsia="Calibri" w:cs="Times New Roman"/>
                <w:szCs w:val="24"/>
              </w:rPr>
            </w:pPr>
          </w:p>
          <w:p w:rsidR="00950B9F" w:rsidRPr="00950B9F" w:rsidRDefault="00950B9F" w:rsidP="00950B9F">
            <w:pPr>
              <w:jc w:val="center"/>
              <w:rPr>
                <w:rFonts w:eastAsia="Calibri" w:cs="Times New Roman"/>
                <w:szCs w:val="24"/>
              </w:rPr>
            </w:pPr>
          </w:p>
        </w:tc>
      </w:tr>
      <w:tr w:rsidR="00950B9F" w:rsidRPr="00950B9F" w:rsidTr="00950B9F">
        <w:trPr>
          <w:trHeight w:val="938"/>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6.</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keepNext/>
              <w:outlineLvl w:val="2"/>
              <w:rPr>
                <w:rFonts w:eastAsia="Times New Roman" w:cs="Times New Roman"/>
                <w:szCs w:val="24"/>
                <w:lang w:eastAsia="ru-RU"/>
              </w:rPr>
            </w:pPr>
            <w:r w:rsidRPr="00950B9F">
              <w:rPr>
                <w:rFonts w:eastAsia="Times New Roman" w:cs="Times New Roman"/>
                <w:szCs w:val="24"/>
                <w:lang w:eastAsia="ru-RU"/>
              </w:rPr>
              <w:t xml:space="preserve">Филармонический проект «Школа музыки».  Лекция – концерт «Весенний калейдоскоп» </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D0D0D"/>
                <w:szCs w:val="24"/>
              </w:rPr>
            </w:pPr>
            <w:r w:rsidRPr="00950B9F">
              <w:rPr>
                <w:rFonts w:eastAsia="Calibri" w:cs="Times New Roman"/>
                <w:color w:val="0D0D0D"/>
                <w:szCs w:val="24"/>
              </w:rPr>
              <w:t>15.03.2014г.</w:t>
            </w:r>
          </w:p>
          <w:p w:rsidR="00950B9F" w:rsidRPr="00950B9F" w:rsidRDefault="00950B9F" w:rsidP="00950B9F">
            <w:pPr>
              <w:rPr>
                <w:rFonts w:eastAsia="Calibri" w:cs="Times New Roman"/>
                <w:color w:val="0D0D0D"/>
                <w:szCs w:val="24"/>
              </w:rPr>
            </w:pPr>
            <w:r w:rsidRPr="00950B9F">
              <w:rPr>
                <w:rFonts w:eastAsia="Calibri" w:cs="Times New Roman"/>
                <w:color w:val="0D0D0D"/>
                <w:szCs w:val="24"/>
              </w:rPr>
              <w:t>СМК</w:t>
            </w: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Студенты СМК</w:t>
            </w: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29</w:t>
            </w:r>
          </w:p>
          <w:p w:rsidR="00950B9F" w:rsidRPr="00950B9F" w:rsidRDefault="00950B9F" w:rsidP="00950B9F">
            <w:pPr>
              <w:rPr>
                <w:rFonts w:eastAsia="Calibri" w:cs="Times New Roman"/>
                <w:color w:val="000000"/>
                <w:szCs w:val="24"/>
              </w:rPr>
            </w:pP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D0D0D"/>
                <w:szCs w:val="24"/>
              </w:rPr>
            </w:pPr>
            <w:r w:rsidRPr="00950B9F">
              <w:rPr>
                <w:rFonts w:eastAsia="Calibri" w:cs="Times New Roman"/>
                <w:color w:val="0D0D0D"/>
                <w:szCs w:val="24"/>
              </w:rPr>
              <w:t>Е.А. Мишина</w:t>
            </w:r>
          </w:p>
          <w:p w:rsidR="00950B9F" w:rsidRPr="00950B9F" w:rsidRDefault="00950B9F" w:rsidP="00950B9F">
            <w:pPr>
              <w:rPr>
                <w:rFonts w:eastAsia="Calibri" w:cs="Times New Roman"/>
                <w:color w:val="0D0D0D"/>
                <w:szCs w:val="24"/>
              </w:rPr>
            </w:pPr>
            <w:r w:rsidRPr="00950B9F">
              <w:rPr>
                <w:rFonts w:eastAsia="Calibri" w:cs="Times New Roman"/>
                <w:color w:val="0D0D0D"/>
                <w:szCs w:val="24"/>
              </w:rPr>
              <w:t>И.А. Шандурский</w:t>
            </w:r>
          </w:p>
          <w:p w:rsidR="00950B9F" w:rsidRPr="00950B9F" w:rsidRDefault="00950B9F" w:rsidP="00950B9F">
            <w:pPr>
              <w:rPr>
                <w:rFonts w:eastAsia="Calibri" w:cs="Times New Roman"/>
                <w:color w:val="0D0D0D"/>
                <w:szCs w:val="24"/>
              </w:rPr>
            </w:pPr>
          </w:p>
        </w:tc>
        <w:tc>
          <w:tcPr>
            <w:tcW w:w="13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00000"/>
                <w:szCs w:val="24"/>
              </w:rPr>
            </w:pPr>
            <w:r w:rsidRPr="00950B9F">
              <w:rPr>
                <w:rFonts w:eastAsia="Calibri" w:cs="Times New Roman"/>
                <w:color w:val="000000"/>
                <w:szCs w:val="24"/>
              </w:rPr>
              <w:t>200</w:t>
            </w:r>
          </w:p>
        </w:tc>
      </w:tr>
      <w:tr w:rsidR="00950B9F" w:rsidRPr="00950B9F" w:rsidTr="00950B9F">
        <w:trPr>
          <w:trHeight w:val="415"/>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7.</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keepNext/>
              <w:outlineLvl w:val="2"/>
              <w:rPr>
                <w:rFonts w:eastAsia="Times New Roman" w:cs="Times New Roman"/>
                <w:szCs w:val="24"/>
                <w:lang w:eastAsia="ru-RU"/>
              </w:rPr>
            </w:pPr>
            <w:r w:rsidRPr="00950B9F">
              <w:rPr>
                <w:rFonts w:eastAsia="Times New Roman" w:cs="Times New Roman"/>
                <w:szCs w:val="24"/>
                <w:lang w:eastAsia="ru-RU"/>
              </w:rPr>
              <w:t>Лекции-концерты в рамках филармонического проекта «Школа музыки». Лекция – концерт «Звучат фанфары»</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D0D0D"/>
                <w:szCs w:val="24"/>
              </w:rPr>
            </w:pPr>
            <w:r w:rsidRPr="00950B9F">
              <w:rPr>
                <w:rFonts w:eastAsia="Calibri" w:cs="Times New Roman"/>
                <w:color w:val="0D0D0D"/>
                <w:szCs w:val="24"/>
              </w:rPr>
              <w:t>19.04.2014г.</w:t>
            </w:r>
          </w:p>
          <w:p w:rsidR="00950B9F" w:rsidRPr="00950B9F" w:rsidRDefault="00950B9F" w:rsidP="00950B9F">
            <w:pPr>
              <w:rPr>
                <w:rFonts w:eastAsia="Calibri" w:cs="Times New Roman"/>
                <w:color w:val="0D0D0D"/>
                <w:szCs w:val="24"/>
              </w:rPr>
            </w:pPr>
            <w:r w:rsidRPr="00950B9F">
              <w:rPr>
                <w:rFonts w:eastAsia="Calibri" w:cs="Times New Roman"/>
                <w:color w:val="0D0D0D"/>
                <w:szCs w:val="24"/>
              </w:rPr>
              <w:t>СМК</w:t>
            </w: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Студенты отдела ОМИЭ, ОДиУИ</w:t>
            </w: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 xml:space="preserve">40 </w:t>
            </w: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D0D0D"/>
                <w:szCs w:val="24"/>
              </w:rPr>
            </w:pPr>
            <w:r w:rsidRPr="00950B9F">
              <w:rPr>
                <w:rFonts w:eastAsia="Calibri" w:cs="Times New Roman"/>
                <w:color w:val="0D0D0D"/>
                <w:szCs w:val="24"/>
              </w:rPr>
              <w:t>Е.А. Мишина</w:t>
            </w:r>
          </w:p>
          <w:p w:rsidR="00950B9F" w:rsidRPr="00950B9F" w:rsidRDefault="00950B9F" w:rsidP="00950B9F">
            <w:pPr>
              <w:rPr>
                <w:rFonts w:eastAsia="Calibri" w:cs="Times New Roman"/>
                <w:color w:val="0D0D0D"/>
                <w:szCs w:val="24"/>
              </w:rPr>
            </w:pPr>
            <w:r w:rsidRPr="00950B9F">
              <w:rPr>
                <w:rFonts w:eastAsia="Calibri" w:cs="Times New Roman"/>
                <w:color w:val="0D0D0D"/>
                <w:szCs w:val="24"/>
              </w:rPr>
              <w:t>И.Д. Бабчук</w:t>
            </w:r>
          </w:p>
          <w:p w:rsidR="00950B9F" w:rsidRPr="00950B9F" w:rsidRDefault="00950B9F" w:rsidP="00950B9F">
            <w:pPr>
              <w:rPr>
                <w:rFonts w:eastAsia="Calibri" w:cs="Times New Roman"/>
                <w:color w:val="0D0D0D"/>
                <w:szCs w:val="24"/>
              </w:rPr>
            </w:pPr>
            <w:r w:rsidRPr="00950B9F">
              <w:rPr>
                <w:rFonts w:eastAsia="Calibri" w:cs="Times New Roman"/>
                <w:color w:val="0D0D0D"/>
                <w:szCs w:val="24"/>
              </w:rPr>
              <w:t>О.А. Федорова</w:t>
            </w:r>
          </w:p>
          <w:p w:rsidR="00950B9F" w:rsidRPr="00950B9F" w:rsidRDefault="00950B9F" w:rsidP="00950B9F">
            <w:pPr>
              <w:jc w:val="center"/>
              <w:rPr>
                <w:rFonts w:eastAsia="Calibri" w:cs="Times New Roman"/>
                <w:szCs w:val="24"/>
              </w:rPr>
            </w:pPr>
            <w:r w:rsidRPr="00950B9F">
              <w:rPr>
                <w:rFonts w:eastAsia="Calibri" w:cs="Times New Roman"/>
                <w:color w:val="0D0D0D"/>
                <w:szCs w:val="24"/>
              </w:rPr>
              <w:t>В.В. Фокеев</w:t>
            </w:r>
          </w:p>
        </w:tc>
        <w:tc>
          <w:tcPr>
            <w:tcW w:w="13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25</w:t>
            </w:r>
          </w:p>
        </w:tc>
      </w:tr>
      <w:tr w:rsidR="00950B9F" w:rsidRPr="00950B9F" w:rsidTr="00950B9F">
        <w:trPr>
          <w:trHeight w:val="938"/>
        </w:trPr>
        <w:tc>
          <w:tcPr>
            <w:tcW w:w="710"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8.</w:t>
            </w:r>
          </w:p>
        </w:tc>
        <w:tc>
          <w:tcPr>
            <w:tcW w:w="269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 xml:space="preserve">Лекции-концерты в рамках филармонического проекта «Школа музыки». Лекция – концерт «Старинная музыка» </w:t>
            </w:r>
          </w:p>
        </w:tc>
        <w:tc>
          <w:tcPr>
            <w:tcW w:w="1386"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26.04. 2014г.</w:t>
            </w:r>
          </w:p>
          <w:p w:rsidR="00950B9F" w:rsidRPr="00950B9F" w:rsidRDefault="00950B9F" w:rsidP="00950B9F">
            <w:pPr>
              <w:rPr>
                <w:rFonts w:eastAsia="Calibri" w:cs="Times New Roman"/>
                <w:szCs w:val="24"/>
              </w:rPr>
            </w:pPr>
            <w:r w:rsidRPr="00950B9F">
              <w:rPr>
                <w:rFonts w:eastAsia="Calibri" w:cs="Times New Roman"/>
                <w:szCs w:val="24"/>
              </w:rPr>
              <w:t>СМК</w:t>
            </w:r>
          </w:p>
        </w:tc>
        <w:tc>
          <w:tcPr>
            <w:tcW w:w="1449"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jc w:val="center"/>
              <w:rPr>
                <w:rFonts w:eastAsia="Calibri" w:cs="Times New Roman"/>
                <w:szCs w:val="24"/>
              </w:rPr>
            </w:pPr>
            <w:r w:rsidRPr="00950B9F">
              <w:rPr>
                <w:rFonts w:eastAsia="Calibri" w:cs="Times New Roman"/>
                <w:szCs w:val="24"/>
              </w:rPr>
              <w:t>Студенты отдела ОФ</w:t>
            </w:r>
          </w:p>
        </w:tc>
        <w:tc>
          <w:tcPr>
            <w:tcW w:w="1382"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 xml:space="preserve"> 7</w:t>
            </w:r>
          </w:p>
        </w:tc>
        <w:tc>
          <w:tcPr>
            <w:tcW w:w="1695"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color w:val="0D0D0D"/>
                <w:szCs w:val="24"/>
              </w:rPr>
            </w:pPr>
            <w:r w:rsidRPr="00950B9F">
              <w:rPr>
                <w:rFonts w:eastAsia="Calibri" w:cs="Times New Roman"/>
                <w:color w:val="0D0D0D"/>
                <w:szCs w:val="24"/>
              </w:rPr>
              <w:t>Е.А. Мишина</w:t>
            </w:r>
          </w:p>
          <w:p w:rsidR="00950B9F" w:rsidRPr="00950B9F" w:rsidRDefault="00950B9F" w:rsidP="00950B9F">
            <w:pPr>
              <w:rPr>
                <w:rFonts w:eastAsia="Calibri" w:cs="Times New Roman"/>
                <w:color w:val="0D0D0D"/>
                <w:szCs w:val="24"/>
              </w:rPr>
            </w:pPr>
            <w:r w:rsidRPr="00950B9F">
              <w:rPr>
                <w:rFonts w:eastAsia="Calibri" w:cs="Times New Roman"/>
                <w:color w:val="0D0D0D"/>
                <w:szCs w:val="24"/>
              </w:rPr>
              <w:t>И.Д. Бабчук</w:t>
            </w:r>
          </w:p>
          <w:p w:rsidR="00950B9F" w:rsidRPr="00950B9F" w:rsidRDefault="00950B9F" w:rsidP="00950B9F">
            <w:pPr>
              <w:jc w:val="center"/>
              <w:rPr>
                <w:rFonts w:eastAsia="Calibri" w:cs="Times New Roman"/>
                <w:szCs w:val="24"/>
              </w:rPr>
            </w:pPr>
            <w:r w:rsidRPr="00950B9F">
              <w:rPr>
                <w:rFonts w:eastAsia="Calibri" w:cs="Times New Roman"/>
                <w:bCs/>
                <w:szCs w:val="24"/>
              </w:rPr>
              <w:t>Н.В. Павленко</w:t>
            </w:r>
          </w:p>
        </w:tc>
        <w:tc>
          <w:tcPr>
            <w:tcW w:w="1317" w:type="dxa"/>
            <w:tcBorders>
              <w:top w:val="single" w:sz="4" w:space="0" w:color="auto"/>
              <w:left w:val="single" w:sz="4" w:space="0" w:color="auto"/>
              <w:bottom w:val="single" w:sz="4" w:space="0" w:color="auto"/>
              <w:right w:val="single" w:sz="4" w:space="0" w:color="auto"/>
            </w:tcBorders>
            <w:hideMark/>
          </w:tcPr>
          <w:p w:rsidR="00950B9F" w:rsidRPr="00950B9F" w:rsidRDefault="00950B9F" w:rsidP="00950B9F">
            <w:pPr>
              <w:rPr>
                <w:rFonts w:eastAsia="Calibri" w:cs="Times New Roman"/>
                <w:szCs w:val="24"/>
              </w:rPr>
            </w:pPr>
            <w:r w:rsidRPr="00950B9F">
              <w:rPr>
                <w:rFonts w:eastAsia="Calibri" w:cs="Times New Roman"/>
                <w:szCs w:val="24"/>
              </w:rPr>
              <w:t>30</w:t>
            </w:r>
          </w:p>
        </w:tc>
      </w:tr>
    </w:tbl>
    <w:p w:rsidR="009E1026" w:rsidRPr="00D57C11" w:rsidRDefault="009E1026" w:rsidP="006F3A79">
      <w:pPr>
        <w:jc w:val="both"/>
        <w:rPr>
          <w:rFonts w:eastAsia="Times New Roman" w:cs="Times New Roman"/>
          <w:b/>
          <w:color w:val="FF0000"/>
          <w:szCs w:val="24"/>
          <w:lang w:eastAsia="ru-RU"/>
        </w:rPr>
      </w:pPr>
    </w:p>
    <w:p w:rsidR="009E1026" w:rsidRPr="00950B9F" w:rsidRDefault="009E1026" w:rsidP="006F3A79">
      <w:pPr>
        <w:jc w:val="both"/>
        <w:rPr>
          <w:rFonts w:eastAsia="Times New Roman" w:cs="Times New Roman"/>
          <w:szCs w:val="24"/>
          <w:lang w:eastAsia="ru-RU"/>
        </w:rPr>
      </w:pPr>
      <w:r w:rsidRPr="00950B9F">
        <w:rPr>
          <w:rFonts w:eastAsia="Times New Roman" w:cs="Times New Roman"/>
          <w:b/>
          <w:szCs w:val="24"/>
          <w:lang w:eastAsia="ru-RU"/>
        </w:rPr>
        <w:t xml:space="preserve">Вывод: </w:t>
      </w:r>
      <w:r w:rsidRPr="00950B9F">
        <w:rPr>
          <w:rFonts w:eastAsia="Times New Roman" w:cs="Times New Roman"/>
          <w:szCs w:val="24"/>
          <w:lang w:eastAsia="ru-RU"/>
        </w:rPr>
        <w:t>Научно-методическая работа является важной составной частью деятельности колледжа. Существующая система научно-методической работы способствует совершенствованию профессионального мастерства преподавателей, изучению и обобщению  накопленного опыта, созданию условий для внедрения новых форм работы, освоению новых методик преподавания и воспитания студентов, координирует деятельность структурных подразделений колледжа и повышает эффективность их работы для достижения современного качества образования и формирования личности студента.</w:t>
      </w:r>
    </w:p>
    <w:p w:rsidR="009E1026" w:rsidRPr="00DD3E49" w:rsidRDefault="009E1026" w:rsidP="006F3A79">
      <w:pPr>
        <w:jc w:val="both"/>
        <w:rPr>
          <w:rFonts w:eastAsia="Times New Roman" w:cs="Times New Roman"/>
          <w:szCs w:val="24"/>
          <w:lang w:eastAsia="ru-RU"/>
        </w:rPr>
      </w:pPr>
    </w:p>
    <w:p w:rsidR="009E1026" w:rsidRPr="00DD3E49" w:rsidRDefault="009E1026" w:rsidP="0067212F">
      <w:pPr>
        <w:numPr>
          <w:ilvl w:val="1"/>
          <w:numId w:val="28"/>
        </w:numPr>
        <w:jc w:val="both"/>
        <w:rPr>
          <w:rFonts w:eastAsia="Times New Roman" w:cs="Times New Roman"/>
          <w:b/>
          <w:szCs w:val="24"/>
          <w:lang w:eastAsia="ru-RU"/>
        </w:rPr>
      </w:pPr>
      <w:r w:rsidRPr="00DD3E49">
        <w:rPr>
          <w:rFonts w:eastAsia="Times New Roman" w:cs="Times New Roman"/>
          <w:b/>
          <w:szCs w:val="24"/>
          <w:lang w:eastAsia="ru-RU"/>
        </w:rPr>
        <w:t xml:space="preserve">Библиотека </w:t>
      </w:r>
    </w:p>
    <w:p w:rsidR="00DD3E49" w:rsidRPr="00E71D7D" w:rsidRDefault="00DD3E49" w:rsidP="00DD3E49">
      <w:pPr>
        <w:jc w:val="both"/>
        <w:rPr>
          <w:rFonts w:eastAsia="Times New Roman" w:cs="Times New Roman"/>
          <w:szCs w:val="24"/>
          <w:lang w:eastAsia="ru-RU"/>
        </w:rPr>
      </w:pPr>
      <w:r w:rsidRPr="00E71D7D">
        <w:rPr>
          <w:rFonts w:eastAsia="Times New Roman" w:cs="Times New Roman"/>
          <w:szCs w:val="24"/>
          <w:lang w:eastAsia="ru-RU"/>
        </w:rPr>
        <w:t>Цель деятельности библиотеки в 2013-2014 учебном году: сделать библиотеку центром духовного и интеллектуального общения, распространения знаний. Сотрудники библиотеки</w:t>
      </w:r>
      <w:r w:rsidRPr="00E71D7D">
        <w:rPr>
          <w:rFonts w:eastAsia="Times New Roman" w:cs="Times New Roman"/>
          <w:b/>
          <w:szCs w:val="24"/>
          <w:lang w:eastAsia="ru-RU"/>
        </w:rPr>
        <w:t xml:space="preserve">  </w:t>
      </w:r>
      <w:r w:rsidRPr="00E71D7D">
        <w:rPr>
          <w:rFonts w:eastAsia="Times New Roman" w:cs="Times New Roman"/>
          <w:szCs w:val="24"/>
          <w:lang w:eastAsia="ru-RU"/>
        </w:rPr>
        <w:t>организуют дифференцированное обслуживание читателей в читальном зале, на абонементе, применяя методы индивидуального и группового обслуживания.</w:t>
      </w:r>
    </w:p>
    <w:p w:rsidR="00DD3E49" w:rsidRPr="00D57C11" w:rsidRDefault="00DD3E49" w:rsidP="00DD3E49">
      <w:pPr>
        <w:ind w:left="354"/>
        <w:jc w:val="both"/>
        <w:rPr>
          <w:rFonts w:eastAsia="Times New Roman" w:cs="Times New Roman"/>
          <w:color w:val="FF0000"/>
          <w:szCs w:val="24"/>
          <w:lang w:eastAsia="ru-RU"/>
        </w:rPr>
      </w:pPr>
    </w:p>
    <w:p w:rsidR="00DD3E49" w:rsidRPr="00E71D7D" w:rsidRDefault="00DD3E49" w:rsidP="0067212F">
      <w:pPr>
        <w:numPr>
          <w:ilvl w:val="2"/>
          <w:numId w:val="28"/>
        </w:numPr>
        <w:jc w:val="both"/>
        <w:rPr>
          <w:rFonts w:eastAsia="Times New Roman" w:cs="Times New Roman"/>
          <w:b/>
          <w:szCs w:val="24"/>
          <w:lang w:eastAsia="ru-RU"/>
        </w:rPr>
      </w:pPr>
      <w:r w:rsidRPr="00E71D7D">
        <w:rPr>
          <w:rFonts w:eastAsia="Times New Roman" w:cs="Times New Roman"/>
          <w:b/>
          <w:szCs w:val="24"/>
          <w:lang w:eastAsia="ru-RU"/>
        </w:rPr>
        <w:t>Направления деятельности библиотеки</w:t>
      </w:r>
    </w:p>
    <w:p w:rsidR="00DD3E49" w:rsidRPr="00C73F92" w:rsidRDefault="00DD3E49" w:rsidP="00DD3E49">
      <w:pPr>
        <w:jc w:val="both"/>
        <w:rPr>
          <w:rFonts w:eastAsia="Times New Roman" w:cs="Times New Roman"/>
          <w:szCs w:val="24"/>
          <w:lang w:eastAsia="ru-RU"/>
        </w:rPr>
      </w:pPr>
      <w:r w:rsidRPr="00C73F92">
        <w:rPr>
          <w:rFonts w:eastAsia="Times New Roman" w:cs="Times New Roman"/>
          <w:szCs w:val="24"/>
          <w:lang w:eastAsia="ru-RU"/>
        </w:rPr>
        <w:t>В течение года библиотечно-информационное обслуживание было ориентировано на выполнение следующих задач:</w:t>
      </w:r>
    </w:p>
    <w:p w:rsidR="00DD3E49" w:rsidRPr="00C73F92" w:rsidRDefault="00DD3E49" w:rsidP="00DD3E49">
      <w:pPr>
        <w:jc w:val="both"/>
        <w:rPr>
          <w:rFonts w:eastAsia="Times New Roman" w:cs="Times New Roman"/>
          <w:szCs w:val="24"/>
          <w:lang w:eastAsia="ru-RU"/>
        </w:rPr>
      </w:pPr>
      <w:r w:rsidRPr="00C73F92">
        <w:rPr>
          <w:rFonts w:eastAsia="Times New Roman" w:cs="Times New Roman"/>
          <w:szCs w:val="24"/>
          <w:lang w:eastAsia="ru-RU"/>
        </w:rPr>
        <w:t>- продвижение информационных продуктов, услуг и сервисов, удовлетворяющих образовательные и научные индивидуальные потребности пользователей;</w:t>
      </w:r>
    </w:p>
    <w:p w:rsidR="00DD3E49" w:rsidRPr="00C73F92" w:rsidRDefault="00DD3E49" w:rsidP="00DD3E49">
      <w:pPr>
        <w:jc w:val="both"/>
        <w:rPr>
          <w:rFonts w:eastAsia="Times New Roman" w:cs="Times New Roman"/>
          <w:szCs w:val="24"/>
          <w:lang w:eastAsia="ru-RU"/>
        </w:rPr>
      </w:pPr>
      <w:r w:rsidRPr="00C73F92">
        <w:rPr>
          <w:rFonts w:eastAsia="Times New Roman" w:cs="Times New Roman"/>
          <w:szCs w:val="24"/>
          <w:lang w:eastAsia="ru-RU"/>
        </w:rPr>
        <w:t>- оптимизация процесса предоставления консультативной помощи всем категориям пользователей;</w:t>
      </w:r>
    </w:p>
    <w:p w:rsidR="00DD3E49" w:rsidRPr="00C73F92" w:rsidRDefault="00DD3E49" w:rsidP="00DD3E49">
      <w:pPr>
        <w:jc w:val="both"/>
        <w:rPr>
          <w:rFonts w:eastAsia="Times New Roman" w:cs="Times New Roman"/>
          <w:szCs w:val="24"/>
          <w:lang w:eastAsia="ru-RU"/>
        </w:rPr>
      </w:pPr>
      <w:r w:rsidRPr="00C73F92">
        <w:rPr>
          <w:rFonts w:eastAsia="Times New Roman" w:cs="Times New Roman"/>
          <w:szCs w:val="24"/>
          <w:lang w:eastAsia="ru-RU"/>
        </w:rPr>
        <w:t>- полнота и оперативность библиотечно-информационного обслуживания;</w:t>
      </w:r>
    </w:p>
    <w:p w:rsidR="00DD3E49" w:rsidRPr="00C73F92" w:rsidRDefault="00DD3E49" w:rsidP="00DD3E49">
      <w:pPr>
        <w:jc w:val="both"/>
        <w:rPr>
          <w:rFonts w:eastAsia="Times New Roman" w:cs="Times New Roman"/>
          <w:szCs w:val="24"/>
          <w:lang w:eastAsia="ru-RU"/>
        </w:rPr>
      </w:pPr>
      <w:r w:rsidRPr="00C73F92">
        <w:rPr>
          <w:rFonts w:eastAsia="Times New Roman" w:cs="Times New Roman"/>
          <w:szCs w:val="24"/>
          <w:lang w:eastAsia="ru-RU"/>
        </w:rPr>
        <w:t>- высокий уровень удовлетворения запросов пользователей;</w:t>
      </w:r>
    </w:p>
    <w:p w:rsidR="00DD3E49" w:rsidRPr="00C73F92" w:rsidRDefault="00DD3E49" w:rsidP="00DD3E49">
      <w:pPr>
        <w:jc w:val="both"/>
        <w:rPr>
          <w:rFonts w:eastAsia="Times New Roman" w:cs="Times New Roman"/>
          <w:szCs w:val="24"/>
          <w:lang w:eastAsia="ru-RU"/>
        </w:rPr>
      </w:pPr>
      <w:r w:rsidRPr="00C73F92">
        <w:rPr>
          <w:rFonts w:eastAsia="Times New Roman" w:cs="Times New Roman"/>
          <w:szCs w:val="24"/>
          <w:lang w:eastAsia="ru-RU"/>
        </w:rPr>
        <w:t>- повышение уровня информационной компетенции студентов, аспирантов, преподавателей, концертмейстеров;</w:t>
      </w:r>
    </w:p>
    <w:p w:rsidR="00DD3E49" w:rsidRDefault="00DD3E49" w:rsidP="00DD3E49">
      <w:pPr>
        <w:jc w:val="both"/>
        <w:rPr>
          <w:rFonts w:eastAsia="Times New Roman" w:cs="Times New Roman"/>
          <w:szCs w:val="24"/>
          <w:lang w:eastAsia="ru-RU"/>
        </w:rPr>
      </w:pPr>
      <w:r w:rsidRPr="00C73F92">
        <w:rPr>
          <w:rFonts w:eastAsia="Times New Roman" w:cs="Times New Roman"/>
          <w:szCs w:val="24"/>
          <w:lang w:eastAsia="ru-RU"/>
        </w:rPr>
        <w:t>- составление электронного каталога в компьютерной программе «ИРБИС.64.» для систематизации библиотечного фонда.</w:t>
      </w:r>
    </w:p>
    <w:p w:rsidR="00904BC5" w:rsidRPr="00C73F92" w:rsidRDefault="00904BC5" w:rsidP="00DD3E49">
      <w:pPr>
        <w:jc w:val="both"/>
        <w:rPr>
          <w:rFonts w:eastAsia="Times New Roman" w:cs="Times New Roman"/>
          <w:szCs w:val="24"/>
          <w:lang w:eastAsia="ru-RU"/>
        </w:rPr>
      </w:pPr>
    </w:p>
    <w:p w:rsidR="00DD3E49" w:rsidRPr="00E71D7D" w:rsidRDefault="00DD3E49" w:rsidP="0067212F">
      <w:pPr>
        <w:numPr>
          <w:ilvl w:val="2"/>
          <w:numId w:val="28"/>
        </w:numPr>
        <w:tabs>
          <w:tab w:val="clear" w:pos="1428"/>
          <w:tab w:val="num" w:pos="709"/>
        </w:tabs>
        <w:ind w:left="709" w:hanging="709"/>
        <w:rPr>
          <w:rFonts w:eastAsia="Times New Roman" w:cs="Times New Roman"/>
          <w:b/>
          <w:szCs w:val="24"/>
          <w:lang w:eastAsia="ru-RU"/>
        </w:rPr>
      </w:pPr>
      <w:r w:rsidRPr="00E71D7D">
        <w:rPr>
          <w:rFonts w:eastAsia="Times New Roman" w:cs="Times New Roman"/>
          <w:b/>
          <w:szCs w:val="24"/>
          <w:lang w:eastAsia="ru-RU"/>
        </w:rPr>
        <w:t xml:space="preserve">Статистические показатели деятельности библиотеки </w:t>
      </w:r>
    </w:p>
    <w:p w:rsidR="00DD3E49" w:rsidRPr="00D57C11" w:rsidRDefault="00DD3E49" w:rsidP="000D7D5B">
      <w:pPr>
        <w:ind w:left="1428"/>
        <w:rPr>
          <w:rFonts w:eastAsia="Times New Roman" w:cs="Times New Roman"/>
          <w:b/>
          <w:color w:val="FF0000"/>
          <w:szCs w:val="24"/>
          <w:lang w:eastAsia="ru-RU"/>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276"/>
        <w:gridCol w:w="1276"/>
        <w:gridCol w:w="1276"/>
        <w:gridCol w:w="1343"/>
        <w:gridCol w:w="1208"/>
      </w:tblGrid>
      <w:tr w:rsidR="00DD3E49" w:rsidRPr="00201F7B" w:rsidTr="00DD3E49">
        <w:trPr>
          <w:trHeight w:val="413"/>
        </w:trPr>
        <w:tc>
          <w:tcPr>
            <w:tcW w:w="3263" w:type="dxa"/>
            <w:vMerge w:val="restart"/>
            <w:shd w:val="clear" w:color="auto" w:fill="auto"/>
          </w:tcPr>
          <w:p w:rsidR="00DD3E49" w:rsidRPr="00201F7B" w:rsidRDefault="00DD3E49" w:rsidP="000D7D5B">
            <w:r w:rsidRPr="00201F7B">
              <w:t>Наименование процесса</w:t>
            </w:r>
          </w:p>
        </w:tc>
        <w:tc>
          <w:tcPr>
            <w:tcW w:w="1276" w:type="dxa"/>
            <w:vMerge w:val="restart"/>
            <w:shd w:val="clear" w:color="auto" w:fill="auto"/>
          </w:tcPr>
          <w:p w:rsidR="00DD3E49" w:rsidRPr="00C73F92" w:rsidRDefault="00DD3E49" w:rsidP="000D7D5B">
            <w:pPr>
              <w:jc w:val="both"/>
              <w:rPr>
                <w:sz w:val="20"/>
                <w:szCs w:val="20"/>
              </w:rPr>
            </w:pPr>
            <w:r w:rsidRPr="00C73F92">
              <w:rPr>
                <w:sz w:val="20"/>
                <w:szCs w:val="20"/>
              </w:rPr>
              <w:t>Ед</w:t>
            </w:r>
            <w:proofErr w:type="gramStart"/>
            <w:r w:rsidRPr="00C73F92">
              <w:rPr>
                <w:sz w:val="20"/>
                <w:szCs w:val="20"/>
              </w:rPr>
              <w:t>.и</w:t>
            </w:r>
            <w:proofErr w:type="gramEnd"/>
            <w:r w:rsidRPr="00C73F92">
              <w:rPr>
                <w:sz w:val="20"/>
                <w:szCs w:val="20"/>
              </w:rPr>
              <w:t>змерения</w:t>
            </w:r>
          </w:p>
        </w:tc>
        <w:tc>
          <w:tcPr>
            <w:tcW w:w="5103" w:type="dxa"/>
            <w:gridSpan w:val="4"/>
            <w:shd w:val="clear" w:color="auto" w:fill="auto"/>
          </w:tcPr>
          <w:p w:rsidR="00DD3E49" w:rsidRPr="00201F7B" w:rsidRDefault="00DD3E49" w:rsidP="000D7D5B">
            <w:pPr>
              <w:jc w:val="center"/>
            </w:pPr>
            <w:r w:rsidRPr="00201F7B">
              <w:t>Данные</w:t>
            </w:r>
          </w:p>
        </w:tc>
      </w:tr>
      <w:tr w:rsidR="00DD3E49" w:rsidRPr="00201F7B" w:rsidTr="00DD3E49">
        <w:trPr>
          <w:trHeight w:val="412"/>
        </w:trPr>
        <w:tc>
          <w:tcPr>
            <w:tcW w:w="3263" w:type="dxa"/>
            <w:vMerge/>
            <w:shd w:val="clear" w:color="auto" w:fill="auto"/>
          </w:tcPr>
          <w:p w:rsidR="00DD3E49" w:rsidRPr="00201F7B" w:rsidRDefault="00DD3E49" w:rsidP="000D7D5B"/>
        </w:tc>
        <w:tc>
          <w:tcPr>
            <w:tcW w:w="1276" w:type="dxa"/>
            <w:vMerge/>
            <w:shd w:val="clear" w:color="auto" w:fill="auto"/>
          </w:tcPr>
          <w:p w:rsidR="00DD3E49" w:rsidRPr="00201F7B" w:rsidRDefault="00DD3E49" w:rsidP="000D7D5B">
            <w:pPr>
              <w:jc w:val="center"/>
            </w:pPr>
          </w:p>
        </w:tc>
        <w:tc>
          <w:tcPr>
            <w:tcW w:w="1276" w:type="dxa"/>
            <w:shd w:val="clear" w:color="auto" w:fill="auto"/>
          </w:tcPr>
          <w:p w:rsidR="00DD3E49" w:rsidRPr="00201F7B" w:rsidRDefault="00DD3E49" w:rsidP="000D7D5B">
            <w:pPr>
              <w:jc w:val="center"/>
              <w:rPr>
                <w:b/>
              </w:rPr>
            </w:pPr>
            <w:r w:rsidRPr="00201F7B">
              <w:rPr>
                <w:b/>
              </w:rPr>
              <w:t>2011</w:t>
            </w:r>
          </w:p>
        </w:tc>
        <w:tc>
          <w:tcPr>
            <w:tcW w:w="1276" w:type="dxa"/>
            <w:shd w:val="clear" w:color="auto" w:fill="auto"/>
          </w:tcPr>
          <w:p w:rsidR="00DD3E49" w:rsidRPr="00201F7B" w:rsidRDefault="00DD3E49" w:rsidP="000D7D5B">
            <w:pPr>
              <w:jc w:val="center"/>
              <w:rPr>
                <w:b/>
              </w:rPr>
            </w:pPr>
            <w:r w:rsidRPr="00201F7B">
              <w:rPr>
                <w:b/>
              </w:rPr>
              <w:t>2012</w:t>
            </w:r>
          </w:p>
        </w:tc>
        <w:tc>
          <w:tcPr>
            <w:tcW w:w="1343" w:type="dxa"/>
            <w:shd w:val="clear" w:color="auto" w:fill="auto"/>
          </w:tcPr>
          <w:p w:rsidR="00DD3E49" w:rsidRPr="00201F7B" w:rsidRDefault="00DD3E49" w:rsidP="000D7D5B">
            <w:pPr>
              <w:jc w:val="center"/>
              <w:rPr>
                <w:b/>
              </w:rPr>
            </w:pPr>
            <w:r w:rsidRPr="00201F7B">
              <w:rPr>
                <w:b/>
              </w:rPr>
              <w:t>2013</w:t>
            </w:r>
          </w:p>
        </w:tc>
        <w:tc>
          <w:tcPr>
            <w:tcW w:w="1208" w:type="dxa"/>
            <w:shd w:val="clear" w:color="auto" w:fill="auto"/>
          </w:tcPr>
          <w:p w:rsidR="00DD3E49" w:rsidRPr="00201F7B" w:rsidRDefault="00DD3E49" w:rsidP="000D7D5B">
            <w:pPr>
              <w:jc w:val="center"/>
              <w:rPr>
                <w:b/>
              </w:rPr>
            </w:pPr>
            <w:r w:rsidRPr="00201F7B">
              <w:rPr>
                <w:b/>
              </w:rPr>
              <w:t>2014</w:t>
            </w:r>
          </w:p>
        </w:tc>
      </w:tr>
      <w:tr w:rsidR="00DD3E49" w:rsidRPr="00201F7B" w:rsidTr="00DD3E49">
        <w:trPr>
          <w:trHeight w:val="1068"/>
        </w:trPr>
        <w:tc>
          <w:tcPr>
            <w:tcW w:w="3263" w:type="dxa"/>
            <w:shd w:val="clear" w:color="auto" w:fill="auto"/>
          </w:tcPr>
          <w:p w:rsidR="00DD3E49" w:rsidRPr="00201F7B" w:rsidRDefault="00DD3E49" w:rsidP="000D7D5B">
            <w:r w:rsidRPr="00201F7B">
              <w:t>Обслуживание читателей в библиотеке (подбор литературы, выдача-прием, оформление, консультации)</w:t>
            </w:r>
          </w:p>
        </w:tc>
        <w:tc>
          <w:tcPr>
            <w:tcW w:w="1276" w:type="dxa"/>
            <w:shd w:val="clear" w:color="auto" w:fill="auto"/>
          </w:tcPr>
          <w:p w:rsidR="00DD3E49" w:rsidRPr="00201F7B" w:rsidRDefault="00DD3E49" w:rsidP="000D7D5B">
            <w:pPr>
              <w:jc w:val="center"/>
            </w:pPr>
            <w:r w:rsidRPr="00201F7B">
              <w:t>экз.</w:t>
            </w:r>
          </w:p>
        </w:tc>
        <w:tc>
          <w:tcPr>
            <w:tcW w:w="1276" w:type="dxa"/>
            <w:shd w:val="clear" w:color="auto" w:fill="auto"/>
          </w:tcPr>
          <w:p w:rsidR="00DD3E49" w:rsidRPr="00201F7B" w:rsidRDefault="00DD3E49" w:rsidP="000D7D5B">
            <w:pPr>
              <w:jc w:val="center"/>
            </w:pPr>
            <w:r w:rsidRPr="00201F7B">
              <w:t>20680</w:t>
            </w:r>
          </w:p>
          <w:p w:rsidR="00DD3E49" w:rsidRPr="00201F7B" w:rsidRDefault="00DD3E49" w:rsidP="000D7D5B">
            <w:pPr>
              <w:jc w:val="center"/>
            </w:pPr>
          </w:p>
        </w:tc>
        <w:tc>
          <w:tcPr>
            <w:tcW w:w="1276" w:type="dxa"/>
            <w:shd w:val="clear" w:color="auto" w:fill="auto"/>
          </w:tcPr>
          <w:p w:rsidR="00DD3E49" w:rsidRPr="00201F7B" w:rsidRDefault="00DD3E49" w:rsidP="000D7D5B">
            <w:pPr>
              <w:jc w:val="center"/>
            </w:pPr>
            <w:r w:rsidRPr="00201F7B">
              <w:t>21240</w:t>
            </w:r>
          </w:p>
        </w:tc>
        <w:tc>
          <w:tcPr>
            <w:tcW w:w="1343" w:type="dxa"/>
            <w:shd w:val="clear" w:color="auto" w:fill="auto"/>
          </w:tcPr>
          <w:p w:rsidR="00DD3E49" w:rsidRPr="00201F7B" w:rsidRDefault="00DD3E49" w:rsidP="000D7D5B">
            <w:pPr>
              <w:jc w:val="center"/>
            </w:pPr>
            <w:r w:rsidRPr="00201F7B">
              <w:t>22150</w:t>
            </w:r>
          </w:p>
        </w:tc>
        <w:tc>
          <w:tcPr>
            <w:tcW w:w="1208" w:type="dxa"/>
            <w:shd w:val="clear" w:color="auto" w:fill="auto"/>
          </w:tcPr>
          <w:p w:rsidR="00DD3E49" w:rsidRPr="00945691" w:rsidRDefault="00DD3E49" w:rsidP="000D7D5B">
            <w:pPr>
              <w:jc w:val="center"/>
            </w:pPr>
            <w:r w:rsidRPr="00945691">
              <w:t>21698</w:t>
            </w:r>
          </w:p>
        </w:tc>
      </w:tr>
      <w:tr w:rsidR="00DD3E49" w:rsidRPr="00201F7B" w:rsidTr="00DD3E49">
        <w:tc>
          <w:tcPr>
            <w:tcW w:w="3263" w:type="dxa"/>
            <w:shd w:val="clear" w:color="auto" w:fill="auto"/>
          </w:tcPr>
          <w:p w:rsidR="00DD3E49" w:rsidRPr="00201F7B" w:rsidRDefault="00DD3E49" w:rsidP="000D7D5B">
            <w:r w:rsidRPr="00201F7B">
              <w:t>Выполнение устной справки</w:t>
            </w:r>
          </w:p>
        </w:tc>
        <w:tc>
          <w:tcPr>
            <w:tcW w:w="1276" w:type="dxa"/>
            <w:shd w:val="clear" w:color="auto" w:fill="auto"/>
          </w:tcPr>
          <w:p w:rsidR="00DD3E49" w:rsidRPr="00201F7B" w:rsidRDefault="00DD3E49" w:rsidP="000D7D5B">
            <w:pPr>
              <w:jc w:val="center"/>
            </w:pPr>
            <w:r w:rsidRPr="00201F7B">
              <w:t>справка</w:t>
            </w:r>
          </w:p>
        </w:tc>
        <w:tc>
          <w:tcPr>
            <w:tcW w:w="1276" w:type="dxa"/>
            <w:shd w:val="clear" w:color="auto" w:fill="auto"/>
          </w:tcPr>
          <w:p w:rsidR="00DD3E49" w:rsidRPr="00201F7B" w:rsidRDefault="00DD3E49" w:rsidP="000D7D5B">
            <w:pPr>
              <w:jc w:val="center"/>
            </w:pPr>
            <w:r w:rsidRPr="00201F7B">
              <w:t>520</w:t>
            </w:r>
          </w:p>
        </w:tc>
        <w:tc>
          <w:tcPr>
            <w:tcW w:w="1276" w:type="dxa"/>
            <w:shd w:val="clear" w:color="auto" w:fill="auto"/>
          </w:tcPr>
          <w:p w:rsidR="00DD3E49" w:rsidRPr="00201F7B" w:rsidRDefault="00DD3E49" w:rsidP="000D7D5B">
            <w:pPr>
              <w:jc w:val="center"/>
            </w:pPr>
            <w:r w:rsidRPr="00201F7B">
              <w:t>580</w:t>
            </w:r>
          </w:p>
        </w:tc>
        <w:tc>
          <w:tcPr>
            <w:tcW w:w="1343" w:type="dxa"/>
            <w:shd w:val="clear" w:color="auto" w:fill="auto"/>
          </w:tcPr>
          <w:p w:rsidR="00DD3E49" w:rsidRPr="00201F7B" w:rsidRDefault="00DD3E49" w:rsidP="000D7D5B">
            <w:r w:rsidRPr="00201F7B">
              <w:t>605</w:t>
            </w:r>
          </w:p>
        </w:tc>
        <w:tc>
          <w:tcPr>
            <w:tcW w:w="1208" w:type="dxa"/>
            <w:shd w:val="clear" w:color="auto" w:fill="auto"/>
          </w:tcPr>
          <w:p w:rsidR="00DD3E49" w:rsidRPr="00201F7B" w:rsidRDefault="00DD3E49" w:rsidP="000D7D5B">
            <w:pPr>
              <w:jc w:val="center"/>
            </w:pPr>
            <w:r w:rsidRPr="00201F7B">
              <w:t>651</w:t>
            </w:r>
          </w:p>
        </w:tc>
      </w:tr>
      <w:tr w:rsidR="00DD3E49" w:rsidRPr="00201F7B" w:rsidTr="00DD3E49">
        <w:trPr>
          <w:trHeight w:val="1046"/>
        </w:trPr>
        <w:tc>
          <w:tcPr>
            <w:tcW w:w="3263" w:type="dxa"/>
            <w:shd w:val="clear" w:color="auto" w:fill="auto"/>
          </w:tcPr>
          <w:p w:rsidR="00DD3E49" w:rsidRPr="00201F7B" w:rsidRDefault="00DD3E49" w:rsidP="000D7D5B">
            <w:r w:rsidRPr="00201F7B">
              <w:t>Выставки, посвященные жизни и деятельности выдающихся людей</w:t>
            </w:r>
          </w:p>
        </w:tc>
        <w:tc>
          <w:tcPr>
            <w:tcW w:w="1276" w:type="dxa"/>
            <w:shd w:val="clear" w:color="auto" w:fill="auto"/>
          </w:tcPr>
          <w:p w:rsidR="00DD3E49" w:rsidRPr="00201F7B" w:rsidRDefault="00DD3E49" w:rsidP="000D7D5B">
            <w:pPr>
              <w:jc w:val="center"/>
            </w:pPr>
            <w:r w:rsidRPr="00201F7B">
              <w:t>выставка</w:t>
            </w:r>
          </w:p>
        </w:tc>
        <w:tc>
          <w:tcPr>
            <w:tcW w:w="1276" w:type="dxa"/>
            <w:shd w:val="clear" w:color="auto" w:fill="auto"/>
          </w:tcPr>
          <w:p w:rsidR="00DD3E49" w:rsidRPr="00201F7B" w:rsidRDefault="00DD3E49" w:rsidP="000D7D5B">
            <w:pPr>
              <w:jc w:val="center"/>
            </w:pPr>
            <w:r w:rsidRPr="00201F7B">
              <w:t>5</w:t>
            </w:r>
          </w:p>
        </w:tc>
        <w:tc>
          <w:tcPr>
            <w:tcW w:w="1276" w:type="dxa"/>
            <w:shd w:val="clear" w:color="auto" w:fill="auto"/>
          </w:tcPr>
          <w:p w:rsidR="00DD3E49" w:rsidRPr="00201F7B" w:rsidRDefault="00DD3E49" w:rsidP="000D7D5B">
            <w:pPr>
              <w:jc w:val="center"/>
            </w:pPr>
            <w:r w:rsidRPr="00201F7B">
              <w:t>8</w:t>
            </w:r>
          </w:p>
        </w:tc>
        <w:tc>
          <w:tcPr>
            <w:tcW w:w="1343" w:type="dxa"/>
            <w:shd w:val="clear" w:color="auto" w:fill="auto"/>
          </w:tcPr>
          <w:p w:rsidR="00DD3E49" w:rsidRPr="00201F7B" w:rsidRDefault="00DD3E49" w:rsidP="000D7D5B">
            <w:pPr>
              <w:jc w:val="center"/>
            </w:pPr>
            <w:r w:rsidRPr="00201F7B">
              <w:t>8</w:t>
            </w:r>
          </w:p>
        </w:tc>
        <w:tc>
          <w:tcPr>
            <w:tcW w:w="1208" w:type="dxa"/>
            <w:shd w:val="clear" w:color="auto" w:fill="auto"/>
          </w:tcPr>
          <w:p w:rsidR="00DD3E49" w:rsidRPr="00201F7B" w:rsidRDefault="00DD3E49" w:rsidP="000D7D5B">
            <w:pPr>
              <w:jc w:val="center"/>
              <w:rPr>
                <w:b/>
              </w:rPr>
            </w:pPr>
            <w:r w:rsidRPr="00201F7B">
              <w:rPr>
                <w:b/>
              </w:rPr>
              <w:t>38</w:t>
            </w:r>
          </w:p>
        </w:tc>
      </w:tr>
    </w:tbl>
    <w:p w:rsidR="00DD3E49" w:rsidRPr="00945691" w:rsidRDefault="00DD3E49" w:rsidP="00DD3E49">
      <w:pPr>
        <w:spacing w:line="360" w:lineRule="auto"/>
        <w:ind w:hanging="851"/>
        <w:rPr>
          <w:rFonts w:eastAsia="Times New Roman" w:cs="Times New Roman"/>
          <w:b/>
          <w:szCs w:val="24"/>
          <w:lang w:eastAsia="ru-RU"/>
        </w:rPr>
      </w:pPr>
      <w:r w:rsidRPr="00D57C11">
        <w:rPr>
          <w:rFonts w:eastAsia="Calibri" w:cs="Times New Roman"/>
          <w:color w:val="FF0000"/>
          <w:szCs w:val="24"/>
        </w:rPr>
        <w:br/>
      </w:r>
      <w:r w:rsidR="00904BC5">
        <w:rPr>
          <w:rFonts w:eastAsia="Times New Roman" w:cs="Times New Roman"/>
          <w:b/>
          <w:szCs w:val="24"/>
          <w:lang w:eastAsia="ru-RU"/>
        </w:rPr>
        <w:t xml:space="preserve">6.4.3. </w:t>
      </w:r>
      <w:r>
        <w:rPr>
          <w:rFonts w:eastAsia="Times New Roman" w:cs="Times New Roman"/>
          <w:b/>
          <w:szCs w:val="24"/>
          <w:lang w:eastAsia="ru-RU"/>
        </w:rPr>
        <w:t>Библиотечный фонд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52"/>
        <w:gridCol w:w="1801"/>
        <w:gridCol w:w="1801"/>
        <w:gridCol w:w="1801"/>
        <w:gridCol w:w="1786"/>
      </w:tblGrid>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w:t>
            </w:r>
            <w:r w:rsidRPr="00945691">
              <w:rPr>
                <w:rFonts w:eastAsia="Times New Roman" w:cs="Times New Roman"/>
                <w:szCs w:val="24"/>
                <w:lang w:eastAsia="ru-RU"/>
              </w:rPr>
              <w:br/>
            </w:r>
            <w:proofErr w:type="gramStart"/>
            <w:r w:rsidRPr="00945691">
              <w:rPr>
                <w:rFonts w:eastAsia="Times New Roman" w:cs="Times New Roman"/>
                <w:szCs w:val="24"/>
                <w:lang w:eastAsia="ru-RU"/>
              </w:rPr>
              <w:t>п</w:t>
            </w:r>
            <w:proofErr w:type="gramEnd"/>
            <w:r w:rsidRPr="00945691">
              <w:rPr>
                <w:rFonts w:eastAsia="Times New Roman" w:cs="Times New Roman"/>
                <w:szCs w:val="24"/>
                <w:lang w:eastAsia="ru-RU"/>
              </w:rPr>
              <w:t>/п</w:t>
            </w:r>
          </w:p>
        </w:tc>
        <w:tc>
          <w:tcPr>
            <w:tcW w:w="2052"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Статистические показатели</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2011</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2012</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2013</w:t>
            </w:r>
          </w:p>
        </w:tc>
        <w:tc>
          <w:tcPr>
            <w:tcW w:w="1786"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2014</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1.</w:t>
            </w:r>
          </w:p>
        </w:tc>
        <w:tc>
          <w:tcPr>
            <w:tcW w:w="2052" w:type="dxa"/>
            <w:shd w:val="clear" w:color="auto" w:fill="auto"/>
          </w:tcPr>
          <w:p w:rsidR="00DD3E49" w:rsidRPr="00945691" w:rsidRDefault="00DD3E49" w:rsidP="000D7D5B">
            <w:pPr>
              <w:rPr>
                <w:rFonts w:eastAsia="Times New Roman" w:cs="Times New Roman"/>
                <w:b/>
                <w:szCs w:val="24"/>
                <w:lang w:eastAsia="ru-RU"/>
              </w:rPr>
            </w:pPr>
            <w:r w:rsidRPr="00945691">
              <w:rPr>
                <w:rFonts w:eastAsia="Times New Roman" w:cs="Times New Roman"/>
                <w:b/>
                <w:szCs w:val="24"/>
                <w:lang w:eastAsia="ru-RU"/>
              </w:rPr>
              <w:t xml:space="preserve">Фонд  всего экземпляров </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41909</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42005</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42526</w:t>
            </w:r>
          </w:p>
        </w:tc>
        <w:tc>
          <w:tcPr>
            <w:tcW w:w="1786"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41535</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В том числе:</w:t>
            </w:r>
          </w:p>
        </w:tc>
        <w:tc>
          <w:tcPr>
            <w:tcW w:w="5403" w:type="dxa"/>
            <w:gridSpan w:val="3"/>
            <w:shd w:val="clear" w:color="auto" w:fill="auto"/>
          </w:tcPr>
          <w:p w:rsidR="00DD3E49" w:rsidRPr="00945691" w:rsidRDefault="00DD3E49" w:rsidP="000D7D5B">
            <w:pPr>
              <w:rPr>
                <w:rFonts w:eastAsia="Times New Roman" w:cs="Times New Roman"/>
                <w:szCs w:val="24"/>
                <w:lang w:eastAsia="ru-RU"/>
              </w:rPr>
            </w:pPr>
          </w:p>
        </w:tc>
        <w:tc>
          <w:tcPr>
            <w:tcW w:w="1786" w:type="dxa"/>
            <w:shd w:val="clear" w:color="auto" w:fill="auto"/>
          </w:tcPr>
          <w:p w:rsidR="00DD3E49" w:rsidRPr="00945691" w:rsidRDefault="00DD3E49" w:rsidP="000D7D5B">
            <w:pPr>
              <w:rPr>
                <w:rFonts w:eastAsia="Times New Roman" w:cs="Times New Roman"/>
                <w:szCs w:val="24"/>
                <w:lang w:eastAsia="ru-RU"/>
              </w:rPr>
            </w:pP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Учебная</w:t>
            </w:r>
          </w:p>
        </w:tc>
        <w:tc>
          <w:tcPr>
            <w:tcW w:w="1801" w:type="dxa"/>
            <w:shd w:val="clear" w:color="auto" w:fill="auto"/>
            <w:vAlign w:val="center"/>
          </w:tcPr>
          <w:p w:rsidR="00DD3E49" w:rsidRPr="00945691" w:rsidRDefault="00DD3E49" w:rsidP="000D7D5B">
            <w:pPr>
              <w:rPr>
                <w:rFonts w:eastAsia="Times New Roman" w:cs="Times New Roman"/>
                <w:color w:val="000000"/>
                <w:szCs w:val="24"/>
                <w:lang w:eastAsia="ru-RU"/>
              </w:rPr>
            </w:pPr>
            <w:r w:rsidRPr="00945691">
              <w:rPr>
                <w:rFonts w:eastAsia="Times New Roman" w:cs="Times New Roman"/>
                <w:color w:val="000000"/>
                <w:szCs w:val="24"/>
                <w:lang w:eastAsia="ru-RU"/>
              </w:rPr>
              <w:t>30865</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30968</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32848</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30513</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В т.ч. обязательная</w:t>
            </w:r>
          </w:p>
        </w:tc>
        <w:tc>
          <w:tcPr>
            <w:tcW w:w="1801" w:type="dxa"/>
            <w:shd w:val="clear" w:color="auto" w:fill="auto"/>
            <w:vAlign w:val="center"/>
          </w:tcPr>
          <w:p w:rsidR="00DD3E49" w:rsidRPr="00945691" w:rsidRDefault="00DD3E49" w:rsidP="000D7D5B">
            <w:pPr>
              <w:jc w:val="center"/>
              <w:rPr>
                <w:rFonts w:eastAsia="Times New Roman" w:cs="Times New Roman"/>
                <w:color w:val="000000"/>
                <w:szCs w:val="24"/>
                <w:lang w:eastAsia="ru-RU"/>
              </w:rPr>
            </w:pP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10638</w:t>
            </w:r>
          </w:p>
        </w:tc>
        <w:tc>
          <w:tcPr>
            <w:tcW w:w="1801" w:type="dxa"/>
            <w:shd w:val="clear" w:color="auto" w:fill="auto"/>
          </w:tcPr>
          <w:p w:rsidR="00DD3E49" w:rsidRPr="00945691" w:rsidRDefault="00DD3E49" w:rsidP="000D7D5B">
            <w:pPr>
              <w:jc w:val="center"/>
              <w:rPr>
                <w:rFonts w:eastAsia="Times New Roman" w:cs="Times New Roman"/>
                <w:szCs w:val="24"/>
                <w:lang w:eastAsia="ru-RU"/>
              </w:rPr>
            </w:pP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10183</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Учебно-методическая</w:t>
            </w:r>
          </w:p>
        </w:tc>
        <w:tc>
          <w:tcPr>
            <w:tcW w:w="1801" w:type="dxa"/>
            <w:shd w:val="clear" w:color="auto" w:fill="auto"/>
            <w:vAlign w:val="center"/>
          </w:tcPr>
          <w:p w:rsidR="00DD3E49" w:rsidRPr="00945691" w:rsidRDefault="00DD3E49" w:rsidP="000D7D5B">
            <w:pPr>
              <w:jc w:val="center"/>
              <w:rPr>
                <w:rFonts w:eastAsia="Times New Roman" w:cs="Times New Roman"/>
                <w:color w:val="000000"/>
                <w:szCs w:val="24"/>
                <w:lang w:eastAsia="ru-RU"/>
              </w:rPr>
            </w:pPr>
            <w:r w:rsidRPr="00945691">
              <w:rPr>
                <w:rFonts w:eastAsia="Times New Roman" w:cs="Times New Roman"/>
                <w:color w:val="000000"/>
                <w:szCs w:val="24"/>
                <w:lang w:eastAsia="ru-RU"/>
              </w:rPr>
              <w:t>9734</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9727</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9263</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9712</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В т.ч. обязательная</w:t>
            </w:r>
          </w:p>
        </w:tc>
        <w:tc>
          <w:tcPr>
            <w:tcW w:w="1801" w:type="dxa"/>
            <w:shd w:val="clear" w:color="auto" w:fill="auto"/>
            <w:vAlign w:val="center"/>
          </w:tcPr>
          <w:p w:rsidR="00DD3E49" w:rsidRPr="00945691" w:rsidRDefault="00DD3E49" w:rsidP="000D7D5B">
            <w:pPr>
              <w:jc w:val="center"/>
              <w:rPr>
                <w:rFonts w:eastAsia="Times New Roman" w:cs="Times New Roman"/>
                <w:color w:val="000000"/>
                <w:szCs w:val="24"/>
                <w:lang w:eastAsia="ru-RU"/>
              </w:rPr>
            </w:pP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9598</w:t>
            </w:r>
          </w:p>
        </w:tc>
        <w:tc>
          <w:tcPr>
            <w:tcW w:w="1801" w:type="dxa"/>
            <w:shd w:val="clear" w:color="auto" w:fill="auto"/>
          </w:tcPr>
          <w:p w:rsidR="00DD3E49" w:rsidRPr="00945691" w:rsidRDefault="00DD3E49" w:rsidP="000D7D5B">
            <w:pPr>
              <w:jc w:val="center"/>
              <w:rPr>
                <w:rFonts w:eastAsia="Times New Roman" w:cs="Times New Roman"/>
                <w:szCs w:val="24"/>
                <w:lang w:eastAsia="ru-RU"/>
              </w:rPr>
            </w:pP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9647</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Художественная</w:t>
            </w:r>
          </w:p>
        </w:tc>
        <w:tc>
          <w:tcPr>
            <w:tcW w:w="1801" w:type="dxa"/>
            <w:shd w:val="clear" w:color="auto" w:fill="auto"/>
            <w:vAlign w:val="center"/>
          </w:tcPr>
          <w:p w:rsidR="00DD3E49" w:rsidRPr="00945691" w:rsidRDefault="00DD3E49" w:rsidP="000D7D5B">
            <w:pPr>
              <w:jc w:val="center"/>
              <w:rPr>
                <w:rFonts w:eastAsia="Times New Roman" w:cs="Times New Roman"/>
                <w:color w:val="000000"/>
                <w:szCs w:val="24"/>
                <w:lang w:eastAsia="ru-RU"/>
              </w:rPr>
            </w:pPr>
            <w:r w:rsidRPr="00945691">
              <w:rPr>
                <w:rFonts w:eastAsia="Times New Roman" w:cs="Times New Roman"/>
                <w:color w:val="000000"/>
                <w:szCs w:val="24"/>
                <w:lang w:eastAsia="ru-RU"/>
              </w:rPr>
              <w:t>1310</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1310</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405</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646</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1.1</w:t>
            </w: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Поступило всего (экз.)</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551</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607</w:t>
            </w:r>
          </w:p>
        </w:tc>
        <w:tc>
          <w:tcPr>
            <w:tcW w:w="1801"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w:t>
            </w:r>
          </w:p>
        </w:tc>
        <w:tc>
          <w:tcPr>
            <w:tcW w:w="1786" w:type="dxa"/>
            <w:shd w:val="clear" w:color="auto" w:fill="auto"/>
          </w:tcPr>
          <w:p w:rsidR="00DD3E49" w:rsidRPr="00945691" w:rsidRDefault="00DD3E49" w:rsidP="000D7D5B">
            <w:pPr>
              <w:jc w:val="center"/>
              <w:rPr>
                <w:rFonts w:eastAsia="Times New Roman" w:cs="Times New Roman"/>
                <w:b/>
                <w:szCs w:val="24"/>
                <w:lang w:eastAsia="ru-RU"/>
              </w:rPr>
            </w:pPr>
            <w:r w:rsidRPr="00945691">
              <w:rPr>
                <w:rFonts w:eastAsia="Times New Roman" w:cs="Times New Roman"/>
                <w:b/>
                <w:szCs w:val="24"/>
                <w:lang w:eastAsia="ru-RU"/>
              </w:rPr>
              <w:t>253</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В том числе:</w:t>
            </w:r>
          </w:p>
        </w:tc>
        <w:tc>
          <w:tcPr>
            <w:tcW w:w="5403" w:type="dxa"/>
            <w:gridSpan w:val="3"/>
            <w:shd w:val="clear" w:color="auto" w:fill="auto"/>
          </w:tcPr>
          <w:p w:rsidR="00DD3E49" w:rsidRPr="00945691" w:rsidRDefault="00DD3E49" w:rsidP="000D7D5B">
            <w:pPr>
              <w:rPr>
                <w:rFonts w:eastAsia="Times New Roman" w:cs="Times New Roman"/>
                <w:szCs w:val="24"/>
                <w:lang w:eastAsia="ru-RU"/>
              </w:rPr>
            </w:pPr>
          </w:p>
        </w:tc>
        <w:tc>
          <w:tcPr>
            <w:tcW w:w="1786" w:type="dxa"/>
            <w:shd w:val="clear" w:color="auto" w:fill="auto"/>
          </w:tcPr>
          <w:p w:rsidR="00DD3E49" w:rsidRPr="00945691" w:rsidRDefault="00DD3E49" w:rsidP="000D7D5B">
            <w:pPr>
              <w:rPr>
                <w:rFonts w:eastAsia="Times New Roman" w:cs="Times New Roman"/>
                <w:szCs w:val="24"/>
                <w:lang w:eastAsia="ru-RU"/>
              </w:rPr>
            </w:pP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Научная</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8</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Учебная</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515</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604</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253</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Художественная</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3</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Зарубеж. издания</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Методические пособия</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25</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Периодические издания (компл.)</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27</w:t>
            </w:r>
          </w:p>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 xml:space="preserve"> (2011г.)</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46</w:t>
            </w:r>
          </w:p>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 xml:space="preserve"> (2012г.)</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24</w:t>
            </w:r>
          </w:p>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 xml:space="preserve"> (2013г.)</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 xml:space="preserve">30 </w:t>
            </w:r>
          </w:p>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(2014г.)</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1.2</w:t>
            </w:r>
          </w:p>
        </w:tc>
        <w:tc>
          <w:tcPr>
            <w:tcW w:w="2052" w:type="dxa"/>
            <w:shd w:val="clear" w:color="auto" w:fill="auto"/>
          </w:tcPr>
          <w:p w:rsidR="00DD3E49" w:rsidRPr="00945691" w:rsidRDefault="00DD3E49" w:rsidP="000D7D5B">
            <w:pPr>
              <w:rPr>
                <w:rFonts w:eastAsia="Times New Roman" w:cs="Times New Roman"/>
                <w:b/>
                <w:szCs w:val="24"/>
                <w:lang w:eastAsia="ru-RU"/>
              </w:rPr>
            </w:pPr>
            <w:r w:rsidRPr="00945691">
              <w:rPr>
                <w:rFonts w:eastAsia="Times New Roman" w:cs="Times New Roman"/>
                <w:b/>
                <w:szCs w:val="24"/>
                <w:lang w:eastAsia="ru-RU"/>
              </w:rPr>
              <w:t>Выбыло всего (экз.)</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567</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786"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555</w:t>
            </w:r>
          </w:p>
        </w:tc>
      </w:tr>
      <w:tr w:rsidR="00DD3E49" w:rsidRPr="00945691" w:rsidTr="00DD3E49">
        <w:tc>
          <w:tcPr>
            <w:tcW w:w="540"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1.3</w:t>
            </w:r>
          </w:p>
        </w:tc>
        <w:tc>
          <w:tcPr>
            <w:tcW w:w="2052"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Представлено в открытом доступе</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Периодические</w:t>
            </w:r>
            <w:r w:rsidRPr="00945691">
              <w:rPr>
                <w:rFonts w:eastAsia="Times New Roman" w:cs="Times New Roman"/>
                <w:szCs w:val="24"/>
                <w:lang w:eastAsia="ru-RU"/>
              </w:rPr>
              <w:br/>
              <w:t>издания</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Периодические</w:t>
            </w:r>
            <w:r w:rsidRPr="00945691">
              <w:rPr>
                <w:rFonts w:eastAsia="Times New Roman" w:cs="Times New Roman"/>
                <w:szCs w:val="24"/>
                <w:lang w:eastAsia="ru-RU"/>
              </w:rPr>
              <w:br/>
              <w:t>издания</w:t>
            </w:r>
          </w:p>
        </w:tc>
        <w:tc>
          <w:tcPr>
            <w:tcW w:w="1801"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Периодические</w:t>
            </w:r>
            <w:r w:rsidRPr="00945691">
              <w:rPr>
                <w:rFonts w:eastAsia="Times New Roman" w:cs="Times New Roman"/>
                <w:szCs w:val="24"/>
                <w:lang w:eastAsia="ru-RU"/>
              </w:rPr>
              <w:br/>
              <w:t>издания</w:t>
            </w:r>
          </w:p>
        </w:tc>
        <w:tc>
          <w:tcPr>
            <w:tcW w:w="1786" w:type="dxa"/>
            <w:shd w:val="clear" w:color="auto" w:fill="auto"/>
          </w:tcPr>
          <w:p w:rsidR="00DD3E49" w:rsidRPr="00945691" w:rsidRDefault="00DD3E49" w:rsidP="000D7D5B">
            <w:pPr>
              <w:jc w:val="both"/>
              <w:rPr>
                <w:rFonts w:eastAsia="Times New Roman" w:cs="Times New Roman"/>
                <w:szCs w:val="24"/>
                <w:lang w:eastAsia="ru-RU"/>
              </w:rPr>
            </w:pPr>
            <w:r w:rsidRPr="00945691">
              <w:rPr>
                <w:rFonts w:eastAsia="Times New Roman" w:cs="Times New Roman"/>
                <w:szCs w:val="24"/>
                <w:lang w:eastAsia="ru-RU"/>
              </w:rPr>
              <w:t>Период</w:t>
            </w:r>
            <w:proofErr w:type="gramStart"/>
            <w:r w:rsidRPr="00945691">
              <w:rPr>
                <w:rFonts w:eastAsia="Times New Roman" w:cs="Times New Roman"/>
                <w:szCs w:val="24"/>
                <w:lang w:eastAsia="ru-RU"/>
              </w:rPr>
              <w:t>.</w:t>
            </w:r>
            <w:proofErr w:type="gramEnd"/>
            <w:r w:rsidR="00D02661">
              <w:rPr>
                <w:rFonts w:eastAsia="Times New Roman" w:cs="Times New Roman"/>
                <w:szCs w:val="24"/>
                <w:lang w:eastAsia="ru-RU"/>
              </w:rPr>
              <w:t xml:space="preserve"> </w:t>
            </w:r>
            <w:proofErr w:type="gramStart"/>
            <w:r w:rsidRPr="00945691">
              <w:rPr>
                <w:rFonts w:eastAsia="Times New Roman" w:cs="Times New Roman"/>
                <w:szCs w:val="24"/>
                <w:lang w:eastAsia="ru-RU"/>
              </w:rPr>
              <w:t>и</w:t>
            </w:r>
            <w:proofErr w:type="gramEnd"/>
            <w:r w:rsidRPr="00945691">
              <w:rPr>
                <w:rFonts w:eastAsia="Times New Roman" w:cs="Times New Roman"/>
                <w:szCs w:val="24"/>
                <w:lang w:eastAsia="ru-RU"/>
              </w:rPr>
              <w:t>здания; словари; энциклопедии</w:t>
            </w:r>
          </w:p>
        </w:tc>
      </w:tr>
    </w:tbl>
    <w:p w:rsidR="00DD3E49" w:rsidRPr="00945691" w:rsidRDefault="00DD3E49" w:rsidP="00DD3E49">
      <w:pPr>
        <w:spacing w:line="360" w:lineRule="auto"/>
        <w:jc w:val="both"/>
        <w:rPr>
          <w:rFonts w:eastAsia="Times New Roman" w:cs="Times New Roman"/>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723"/>
        <w:gridCol w:w="62"/>
        <w:gridCol w:w="1630"/>
        <w:gridCol w:w="435"/>
        <w:gridCol w:w="74"/>
        <w:gridCol w:w="1121"/>
        <w:gridCol w:w="364"/>
        <w:gridCol w:w="65"/>
        <w:gridCol w:w="1360"/>
        <w:gridCol w:w="134"/>
        <w:gridCol w:w="77"/>
        <w:gridCol w:w="1482"/>
      </w:tblGrid>
      <w:tr w:rsidR="00DD3E49" w:rsidRPr="00945691" w:rsidTr="00DD3E49">
        <w:trPr>
          <w:trHeight w:val="1881"/>
        </w:trPr>
        <w:tc>
          <w:tcPr>
            <w:tcW w:w="679"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w:t>
            </w:r>
            <w:r w:rsidRPr="00945691">
              <w:rPr>
                <w:rFonts w:eastAsia="Times New Roman" w:cs="Times New Roman"/>
                <w:szCs w:val="24"/>
                <w:lang w:eastAsia="ru-RU"/>
              </w:rPr>
              <w:br/>
            </w:r>
            <w:proofErr w:type="gramStart"/>
            <w:r w:rsidRPr="00945691">
              <w:rPr>
                <w:rFonts w:eastAsia="Times New Roman" w:cs="Times New Roman"/>
                <w:szCs w:val="24"/>
                <w:lang w:eastAsia="ru-RU"/>
              </w:rPr>
              <w:t>п</w:t>
            </w:r>
            <w:proofErr w:type="gramEnd"/>
            <w:r w:rsidRPr="00945691">
              <w:rPr>
                <w:rFonts w:eastAsia="Times New Roman" w:cs="Times New Roman"/>
                <w:szCs w:val="24"/>
                <w:lang w:eastAsia="ru-RU"/>
              </w:rPr>
              <w:t>/п</w:t>
            </w:r>
          </w:p>
        </w:tc>
        <w:tc>
          <w:tcPr>
            <w:tcW w:w="2723"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Статистические показатели</w:t>
            </w:r>
          </w:p>
        </w:tc>
        <w:tc>
          <w:tcPr>
            <w:tcW w:w="2201" w:type="dxa"/>
            <w:gridSpan w:val="4"/>
            <w:shd w:val="clear" w:color="auto" w:fill="auto"/>
          </w:tcPr>
          <w:p w:rsidR="00DD3E49" w:rsidRPr="00945691" w:rsidRDefault="00D02661" w:rsidP="000D7D5B">
            <w:pPr>
              <w:jc w:val="center"/>
              <w:rPr>
                <w:rFonts w:eastAsia="Times New Roman" w:cs="Times New Roman"/>
                <w:b/>
                <w:szCs w:val="24"/>
                <w:lang w:eastAsia="ru-RU"/>
              </w:rPr>
            </w:pPr>
            <w:r>
              <w:rPr>
                <w:rFonts w:eastAsia="Times New Roman" w:cs="Times New Roman"/>
                <w:b/>
                <w:szCs w:val="24"/>
                <w:lang w:eastAsia="ru-RU"/>
              </w:rPr>
              <w:t>2011</w:t>
            </w:r>
          </w:p>
        </w:tc>
        <w:tc>
          <w:tcPr>
            <w:tcW w:w="1550" w:type="dxa"/>
            <w:gridSpan w:val="3"/>
            <w:shd w:val="clear" w:color="auto" w:fill="auto"/>
          </w:tcPr>
          <w:p w:rsidR="00DD3E49" w:rsidRPr="00945691" w:rsidRDefault="00D02661" w:rsidP="000D7D5B">
            <w:pPr>
              <w:jc w:val="center"/>
              <w:rPr>
                <w:rFonts w:eastAsia="Times New Roman" w:cs="Times New Roman"/>
                <w:b/>
                <w:szCs w:val="24"/>
                <w:lang w:eastAsia="ru-RU"/>
              </w:rPr>
            </w:pPr>
            <w:r>
              <w:rPr>
                <w:rFonts w:eastAsia="Times New Roman" w:cs="Times New Roman"/>
                <w:b/>
                <w:szCs w:val="24"/>
                <w:lang w:eastAsia="ru-RU"/>
              </w:rPr>
              <w:t>2012</w:t>
            </w:r>
          </w:p>
        </w:tc>
        <w:tc>
          <w:tcPr>
            <w:tcW w:w="1571" w:type="dxa"/>
            <w:gridSpan w:val="3"/>
            <w:shd w:val="clear" w:color="auto" w:fill="auto"/>
          </w:tcPr>
          <w:p w:rsidR="00DD3E49" w:rsidRPr="00945691" w:rsidRDefault="00D02661" w:rsidP="000D7D5B">
            <w:pPr>
              <w:jc w:val="center"/>
              <w:rPr>
                <w:rFonts w:eastAsia="Times New Roman" w:cs="Times New Roman"/>
                <w:b/>
                <w:szCs w:val="24"/>
                <w:lang w:eastAsia="ru-RU"/>
              </w:rPr>
            </w:pPr>
            <w:r>
              <w:rPr>
                <w:rFonts w:eastAsia="Times New Roman" w:cs="Times New Roman"/>
                <w:b/>
                <w:szCs w:val="24"/>
                <w:lang w:eastAsia="ru-RU"/>
              </w:rPr>
              <w:t>2013</w:t>
            </w:r>
          </w:p>
        </w:tc>
        <w:tc>
          <w:tcPr>
            <w:tcW w:w="1482" w:type="dxa"/>
            <w:shd w:val="clear" w:color="auto" w:fill="auto"/>
          </w:tcPr>
          <w:p w:rsidR="00DD3E49" w:rsidRPr="00945691" w:rsidRDefault="00D02661" w:rsidP="000D7D5B">
            <w:pPr>
              <w:jc w:val="center"/>
              <w:rPr>
                <w:rFonts w:eastAsia="Times New Roman" w:cs="Times New Roman"/>
                <w:b/>
                <w:szCs w:val="24"/>
                <w:lang w:eastAsia="ru-RU"/>
              </w:rPr>
            </w:pPr>
            <w:r>
              <w:rPr>
                <w:rFonts w:eastAsia="Times New Roman" w:cs="Times New Roman"/>
                <w:b/>
                <w:szCs w:val="24"/>
                <w:lang w:eastAsia="ru-RU"/>
              </w:rPr>
              <w:t>2014</w:t>
            </w:r>
          </w:p>
        </w:tc>
      </w:tr>
      <w:tr w:rsidR="00DD3E49" w:rsidRPr="00945691" w:rsidTr="00DD3E49">
        <w:tc>
          <w:tcPr>
            <w:tcW w:w="679"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2.</w:t>
            </w:r>
          </w:p>
        </w:tc>
        <w:tc>
          <w:tcPr>
            <w:tcW w:w="2723" w:type="dxa"/>
            <w:shd w:val="clear" w:color="auto" w:fill="auto"/>
          </w:tcPr>
          <w:p w:rsidR="00DD3E49" w:rsidRPr="00945691" w:rsidRDefault="00DD3E49" w:rsidP="000D7D5B">
            <w:pPr>
              <w:rPr>
                <w:rFonts w:eastAsia="Times New Roman" w:cs="Times New Roman"/>
                <w:b/>
                <w:szCs w:val="24"/>
                <w:lang w:eastAsia="ru-RU"/>
              </w:rPr>
            </w:pPr>
            <w:r w:rsidRPr="00945691">
              <w:rPr>
                <w:rFonts w:eastAsia="Times New Roman" w:cs="Times New Roman"/>
                <w:b/>
                <w:szCs w:val="24"/>
                <w:lang w:eastAsia="ru-RU"/>
              </w:rPr>
              <w:t>Читатели</w:t>
            </w:r>
          </w:p>
        </w:tc>
        <w:tc>
          <w:tcPr>
            <w:tcW w:w="2201" w:type="dxa"/>
            <w:gridSpan w:val="4"/>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241</w:t>
            </w:r>
          </w:p>
        </w:tc>
        <w:tc>
          <w:tcPr>
            <w:tcW w:w="1550"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234</w:t>
            </w:r>
          </w:p>
        </w:tc>
        <w:tc>
          <w:tcPr>
            <w:tcW w:w="1571"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237</w:t>
            </w:r>
          </w:p>
        </w:tc>
        <w:tc>
          <w:tcPr>
            <w:tcW w:w="1482"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253</w:t>
            </w:r>
          </w:p>
        </w:tc>
      </w:tr>
      <w:tr w:rsidR="00DD3E49" w:rsidRPr="00945691" w:rsidTr="00DD3E49">
        <w:tc>
          <w:tcPr>
            <w:tcW w:w="679" w:type="dxa"/>
            <w:shd w:val="clear" w:color="auto" w:fill="auto"/>
          </w:tcPr>
          <w:p w:rsidR="00DD3E49" w:rsidRPr="00945691" w:rsidRDefault="00DD3E49" w:rsidP="000D7D5B">
            <w:pPr>
              <w:rPr>
                <w:rFonts w:eastAsia="Times New Roman" w:cs="Times New Roman"/>
                <w:szCs w:val="24"/>
                <w:lang w:eastAsia="ru-RU"/>
              </w:rPr>
            </w:pPr>
          </w:p>
        </w:tc>
        <w:tc>
          <w:tcPr>
            <w:tcW w:w="2723"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Сотрудники колледжа</w:t>
            </w:r>
          </w:p>
        </w:tc>
        <w:tc>
          <w:tcPr>
            <w:tcW w:w="2201" w:type="dxa"/>
            <w:gridSpan w:val="4"/>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94</w:t>
            </w:r>
          </w:p>
        </w:tc>
        <w:tc>
          <w:tcPr>
            <w:tcW w:w="1550"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94</w:t>
            </w:r>
          </w:p>
        </w:tc>
        <w:tc>
          <w:tcPr>
            <w:tcW w:w="1571"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104</w:t>
            </w:r>
          </w:p>
        </w:tc>
        <w:tc>
          <w:tcPr>
            <w:tcW w:w="1482"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107</w:t>
            </w:r>
          </w:p>
        </w:tc>
      </w:tr>
      <w:tr w:rsidR="00DD3E49" w:rsidRPr="00945691" w:rsidTr="00DD3E49">
        <w:tc>
          <w:tcPr>
            <w:tcW w:w="679" w:type="dxa"/>
            <w:shd w:val="clear" w:color="auto" w:fill="auto"/>
          </w:tcPr>
          <w:p w:rsidR="00DD3E49" w:rsidRPr="00945691" w:rsidRDefault="00DD3E49" w:rsidP="000D7D5B">
            <w:pPr>
              <w:rPr>
                <w:rFonts w:eastAsia="Times New Roman" w:cs="Times New Roman"/>
                <w:szCs w:val="24"/>
                <w:lang w:eastAsia="ru-RU"/>
              </w:rPr>
            </w:pPr>
          </w:p>
        </w:tc>
        <w:tc>
          <w:tcPr>
            <w:tcW w:w="2723"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Студенты колледжа</w:t>
            </w:r>
          </w:p>
        </w:tc>
        <w:tc>
          <w:tcPr>
            <w:tcW w:w="2201" w:type="dxa"/>
            <w:gridSpan w:val="4"/>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147</w:t>
            </w:r>
          </w:p>
        </w:tc>
        <w:tc>
          <w:tcPr>
            <w:tcW w:w="1550"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136</w:t>
            </w:r>
          </w:p>
        </w:tc>
        <w:tc>
          <w:tcPr>
            <w:tcW w:w="1571"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133</w:t>
            </w:r>
          </w:p>
        </w:tc>
        <w:tc>
          <w:tcPr>
            <w:tcW w:w="1482"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146</w:t>
            </w:r>
          </w:p>
        </w:tc>
      </w:tr>
      <w:tr w:rsidR="00DD3E49" w:rsidRPr="00945691" w:rsidTr="00DD3E49">
        <w:tc>
          <w:tcPr>
            <w:tcW w:w="679"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3.</w:t>
            </w:r>
          </w:p>
        </w:tc>
        <w:tc>
          <w:tcPr>
            <w:tcW w:w="2723" w:type="dxa"/>
            <w:shd w:val="clear" w:color="auto" w:fill="auto"/>
          </w:tcPr>
          <w:p w:rsidR="00DD3E49" w:rsidRPr="00945691" w:rsidRDefault="00DD3E49" w:rsidP="000D7D5B">
            <w:pPr>
              <w:rPr>
                <w:rFonts w:eastAsia="Times New Roman" w:cs="Times New Roman"/>
                <w:b/>
                <w:szCs w:val="24"/>
                <w:lang w:eastAsia="ru-RU"/>
              </w:rPr>
            </w:pPr>
            <w:r w:rsidRPr="00945691">
              <w:rPr>
                <w:rFonts w:eastAsia="Times New Roman" w:cs="Times New Roman"/>
                <w:b/>
                <w:szCs w:val="24"/>
                <w:lang w:eastAsia="ru-RU"/>
              </w:rPr>
              <w:t>Посещений (всего)</w:t>
            </w:r>
          </w:p>
        </w:tc>
        <w:tc>
          <w:tcPr>
            <w:tcW w:w="2201" w:type="dxa"/>
            <w:gridSpan w:val="4"/>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550"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w:t>
            </w:r>
          </w:p>
        </w:tc>
        <w:tc>
          <w:tcPr>
            <w:tcW w:w="1571"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15615</w:t>
            </w:r>
          </w:p>
        </w:tc>
        <w:tc>
          <w:tcPr>
            <w:tcW w:w="1482"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16121</w:t>
            </w:r>
          </w:p>
        </w:tc>
      </w:tr>
      <w:tr w:rsidR="00DD3E49" w:rsidRPr="00945691" w:rsidTr="00DD3E49">
        <w:tc>
          <w:tcPr>
            <w:tcW w:w="679"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4.</w:t>
            </w:r>
          </w:p>
        </w:tc>
        <w:tc>
          <w:tcPr>
            <w:tcW w:w="2723" w:type="dxa"/>
            <w:shd w:val="clear" w:color="auto" w:fill="auto"/>
          </w:tcPr>
          <w:p w:rsidR="00DD3E49" w:rsidRPr="00945691" w:rsidRDefault="00DD3E49" w:rsidP="000D7D5B">
            <w:pPr>
              <w:rPr>
                <w:rFonts w:eastAsia="Times New Roman" w:cs="Times New Roman"/>
                <w:b/>
                <w:szCs w:val="24"/>
                <w:lang w:eastAsia="ru-RU"/>
              </w:rPr>
            </w:pPr>
            <w:r w:rsidRPr="00945691">
              <w:rPr>
                <w:rFonts w:eastAsia="Times New Roman" w:cs="Times New Roman"/>
                <w:b/>
                <w:szCs w:val="24"/>
                <w:lang w:eastAsia="ru-RU"/>
              </w:rPr>
              <w:t>Книговыдача всего (экз.)</w:t>
            </w:r>
          </w:p>
        </w:tc>
        <w:tc>
          <w:tcPr>
            <w:tcW w:w="2201" w:type="dxa"/>
            <w:gridSpan w:val="4"/>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40061</w:t>
            </w:r>
          </w:p>
        </w:tc>
        <w:tc>
          <w:tcPr>
            <w:tcW w:w="1550"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40466</w:t>
            </w:r>
          </w:p>
        </w:tc>
        <w:tc>
          <w:tcPr>
            <w:tcW w:w="1571"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42103</w:t>
            </w:r>
          </w:p>
        </w:tc>
        <w:tc>
          <w:tcPr>
            <w:tcW w:w="1482"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24063</w:t>
            </w:r>
          </w:p>
        </w:tc>
      </w:tr>
      <w:tr w:rsidR="00DD3E49" w:rsidRPr="00945691" w:rsidTr="00DD3E49">
        <w:tc>
          <w:tcPr>
            <w:tcW w:w="679" w:type="dxa"/>
            <w:shd w:val="clear" w:color="auto" w:fill="auto"/>
          </w:tcPr>
          <w:p w:rsidR="00DD3E49" w:rsidRPr="00945691" w:rsidRDefault="00DD3E49" w:rsidP="000D7D5B">
            <w:pPr>
              <w:rPr>
                <w:rFonts w:eastAsia="Times New Roman" w:cs="Times New Roman"/>
                <w:szCs w:val="24"/>
                <w:lang w:eastAsia="ru-RU"/>
              </w:rPr>
            </w:pPr>
          </w:p>
        </w:tc>
        <w:tc>
          <w:tcPr>
            <w:tcW w:w="2723" w:type="dxa"/>
            <w:shd w:val="clear" w:color="auto" w:fill="auto"/>
          </w:tcPr>
          <w:p w:rsidR="00DD3E49" w:rsidRPr="00945691" w:rsidRDefault="00DD3E49" w:rsidP="000D7D5B">
            <w:pPr>
              <w:rPr>
                <w:rFonts w:eastAsia="Times New Roman" w:cs="Times New Roman"/>
                <w:szCs w:val="24"/>
                <w:lang w:eastAsia="ru-RU"/>
              </w:rPr>
            </w:pPr>
            <w:r w:rsidRPr="00945691">
              <w:rPr>
                <w:rFonts w:eastAsia="Times New Roman" w:cs="Times New Roman"/>
                <w:szCs w:val="24"/>
                <w:lang w:eastAsia="ru-RU"/>
              </w:rPr>
              <w:t>Научная</w:t>
            </w:r>
          </w:p>
        </w:tc>
        <w:tc>
          <w:tcPr>
            <w:tcW w:w="2201" w:type="dxa"/>
            <w:gridSpan w:val="4"/>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3582</w:t>
            </w:r>
          </w:p>
        </w:tc>
        <w:tc>
          <w:tcPr>
            <w:tcW w:w="1550"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9790</w:t>
            </w:r>
          </w:p>
        </w:tc>
        <w:tc>
          <w:tcPr>
            <w:tcW w:w="1571" w:type="dxa"/>
            <w:gridSpan w:val="3"/>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4065</w:t>
            </w:r>
          </w:p>
        </w:tc>
        <w:tc>
          <w:tcPr>
            <w:tcW w:w="1482" w:type="dxa"/>
            <w:shd w:val="clear" w:color="auto" w:fill="auto"/>
          </w:tcPr>
          <w:p w:rsidR="00DD3E49" w:rsidRPr="00945691" w:rsidRDefault="00DD3E49" w:rsidP="000D7D5B">
            <w:pPr>
              <w:jc w:val="center"/>
              <w:rPr>
                <w:rFonts w:eastAsia="Times New Roman" w:cs="Times New Roman"/>
                <w:szCs w:val="24"/>
                <w:lang w:eastAsia="ru-RU"/>
              </w:rPr>
            </w:pPr>
            <w:r w:rsidRPr="00945691">
              <w:rPr>
                <w:rFonts w:eastAsia="Times New Roman" w:cs="Times New Roman"/>
                <w:szCs w:val="24"/>
                <w:lang w:eastAsia="ru-RU"/>
              </w:rPr>
              <w:t>5283</w:t>
            </w:r>
          </w:p>
        </w:tc>
      </w:tr>
      <w:tr w:rsidR="00DD3E49" w:rsidRPr="00492092" w:rsidTr="00DD3E49">
        <w:tc>
          <w:tcPr>
            <w:tcW w:w="679" w:type="dxa"/>
            <w:shd w:val="clear" w:color="auto" w:fill="auto"/>
          </w:tcPr>
          <w:p w:rsidR="00DD3E49" w:rsidRPr="00945691" w:rsidRDefault="00DD3E49" w:rsidP="000D7D5B">
            <w:pPr>
              <w:rPr>
                <w:rFonts w:eastAsia="Times New Roman" w:cs="Times New Roman"/>
                <w:szCs w:val="24"/>
                <w:lang w:eastAsia="ru-RU"/>
              </w:rPr>
            </w:pPr>
          </w:p>
        </w:tc>
        <w:tc>
          <w:tcPr>
            <w:tcW w:w="2723" w:type="dxa"/>
            <w:shd w:val="clear" w:color="auto" w:fill="auto"/>
          </w:tcPr>
          <w:p w:rsidR="00DD3E49" w:rsidRPr="00492092" w:rsidRDefault="00DD3E49" w:rsidP="000D7D5B">
            <w:pPr>
              <w:rPr>
                <w:rFonts w:eastAsia="Times New Roman" w:cs="Times New Roman"/>
                <w:szCs w:val="24"/>
                <w:lang w:eastAsia="ru-RU"/>
              </w:rPr>
            </w:pPr>
            <w:r w:rsidRPr="00492092">
              <w:rPr>
                <w:rFonts w:eastAsia="Times New Roman" w:cs="Times New Roman"/>
                <w:szCs w:val="24"/>
                <w:lang w:eastAsia="ru-RU"/>
              </w:rPr>
              <w:t>Учебная</w:t>
            </w:r>
          </w:p>
        </w:tc>
        <w:tc>
          <w:tcPr>
            <w:tcW w:w="2201" w:type="dxa"/>
            <w:gridSpan w:val="4"/>
            <w:shd w:val="clear" w:color="auto" w:fill="auto"/>
          </w:tcPr>
          <w:p w:rsidR="00DD3E49" w:rsidRPr="00492092" w:rsidRDefault="00DD3E49" w:rsidP="000D7D5B">
            <w:pPr>
              <w:jc w:val="center"/>
              <w:rPr>
                <w:rFonts w:eastAsia="Times New Roman" w:cs="Times New Roman"/>
                <w:szCs w:val="24"/>
                <w:lang w:eastAsia="ru-RU"/>
              </w:rPr>
            </w:pPr>
            <w:r w:rsidRPr="00492092">
              <w:rPr>
                <w:rFonts w:eastAsia="Times New Roman" w:cs="Times New Roman"/>
                <w:szCs w:val="24"/>
                <w:lang w:eastAsia="ru-RU"/>
              </w:rPr>
              <w:t>36479</w:t>
            </w:r>
          </w:p>
        </w:tc>
        <w:tc>
          <w:tcPr>
            <w:tcW w:w="1550" w:type="dxa"/>
            <w:gridSpan w:val="3"/>
            <w:shd w:val="clear" w:color="auto" w:fill="auto"/>
          </w:tcPr>
          <w:p w:rsidR="00DD3E49" w:rsidRPr="00492092" w:rsidRDefault="00DD3E49" w:rsidP="000D7D5B">
            <w:pPr>
              <w:jc w:val="center"/>
              <w:rPr>
                <w:rFonts w:eastAsia="Times New Roman" w:cs="Times New Roman"/>
                <w:szCs w:val="24"/>
                <w:lang w:eastAsia="ru-RU"/>
              </w:rPr>
            </w:pPr>
            <w:r w:rsidRPr="00492092">
              <w:rPr>
                <w:rFonts w:eastAsia="Times New Roman" w:cs="Times New Roman"/>
                <w:szCs w:val="24"/>
                <w:lang w:eastAsia="ru-RU"/>
              </w:rPr>
              <w:t>30506</w:t>
            </w:r>
          </w:p>
        </w:tc>
        <w:tc>
          <w:tcPr>
            <w:tcW w:w="1571" w:type="dxa"/>
            <w:gridSpan w:val="3"/>
            <w:shd w:val="clear" w:color="auto" w:fill="auto"/>
          </w:tcPr>
          <w:p w:rsidR="00DD3E49" w:rsidRPr="00492092" w:rsidRDefault="00DD3E49" w:rsidP="000D7D5B">
            <w:pPr>
              <w:jc w:val="center"/>
              <w:rPr>
                <w:rFonts w:eastAsia="Times New Roman" w:cs="Times New Roman"/>
                <w:szCs w:val="24"/>
                <w:lang w:eastAsia="ru-RU"/>
              </w:rPr>
            </w:pPr>
            <w:r w:rsidRPr="00492092">
              <w:rPr>
                <w:rFonts w:eastAsia="Times New Roman" w:cs="Times New Roman"/>
                <w:szCs w:val="24"/>
                <w:lang w:eastAsia="ru-RU"/>
              </w:rPr>
              <w:t>38038</w:t>
            </w:r>
          </w:p>
        </w:tc>
        <w:tc>
          <w:tcPr>
            <w:tcW w:w="1482" w:type="dxa"/>
            <w:shd w:val="clear" w:color="auto" w:fill="auto"/>
          </w:tcPr>
          <w:p w:rsidR="00DD3E49" w:rsidRPr="00492092" w:rsidRDefault="00DD3E49" w:rsidP="000D7D5B">
            <w:pPr>
              <w:jc w:val="center"/>
              <w:rPr>
                <w:rFonts w:eastAsia="Times New Roman" w:cs="Times New Roman"/>
                <w:szCs w:val="24"/>
                <w:lang w:eastAsia="ru-RU"/>
              </w:rPr>
            </w:pPr>
            <w:r w:rsidRPr="00492092">
              <w:rPr>
                <w:rFonts w:eastAsia="Times New Roman" w:cs="Times New Roman"/>
                <w:szCs w:val="24"/>
                <w:lang w:eastAsia="ru-RU"/>
              </w:rPr>
              <w:t>18780</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6.</w:t>
            </w: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Справочно-информационная работа</w:t>
            </w:r>
          </w:p>
        </w:tc>
        <w:tc>
          <w:tcPr>
            <w:tcW w:w="6742" w:type="dxa"/>
            <w:gridSpan w:val="10"/>
            <w:tcBorders>
              <w:top w:val="single" w:sz="4" w:space="0" w:color="auto"/>
              <w:left w:val="single" w:sz="4" w:space="0" w:color="auto"/>
              <w:bottom w:val="single" w:sz="4" w:space="0" w:color="auto"/>
              <w:right w:val="single" w:sz="4" w:space="0" w:color="auto"/>
            </w:tcBorders>
          </w:tcPr>
          <w:p w:rsidR="00DD3E49" w:rsidRPr="00492092" w:rsidRDefault="00DD3E49" w:rsidP="000D7D5B">
            <w:pPr>
              <w:rPr>
                <w:rFonts w:eastAsia="Calibri" w:cs="Times New Roman"/>
                <w:szCs w:val="24"/>
              </w:rPr>
            </w:pP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Выдано справок (всего)+консультации</w:t>
            </w:r>
          </w:p>
        </w:tc>
        <w:tc>
          <w:tcPr>
            <w:tcW w:w="206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1403</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2396</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1616</w:t>
            </w:r>
          </w:p>
        </w:tc>
        <w:tc>
          <w:tcPr>
            <w:tcW w:w="1559"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1732</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Бюллетень «Новые поступления книг»</w:t>
            </w:r>
          </w:p>
        </w:tc>
        <w:tc>
          <w:tcPr>
            <w:tcW w:w="206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по мере поступления</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по мере поступления</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по мере поступления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по мере поступления</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7.</w:t>
            </w: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Библиотечные работники всего</w:t>
            </w:r>
          </w:p>
        </w:tc>
        <w:tc>
          <w:tcPr>
            <w:tcW w:w="206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2</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2</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2</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По образованию:</w:t>
            </w:r>
          </w:p>
        </w:tc>
        <w:tc>
          <w:tcPr>
            <w:tcW w:w="6742" w:type="dxa"/>
            <w:gridSpan w:val="10"/>
            <w:tcBorders>
              <w:top w:val="single" w:sz="4" w:space="0" w:color="auto"/>
              <w:left w:val="single" w:sz="4" w:space="0" w:color="auto"/>
              <w:bottom w:val="single" w:sz="4" w:space="0" w:color="auto"/>
              <w:right w:val="single" w:sz="4" w:space="0" w:color="auto"/>
            </w:tcBorders>
          </w:tcPr>
          <w:p w:rsidR="00DD3E49" w:rsidRPr="00492092" w:rsidRDefault="00DD3E49" w:rsidP="000D7D5B">
            <w:pPr>
              <w:rPr>
                <w:rFonts w:eastAsia="Calibri" w:cs="Times New Roman"/>
                <w:szCs w:val="24"/>
              </w:rPr>
            </w:pP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Высшее</w:t>
            </w:r>
          </w:p>
        </w:tc>
        <w:tc>
          <w:tcPr>
            <w:tcW w:w="206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2</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 xml:space="preserve">В том числе </w:t>
            </w:r>
            <w:proofErr w:type="gramStart"/>
            <w:r w:rsidRPr="00492092">
              <w:rPr>
                <w:rFonts w:eastAsia="Calibri" w:cs="Times New Roman"/>
                <w:szCs w:val="24"/>
              </w:rPr>
              <w:t>библиотечное</w:t>
            </w:r>
            <w:proofErr w:type="gramEnd"/>
          </w:p>
        </w:tc>
        <w:tc>
          <w:tcPr>
            <w:tcW w:w="206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0</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0</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0</w:t>
            </w:r>
          </w:p>
        </w:tc>
        <w:tc>
          <w:tcPr>
            <w:tcW w:w="1559"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0</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8.</w:t>
            </w: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Относительные показатели</w:t>
            </w:r>
          </w:p>
        </w:tc>
        <w:tc>
          <w:tcPr>
            <w:tcW w:w="6742" w:type="dxa"/>
            <w:gridSpan w:val="10"/>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Количество мест в читальном зале</w:t>
            </w:r>
          </w:p>
        </w:tc>
        <w:tc>
          <w:tcPr>
            <w:tcW w:w="206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12</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12</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16</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Общая площадь библиотеки (кв.м.)</w:t>
            </w:r>
          </w:p>
        </w:tc>
        <w:tc>
          <w:tcPr>
            <w:tcW w:w="206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94,12</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94,12</w:t>
            </w:r>
          </w:p>
        </w:tc>
        <w:tc>
          <w:tcPr>
            <w:tcW w:w="155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94,12</w:t>
            </w:r>
          </w:p>
        </w:tc>
        <w:tc>
          <w:tcPr>
            <w:tcW w:w="1559"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94,12</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hideMark/>
          </w:tcPr>
          <w:p w:rsidR="00DD3E49" w:rsidRPr="00E71D7D" w:rsidRDefault="00DD3E49" w:rsidP="000D7D5B">
            <w:pPr>
              <w:rPr>
                <w:rFonts w:eastAsia="Calibri" w:cs="Times New Roman"/>
                <w:szCs w:val="24"/>
              </w:rPr>
            </w:pPr>
            <w:r w:rsidRPr="00E71D7D">
              <w:rPr>
                <w:rFonts w:eastAsia="Calibri" w:cs="Times New Roman"/>
                <w:szCs w:val="24"/>
              </w:rPr>
              <w:t>9.</w:t>
            </w: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Компьютеризация библиотечно-информационных процессов</w:t>
            </w:r>
          </w:p>
        </w:tc>
        <w:tc>
          <w:tcPr>
            <w:tcW w:w="6742" w:type="dxa"/>
            <w:gridSpan w:val="10"/>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Автоматизированная библиотечно-информационная система (АБИС)</w:t>
            </w:r>
          </w:p>
        </w:tc>
        <w:tc>
          <w:tcPr>
            <w:tcW w:w="6742" w:type="dxa"/>
            <w:gridSpan w:val="10"/>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ЭВМ (всего шт.)</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5</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5</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5</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7</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В том числе для читателей</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4</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4</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4</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5</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Наличие АБИС (</w:t>
            </w:r>
            <w:proofErr w:type="gramStart"/>
            <w:r w:rsidRPr="00492092">
              <w:rPr>
                <w:rFonts w:eastAsia="Calibri" w:cs="Times New Roman"/>
                <w:szCs w:val="24"/>
              </w:rPr>
              <w:t>сетевой</w:t>
            </w:r>
            <w:proofErr w:type="gramEnd"/>
            <w:r w:rsidRPr="00492092">
              <w:rPr>
                <w:rFonts w:eastAsia="Calibri" w:cs="Times New Roman"/>
                <w:szCs w:val="24"/>
              </w:rPr>
              <w:t>)</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Наличие АБИС (</w:t>
            </w:r>
            <w:proofErr w:type="gramStart"/>
            <w:r w:rsidRPr="00492092">
              <w:rPr>
                <w:rFonts w:eastAsia="Calibri" w:cs="Times New Roman"/>
                <w:szCs w:val="24"/>
              </w:rPr>
              <w:t>локальный</w:t>
            </w:r>
            <w:proofErr w:type="gramEnd"/>
            <w:r w:rsidRPr="00492092">
              <w:rPr>
                <w:rFonts w:eastAsia="Calibri" w:cs="Times New Roman"/>
                <w:szCs w:val="24"/>
              </w:rPr>
              <w:t>)</w:t>
            </w:r>
          </w:p>
        </w:tc>
        <w:tc>
          <w:tcPr>
            <w:tcW w:w="1630" w:type="dxa"/>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c>
          <w:tcPr>
            <w:tcW w:w="1630" w:type="dxa"/>
            <w:gridSpan w:val="3"/>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c>
          <w:tcPr>
            <w:tcW w:w="1789" w:type="dxa"/>
            <w:gridSpan w:val="3"/>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c>
          <w:tcPr>
            <w:tcW w:w="1693" w:type="dxa"/>
            <w:gridSpan w:val="3"/>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Наименование программы «ИРБИС.64.»</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w:t>
            </w:r>
          </w:p>
          <w:p w:rsidR="00DD3E49" w:rsidRPr="00492092" w:rsidRDefault="00DD3E49" w:rsidP="000D7D5B">
            <w:pPr>
              <w:jc w:val="center"/>
              <w:rPr>
                <w:rFonts w:eastAsia="Calibri" w:cs="Times New Roman"/>
                <w:szCs w:val="24"/>
              </w:rPr>
            </w:pPr>
            <w:r w:rsidRPr="00492092">
              <w:rPr>
                <w:rFonts w:eastAsia="Calibri" w:cs="Times New Roman"/>
                <w:szCs w:val="24"/>
              </w:rPr>
              <w:t>(2011г.)</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w:t>
            </w:r>
          </w:p>
          <w:p w:rsidR="00DD3E49" w:rsidRPr="00492092" w:rsidRDefault="00DD3E49" w:rsidP="000D7D5B">
            <w:pPr>
              <w:jc w:val="center"/>
              <w:rPr>
                <w:rFonts w:eastAsia="Calibri" w:cs="Times New Roman"/>
                <w:szCs w:val="24"/>
              </w:rPr>
            </w:pPr>
            <w:r w:rsidRPr="00492092">
              <w:rPr>
                <w:rFonts w:eastAsia="Calibri" w:cs="Times New Roman"/>
                <w:szCs w:val="24"/>
              </w:rPr>
              <w:t>(2012г.)</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«ИРБИС.64.»</w:t>
            </w:r>
            <w:r w:rsidRPr="00492092">
              <w:rPr>
                <w:rFonts w:eastAsia="Calibri" w:cs="Times New Roman"/>
                <w:szCs w:val="24"/>
              </w:rPr>
              <w:br/>
              <w:t>(2013г.)</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«ИРБИС.64»</w:t>
            </w:r>
          </w:p>
          <w:p w:rsidR="00DD3E49" w:rsidRPr="00492092" w:rsidRDefault="00DD3E49" w:rsidP="000D7D5B">
            <w:pPr>
              <w:jc w:val="center"/>
              <w:rPr>
                <w:rFonts w:eastAsia="Calibri" w:cs="Times New Roman"/>
                <w:szCs w:val="24"/>
              </w:rPr>
            </w:pPr>
            <w:r w:rsidRPr="00492092">
              <w:rPr>
                <w:rFonts w:eastAsia="Calibri" w:cs="Times New Roman"/>
                <w:szCs w:val="24"/>
              </w:rPr>
              <w:t>(2014г.)</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Подсистемы в т. ч.</w:t>
            </w:r>
          </w:p>
        </w:tc>
        <w:tc>
          <w:tcPr>
            <w:tcW w:w="1630" w:type="dxa"/>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c>
          <w:tcPr>
            <w:tcW w:w="1630" w:type="dxa"/>
            <w:gridSpan w:val="3"/>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c>
          <w:tcPr>
            <w:tcW w:w="1789" w:type="dxa"/>
            <w:gridSpan w:val="3"/>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c>
          <w:tcPr>
            <w:tcW w:w="1693" w:type="dxa"/>
            <w:gridSpan w:val="3"/>
            <w:tcBorders>
              <w:top w:val="single" w:sz="4" w:space="0" w:color="auto"/>
              <w:left w:val="single" w:sz="4" w:space="0" w:color="auto"/>
              <w:bottom w:val="single" w:sz="4" w:space="0" w:color="auto"/>
              <w:right w:val="single" w:sz="4" w:space="0" w:color="auto"/>
            </w:tcBorders>
          </w:tcPr>
          <w:p w:rsidR="00DD3E49" w:rsidRPr="00492092" w:rsidRDefault="00DD3E49" w:rsidP="000D7D5B">
            <w:pPr>
              <w:jc w:val="center"/>
              <w:rPr>
                <w:rFonts w:eastAsia="Calibri" w:cs="Times New Roman"/>
                <w:szCs w:val="24"/>
              </w:rPr>
            </w:pP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Комплектование</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имеется</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Книгообеспеченность</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имеется</w:t>
            </w:r>
          </w:p>
        </w:tc>
      </w:tr>
      <w:tr w:rsidR="00DD3E49" w:rsidRPr="00492092" w:rsidTr="00DD3E49">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Единая регистрационная карта читателей</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имеется</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имеется</w:t>
            </w:r>
          </w:p>
        </w:tc>
      </w:tr>
      <w:tr w:rsidR="00DD3E49" w:rsidRPr="00492092" w:rsidTr="00DD3E49">
        <w:trPr>
          <w:trHeight w:val="882"/>
        </w:trPr>
        <w:tc>
          <w:tcPr>
            <w:tcW w:w="679" w:type="dxa"/>
            <w:tcBorders>
              <w:top w:val="single" w:sz="4" w:space="0" w:color="auto"/>
              <w:left w:val="single" w:sz="4" w:space="0" w:color="auto"/>
              <w:bottom w:val="single" w:sz="4" w:space="0" w:color="auto"/>
              <w:right w:val="single" w:sz="4" w:space="0" w:color="auto"/>
            </w:tcBorders>
          </w:tcPr>
          <w:p w:rsidR="00DD3E49" w:rsidRPr="00D57C11" w:rsidRDefault="00DD3E49" w:rsidP="000D7D5B">
            <w:pPr>
              <w:rPr>
                <w:rFonts w:eastAsia="Calibri" w:cs="Times New Roman"/>
                <w:color w:val="FF0000"/>
                <w:szCs w:val="24"/>
              </w:rPr>
            </w:pPr>
          </w:p>
        </w:tc>
        <w:tc>
          <w:tcPr>
            <w:tcW w:w="2785" w:type="dxa"/>
            <w:gridSpan w:val="2"/>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rPr>
                <w:rFonts w:eastAsia="Calibri" w:cs="Times New Roman"/>
                <w:szCs w:val="24"/>
              </w:rPr>
            </w:pPr>
            <w:r w:rsidRPr="00492092">
              <w:rPr>
                <w:rFonts w:eastAsia="Calibri" w:cs="Times New Roman"/>
                <w:szCs w:val="24"/>
              </w:rPr>
              <w:t>Электронный каталог «Ирбис»</w:t>
            </w:r>
          </w:p>
        </w:tc>
        <w:tc>
          <w:tcPr>
            <w:tcW w:w="1630" w:type="dxa"/>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w:t>
            </w:r>
          </w:p>
        </w:tc>
        <w:tc>
          <w:tcPr>
            <w:tcW w:w="1630"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w:t>
            </w:r>
          </w:p>
        </w:tc>
        <w:tc>
          <w:tcPr>
            <w:tcW w:w="1789"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428 наименований</w:t>
            </w:r>
            <w:r w:rsidRPr="00492092">
              <w:rPr>
                <w:rFonts w:eastAsia="Calibri" w:cs="Times New Roman"/>
                <w:szCs w:val="24"/>
              </w:rPr>
              <w:br/>
              <w:t>(2013г.)</w:t>
            </w:r>
          </w:p>
        </w:tc>
        <w:tc>
          <w:tcPr>
            <w:tcW w:w="1693" w:type="dxa"/>
            <w:gridSpan w:val="3"/>
            <w:tcBorders>
              <w:top w:val="single" w:sz="4" w:space="0" w:color="auto"/>
              <w:left w:val="single" w:sz="4" w:space="0" w:color="auto"/>
              <w:bottom w:val="single" w:sz="4" w:space="0" w:color="auto"/>
              <w:right w:val="single" w:sz="4" w:space="0" w:color="auto"/>
            </w:tcBorders>
            <w:hideMark/>
          </w:tcPr>
          <w:p w:rsidR="00DD3E49" w:rsidRPr="00492092" w:rsidRDefault="00DD3E49" w:rsidP="000D7D5B">
            <w:pPr>
              <w:jc w:val="center"/>
              <w:rPr>
                <w:rFonts w:eastAsia="Calibri" w:cs="Times New Roman"/>
                <w:szCs w:val="24"/>
              </w:rPr>
            </w:pPr>
            <w:r w:rsidRPr="00492092">
              <w:rPr>
                <w:rFonts w:eastAsia="Calibri" w:cs="Times New Roman"/>
                <w:szCs w:val="24"/>
              </w:rPr>
              <w:t>2700 наименований</w:t>
            </w:r>
          </w:p>
          <w:p w:rsidR="00DD3E49" w:rsidRPr="00492092" w:rsidRDefault="00DD3E49" w:rsidP="000D7D5B">
            <w:pPr>
              <w:jc w:val="center"/>
              <w:rPr>
                <w:rFonts w:eastAsia="Calibri" w:cs="Times New Roman"/>
                <w:szCs w:val="24"/>
              </w:rPr>
            </w:pPr>
            <w:r w:rsidRPr="00492092">
              <w:rPr>
                <w:rFonts w:eastAsia="Calibri" w:cs="Times New Roman"/>
                <w:szCs w:val="24"/>
              </w:rPr>
              <w:t>(2014г.)</w:t>
            </w:r>
          </w:p>
        </w:tc>
      </w:tr>
    </w:tbl>
    <w:p w:rsidR="00DD3E49" w:rsidRPr="00492092" w:rsidRDefault="00DD3E49" w:rsidP="00DD3E49">
      <w:pPr>
        <w:rPr>
          <w:rFonts w:eastAsia="Calibri" w:cs="Times New Roman"/>
          <w:vanish/>
          <w:szCs w:val="24"/>
        </w:rPr>
      </w:pPr>
    </w:p>
    <w:p w:rsidR="00DD3E49" w:rsidRPr="00E71D7D" w:rsidRDefault="00DD3E49" w:rsidP="00DD3E49">
      <w:pPr>
        <w:ind w:left="708"/>
        <w:rPr>
          <w:rFonts w:eastAsia="Times New Roman" w:cs="Times New Roman"/>
          <w:b/>
          <w:szCs w:val="24"/>
          <w:lang w:eastAsia="ru-RU"/>
        </w:rPr>
      </w:pPr>
    </w:p>
    <w:p w:rsidR="00DD3E49" w:rsidRPr="00904BC5" w:rsidRDefault="00DD3E49" w:rsidP="0067212F">
      <w:pPr>
        <w:pStyle w:val="af0"/>
        <w:numPr>
          <w:ilvl w:val="2"/>
          <w:numId w:val="120"/>
        </w:numPr>
        <w:ind w:left="709" w:hanging="709"/>
        <w:rPr>
          <w:rFonts w:eastAsia="Times New Roman"/>
          <w:b/>
          <w:szCs w:val="24"/>
          <w:lang w:eastAsia="ru-RU"/>
        </w:rPr>
      </w:pPr>
      <w:r w:rsidRPr="00904BC5">
        <w:rPr>
          <w:rFonts w:eastAsia="Times New Roman"/>
          <w:b/>
          <w:szCs w:val="24"/>
          <w:lang w:eastAsia="ru-RU"/>
        </w:rPr>
        <w:t>Информационно-библиографическая деятельность</w:t>
      </w: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1276"/>
        <w:gridCol w:w="1276"/>
        <w:gridCol w:w="1276"/>
        <w:gridCol w:w="1343"/>
        <w:gridCol w:w="1208"/>
      </w:tblGrid>
      <w:tr w:rsidR="00DD3E49" w:rsidRPr="00201F7B" w:rsidTr="00904BC5">
        <w:trPr>
          <w:trHeight w:val="413"/>
        </w:trPr>
        <w:tc>
          <w:tcPr>
            <w:tcW w:w="3689" w:type="dxa"/>
            <w:vMerge w:val="restart"/>
            <w:shd w:val="clear" w:color="auto" w:fill="auto"/>
          </w:tcPr>
          <w:p w:rsidR="00DD3E49" w:rsidRPr="00201F7B" w:rsidRDefault="00DD3E49" w:rsidP="000D7D5B">
            <w:r w:rsidRPr="00201F7B">
              <w:t>Наименование процесса</w:t>
            </w:r>
          </w:p>
        </w:tc>
        <w:tc>
          <w:tcPr>
            <w:tcW w:w="1276" w:type="dxa"/>
            <w:vMerge w:val="restart"/>
            <w:shd w:val="clear" w:color="auto" w:fill="auto"/>
          </w:tcPr>
          <w:p w:rsidR="00DD3E49" w:rsidRPr="00C73F92" w:rsidRDefault="00DD3E49" w:rsidP="000D7D5B">
            <w:pPr>
              <w:jc w:val="both"/>
              <w:rPr>
                <w:sz w:val="20"/>
                <w:szCs w:val="20"/>
              </w:rPr>
            </w:pPr>
            <w:r w:rsidRPr="00C73F92">
              <w:rPr>
                <w:sz w:val="20"/>
                <w:szCs w:val="20"/>
              </w:rPr>
              <w:t>Ед</w:t>
            </w:r>
            <w:proofErr w:type="gramStart"/>
            <w:r w:rsidRPr="00C73F92">
              <w:rPr>
                <w:sz w:val="20"/>
                <w:szCs w:val="20"/>
              </w:rPr>
              <w:t>.и</w:t>
            </w:r>
            <w:proofErr w:type="gramEnd"/>
            <w:r w:rsidRPr="00C73F92">
              <w:rPr>
                <w:sz w:val="20"/>
                <w:szCs w:val="20"/>
              </w:rPr>
              <w:t>змерения</w:t>
            </w:r>
          </w:p>
        </w:tc>
        <w:tc>
          <w:tcPr>
            <w:tcW w:w="5103" w:type="dxa"/>
            <w:gridSpan w:val="4"/>
            <w:shd w:val="clear" w:color="auto" w:fill="auto"/>
          </w:tcPr>
          <w:p w:rsidR="00DD3E49" w:rsidRPr="00201F7B" w:rsidRDefault="00DD3E49" w:rsidP="000D7D5B">
            <w:pPr>
              <w:jc w:val="center"/>
            </w:pPr>
            <w:r w:rsidRPr="00201F7B">
              <w:t>Данные</w:t>
            </w:r>
          </w:p>
        </w:tc>
      </w:tr>
      <w:tr w:rsidR="00DD3E49" w:rsidRPr="00201F7B" w:rsidTr="00904BC5">
        <w:trPr>
          <w:trHeight w:val="412"/>
        </w:trPr>
        <w:tc>
          <w:tcPr>
            <w:tcW w:w="3689" w:type="dxa"/>
            <w:vMerge/>
            <w:shd w:val="clear" w:color="auto" w:fill="auto"/>
          </w:tcPr>
          <w:p w:rsidR="00DD3E49" w:rsidRPr="00201F7B" w:rsidRDefault="00DD3E49" w:rsidP="000D7D5B"/>
        </w:tc>
        <w:tc>
          <w:tcPr>
            <w:tcW w:w="1276" w:type="dxa"/>
            <w:vMerge/>
            <w:shd w:val="clear" w:color="auto" w:fill="auto"/>
          </w:tcPr>
          <w:p w:rsidR="00DD3E49" w:rsidRPr="00201F7B" w:rsidRDefault="00DD3E49" w:rsidP="000D7D5B">
            <w:pPr>
              <w:jc w:val="center"/>
            </w:pPr>
          </w:p>
        </w:tc>
        <w:tc>
          <w:tcPr>
            <w:tcW w:w="1276" w:type="dxa"/>
            <w:shd w:val="clear" w:color="auto" w:fill="auto"/>
          </w:tcPr>
          <w:p w:rsidR="00DD3E49" w:rsidRPr="00201F7B" w:rsidRDefault="00DD3E49" w:rsidP="000D7D5B">
            <w:pPr>
              <w:jc w:val="center"/>
              <w:rPr>
                <w:b/>
              </w:rPr>
            </w:pPr>
            <w:r w:rsidRPr="00201F7B">
              <w:rPr>
                <w:b/>
              </w:rPr>
              <w:t>2011</w:t>
            </w:r>
          </w:p>
        </w:tc>
        <w:tc>
          <w:tcPr>
            <w:tcW w:w="1276" w:type="dxa"/>
            <w:shd w:val="clear" w:color="auto" w:fill="auto"/>
          </w:tcPr>
          <w:p w:rsidR="00DD3E49" w:rsidRPr="00201F7B" w:rsidRDefault="00DD3E49" w:rsidP="000D7D5B">
            <w:pPr>
              <w:jc w:val="center"/>
              <w:rPr>
                <w:b/>
              </w:rPr>
            </w:pPr>
            <w:r w:rsidRPr="00201F7B">
              <w:rPr>
                <w:b/>
              </w:rPr>
              <w:t>2012</w:t>
            </w:r>
          </w:p>
        </w:tc>
        <w:tc>
          <w:tcPr>
            <w:tcW w:w="1343" w:type="dxa"/>
            <w:shd w:val="clear" w:color="auto" w:fill="auto"/>
          </w:tcPr>
          <w:p w:rsidR="00DD3E49" w:rsidRPr="00201F7B" w:rsidRDefault="00DD3E49" w:rsidP="000D7D5B">
            <w:pPr>
              <w:jc w:val="center"/>
              <w:rPr>
                <w:b/>
              </w:rPr>
            </w:pPr>
            <w:r w:rsidRPr="00201F7B">
              <w:rPr>
                <w:b/>
              </w:rPr>
              <w:t>2013</w:t>
            </w:r>
          </w:p>
        </w:tc>
        <w:tc>
          <w:tcPr>
            <w:tcW w:w="1208" w:type="dxa"/>
            <w:shd w:val="clear" w:color="auto" w:fill="auto"/>
          </w:tcPr>
          <w:p w:rsidR="00DD3E49" w:rsidRPr="00201F7B" w:rsidRDefault="00DD3E49" w:rsidP="000D7D5B">
            <w:pPr>
              <w:jc w:val="center"/>
              <w:rPr>
                <w:b/>
              </w:rPr>
            </w:pPr>
            <w:r w:rsidRPr="00201F7B">
              <w:rPr>
                <w:b/>
              </w:rPr>
              <w:t>2014</w:t>
            </w:r>
          </w:p>
        </w:tc>
      </w:tr>
      <w:tr w:rsidR="00DD3E49" w:rsidRPr="00201F7B" w:rsidTr="00904BC5">
        <w:trPr>
          <w:trHeight w:val="1068"/>
        </w:trPr>
        <w:tc>
          <w:tcPr>
            <w:tcW w:w="3689" w:type="dxa"/>
            <w:shd w:val="clear" w:color="auto" w:fill="auto"/>
          </w:tcPr>
          <w:p w:rsidR="00DD3E49" w:rsidRPr="00201F7B" w:rsidRDefault="00DD3E49" w:rsidP="000D7D5B">
            <w:r w:rsidRPr="00201F7B">
              <w:t xml:space="preserve">Обслуживание читателей в библиотеке </w:t>
            </w:r>
            <w:r w:rsidRPr="00E71D7D">
              <w:rPr>
                <w:sz w:val="22"/>
              </w:rPr>
              <w:t>(подбор литературы, выдача-прием, оформление, консультации)</w:t>
            </w:r>
          </w:p>
        </w:tc>
        <w:tc>
          <w:tcPr>
            <w:tcW w:w="1276" w:type="dxa"/>
            <w:shd w:val="clear" w:color="auto" w:fill="auto"/>
          </w:tcPr>
          <w:p w:rsidR="00DD3E49" w:rsidRPr="00201F7B" w:rsidRDefault="00DD3E49" w:rsidP="000D7D5B">
            <w:pPr>
              <w:jc w:val="center"/>
            </w:pPr>
            <w:r w:rsidRPr="00201F7B">
              <w:t>экз.</w:t>
            </w:r>
          </w:p>
        </w:tc>
        <w:tc>
          <w:tcPr>
            <w:tcW w:w="1276" w:type="dxa"/>
            <w:shd w:val="clear" w:color="auto" w:fill="auto"/>
          </w:tcPr>
          <w:p w:rsidR="00DD3E49" w:rsidRPr="00201F7B" w:rsidRDefault="00DD3E49" w:rsidP="000D7D5B">
            <w:pPr>
              <w:jc w:val="center"/>
            </w:pPr>
            <w:r w:rsidRPr="00201F7B">
              <w:t>20680</w:t>
            </w:r>
          </w:p>
          <w:p w:rsidR="00DD3E49" w:rsidRPr="00201F7B" w:rsidRDefault="00DD3E49" w:rsidP="000D7D5B">
            <w:pPr>
              <w:jc w:val="center"/>
            </w:pPr>
          </w:p>
        </w:tc>
        <w:tc>
          <w:tcPr>
            <w:tcW w:w="1276" w:type="dxa"/>
            <w:shd w:val="clear" w:color="auto" w:fill="auto"/>
          </w:tcPr>
          <w:p w:rsidR="00DD3E49" w:rsidRPr="00201F7B" w:rsidRDefault="00DD3E49" w:rsidP="000D7D5B">
            <w:pPr>
              <w:jc w:val="center"/>
            </w:pPr>
            <w:r w:rsidRPr="00201F7B">
              <w:t>21240</w:t>
            </w:r>
          </w:p>
        </w:tc>
        <w:tc>
          <w:tcPr>
            <w:tcW w:w="1343" w:type="dxa"/>
            <w:shd w:val="clear" w:color="auto" w:fill="auto"/>
          </w:tcPr>
          <w:p w:rsidR="00DD3E49" w:rsidRPr="00201F7B" w:rsidRDefault="00DD3E49" w:rsidP="000D7D5B">
            <w:pPr>
              <w:jc w:val="center"/>
            </w:pPr>
            <w:r w:rsidRPr="00201F7B">
              <w:t>22150</w:t>
            </w:r>
          </w:p>
        </w:tc>
        <w:tc>
          <w:tcPr>
            <w:tcW w:w="1208" w:type="dxa"/>
            <w:shd w:val="clear" w:color="auto" w:fill="auto"/>
          </w:tcPr>
          <w:p w:rsidR="00DD3E49" w:rsidRPr="00945691" w:rsidRDefault="00DD3E49" w:rsidP="000D7D5B">
            <w:pPr>
              <w:jc w:val="center"/>
            </w:pPr>
            <w:r w:rsidRPr="00945691">
              <w:t>21698</w:t>
            </w:r>
          </w:p>
        </w:tc>
      </w:tr>
      <w:tr w:rsidR="00DD3E49" w:rsidRPr="00201F7B" w:rsidTr="00904BC5">
        <w:tc>
          <w:tcPr>
            <w:tcW w:w="3689" w:type="dxa"/>
            <w:shd w:val="clear" w:color="auto" w:fill="auto"/>
          </w:tcPr>
          <w:p w:rsidR="00DD3E49" w:rsidRPr="00201F7B" w:rsidRDefault="00DD3E49" w:rsidP="000D7D5B">
            <w:r w:rsidRPr="00201F7B">
              <w:t>Выполнение устной справки</w:t>
            </w:r>
          </w:p>
        </w:tc>
        <w:tc>
          <w:tcPr>
            <w:tcW w:w="1276" w:type="dxa"/>
            <w:shd w:val="clear" w:color="auto" w:fill="auto"/>
          </w:tcPr>
          <w:p w:rsidR="00DD3E49" w:rsidRPr="00201F7B" w:rsidRDefault="00DD3E49" w:rsidP="000D7D5B">
            <w:pPr>
              <w:jc w:val="center"/>
            </w:pPr>
            <w:r w:rsidRPr="00201F7B">
              <w:t>справка</w:t>
            </w:r>
          </w:p>
        </w:tc>
        <w:tc>
          <w:tcPr>
            <w:tcW w:w="1276" w:type="dxa"/>
            <w:shd w:val="clear" w:color="auto" w:fill="auto"/>
          </w:tcPr>
          <w:p w:rsidR="00DD3E49" w:rsidRPr="00201F7B" w:rsidRDefault="00DD3E49" w:rsidP="000D7D5B">
            <w:pPr>
              <w:jc w:val="center"/>
            </w:pPr>
            <w:r w:rsidRPr="00201F7B">
              <w:t>520</w:t>
            </w:r>
          </w:p>
        </w:tc>
        <w:tc>
          <w:tcPr>
            <w:tcW w:w="1276" w:type="dxa"/>
            <w:shd w:val="clear" w:color="auto" w:fill="auto"/>
          </w:tcPr>
          <w:p w:rsidR="00DD3E49" w:rsidRPr="00201F7B" w:rsidRDefault="00DD3E49" w:rsidP="000D7D5B">
            <w:pPr>
              <w:jc w:val="center"/>
            </w:pPr>
            <w:r w:rsidRPr="00201F7B">
              <w:t>580</w:t>
            </w:r>
          </w:p>
        </w:tc>
        <w:tc>
          <w:tcPr>
            <w:tcW w:w="1343" w:type="dxa"/>
            <w:shd w:val="clear" w:color="auto" w:fill="auto"/>
          </w:tcPr>
          <w:p w:rsidR="00DD3E49" w:rsidRPr="00201F7B" w:rsidRDefault="00DD3E49" w:rsidP="000D7D5B">
            <w:r w:rsidRPr="00201F7B">
              <w:t>605</w:t>
            </w:r>
          </w:p>
        </w:tc>
        <w:tc>
          <w:tcPr>
            <w:tcW w:w="1208" w:type="dxa"/>
            <w:shd w:val="clear" w:color="auto" w:fill="auto"/>
          </w:tcPr>
          <w:p w:rsidR="00DD3E49" w:rsidRPr="00201F7B" w:rsidRDefault="00DD3E49" w:rsidP="000D7D5B">
            <w:pPr>
              <w:jc w:val="center"/>
            </w:pPr>
            <w:r w:rsidRPr="00201F7B">
              <w:t>651</w:t>
            </w:r>
          </w:p>
        </w:tc>
      </w:tr>
      <w:tr w:rsidR="00DD3E49" w:rsidRPr="00201F7B" w:rsidTr="00904BC5">
        <w:tc>
          <w:tcPr>
            <w:tcW w:w="3689" w:type="dxa"/>
            <w:shd w:val="clear" w:color="auto" w:fill="auto"/>
          </w:tcPr>
          <w:p w:rsidR="00DD3E49" w:rsidRPr="00201F7B" w:rsidRDefault="00DD3E49" w:rsidP="000D7D5B">
            <w:r w:rsidRPr="00492092">
              <w:t>Организация и ведение электронного каталога</w:t>
            </w:r>
          </w:p>
        </w:tc>
        <w:tc>
          <w:tcPr>
            <w:tcW w:w="1276" w:type="dxa"/>
            <w:shd w:val="clear" w:color="auto" w:fill="auto"/>
          </w:tcPr>
          <w:p w:rsidR="00DD3E49" w:rsidRPr="00201F7B" w:rsidRDefault="00DD3E49" w:rsidP="000D7D5B">
            <w:pPr>
              <w:jc w:val="center"/>
            </w:pPr>
          </w:p>
        </w:tc>
        <w:tc>
          <w:tcPr>
            <w:tcW w:w="1276" w:type="dxa"/>
            <w:shd w:val="clear" w:color="auto" w:fill="auto"/>
          </w:tcPr>
          <w:p w:rsidR="00DD3E49" w:rsidRPr="00492092" w:rsidRDefault="00DD3E49" w:rsidP="000D7D5B">
            <w:pPr>
              <w:jc w:val="center"/>
              <w:rPr>
                <w:sz w:val="20"/>
                <w:szCs w:val="20"/>
              </w:rPr>
            </w:pPr>
            <w:r w:rsidRPr="00492092">
              <w:rPr>
                <w:sz w:val="20"/>
                <w:szCs w:val="20"/>
              </w:rPr>
              <w:t>постоянно</w:t>
            </w:r>
          </w:p>
        </w:tc>
        <w:tc>
          <w:tcPr>
            <w:tcW w:w="1276" w:type="dxa"/>
            <w:shd w:val="clear" w:color="auto" w:fill="auto"/>
          </w:tcPr>
          <w:p w:rsidR="00DD3E49" w:rsidRPr="00492092" w:rsidRDefault="00DD3E49" w:rsidP="000D7D5B">
            <w:pPr>
              <w:jc w:val="center"/>
              <w:rPr>
                <w:sz w:val="20"/>
                <w:szCs w:val="20"/>
              </w:rPr>
            </w:pPr>
            <w:r w:rsidRPr="00492092">
              <w:rPr>
                <w:sz w:val="20"/>
                <w:szCs w:val="20"/>
              </w:rPr>
              <w:t>постоянно</w:t>
            </w:r>
          </w:p>
        </w:tc>
        <w:tc>
          <w:tcPr>
            <w:tcW w:w="1343" w:type="dxa"/>
            <w:shd w:val="clear" w:color="auto" w:fill="auto"/>
          </w:tcPr>
          <w:p w:rsidR="00DD3E49" w:rsidRPr="00201F7B" w:rsidRDefault="00DD3E49" w:rsidP="000D7D5B">
            <w:r w:rsidRPr="00492092">
              <w:rPr>
                <w:sz w:val="20"/>
                <w:szCs w:val="20"/>
              </w:rPr>
              <w:t>постоянно</w:t>
            </w:r>
          </w:p>
        </w:tc>
        <w:tc>
          <w:tcPr>
            <w:tcW w:w="1208" w:type="dxa"/>
            <w:shd w:val="clear" w:color="auto" w:fill="auto"/>
          </w:tcPr>
          <w:p w:rsidR="00DD3E49" w:rsidRPr="00201F7B" w:rsidRDefault="00DD3E49" w:rsidP="000D7D5B">
            <w:pPr>
              <w:jc w:val="center"/>
            </w:pPr>
            <w:r w:rsidRPr="00492092">
              <w:rPr>
                <w:sz w:val="20"/>
                <w:szCs w:val="20"/>
              </w:rPr>
              <w:t>постоянно</w:t>
            </w:r>
          </w:p>
        </w:tc>
      </w:tr>
      <w:tr w:rsidR="00DD3E49" w:rsidRPr="00201F7B" w:rsidTr="00904BC5">
        <w:tc>
          <w:tcPr>
            <w:tcW w:w="3689" w:type="dxa"/>
            <w:shd w:val="clear" w:color="auto" w:fill="auto"/>
          </w:tcPr>
          <w:p w:rsidR="00DD3E49" w:rsidRPr="00492092" w:rsidRDefault="00DD3E49" w:rsidP="000D7D5B">
            <w:r w:rsidRPr="00492092">
              <w:t xml:space="preserve">Ввод библиографической записи </w:t>
            </w:r>
            <w:proofErr w:type="gramStart"/>
            <w:r w:rsidRPr="00492092">
              <w:t>в</w:t>
            </w:r>
            <w:proofErr w:type="gramEnd"/>
            <w:r w:rsidRPr="00492092">
              <w:t xml:space="preserve"> ИРБИС</w:t>
            </w:r>
          </w:p>
        </w:tc>
        <w:tc>
          <w:tcPr>
            <w:tcW w:w="1276" w:type="dxa"/>
            <w:shd w:val="clear" w:color="auto" w:fill="auto"/>
          </w:tcPr>
          <w:p w:rsidR="00DD3E49" w:rsidRPr="00201F7B" w:rsidRDefault="00DD3E49" w:rsidP="000D7D5B">
            <w:pPr>
              <w:jc w:val="center"/>
            </w:pPr>
            <w:r>
              <w:t>кол-во экземпляров</w:t>
            </w:r>
          </w:p>
        </w:tc>
        <w:tc>
          <w:tcPr>
            <w:tcW w:w="1276" w:type="dxa"/>
            <w:shd w:val="clear" w:color="auto" w:fill="auto"/>
          </w:tcPr>
          <w:p w:rsidR="00DD3E49" w:rsidRPr="00492092" w:rsidRDefault="00DD3E49" w:rsidP="000D7D5B">
            <w:pPr>
              <w:jc w:val="center"/>
              <w:rPr>
                <w:sz w:val="20"/>
                <w:szCs w:val="20"/>
              </w:rPr>
            </w:pPr>
            <w:r>
              <w:rPr>
                <w:sz w:val="20"/>
                <w:szCs w:val="20"/>
              </w:rPr>
              <w:t>-</w:t>
            </w:r>
          </w:p>
        </w:tc>
        <w:tc>
          <w:tcPr>
            <w:tcW w:w="1276" w:type="dxa"/>
            <w:shd w:val="clear" w:color="auto" w:fill="auto"/>
          </w:tcPr>
          <w:p w:rsidR="00DD3E49" w:rsidRPr="00492092" w:rsidRDefault="00DD3E49" w:rsidP="000D7D5B">
            <w:pPr>
              <w:jc w:val="center"/>
              <w:rPr>
                <w:sz w:val="20"/>
                <w:szCs w:val="20"/>
              </w:rPr>
            </w:pPr>
            <w:r>
              <w:rPr>
                <w:sz w:val="20"/>
                <w:szCs w:val="20"/>
              </w:rPr>
              <w:t>-</w:t>
            </w:r>
          </w:p>
        </w:tc>
        <w:tc>
          <w:tcPr>
            <w:tcW w:w="1343" w:type="dxa"/>
            <w:shd w:val="clear" w:color="auto" w:fill="auto"/>
          </w:tcPr>
          <w:p w:rsidR="00DD3E49" w:rsidRPr="00492092" w:rsidRDefault="00DD3E49" w:rsidP="000D7D5B">
            <w:pPr>
              <w:rPr>
                <w:sz w:val="20"/>
                <w:szCs w:val="20"/>
              </w:rPr>
            </w:pPr>
            <w:r>
              <w:rPr>
                <w:sz w:val="20"/>
                <w:szCs w:val="20"/>
              </w:rPr>
              <w:t xml:space="preserve">       428</w:t>
            </w:r>
          </w:p>
        </w:tc>
        <w:tc>
          <w:tcPr>
            <w:tcW w:w="1208" w:type="dxa"/>
            <w:shd w:val="clear" w:color="auto" w:fill="auto"/>
          </w:tcPr>
          <w:p w:rsidR="00DD3E49" w:rsidRPr="00492092" w:rsidRDefault="00DD3E49" w:rsidP="000D7D5B">
            <w:pPr>
              <w:jc w:val="center"/>
              <w:rPr>
                <w:b/>
                <w:sz w:val="20"/>
                <w:szCs w:val="20"/>
              </w:rPr>
            </w:pPr>
            <w:r w:rsidRPr="00492092">
              <w:rPr>
                <w:b/>
                <w:sz w:val="20"/>
                <w:szCs w:val="20"/>
              </w:rPr>
              <w:t>2700</w:t>
            </w:r>
          </w:p>
        </w:tc>
      </w:tr>
      <w:tr w:rsidR="00DD3E49" w:rsidRPr="00201F7B" w:rsidTr="00904BC5">
        <w:trPr>
          <w:trHeight w:val="1046"/>
        </w:trPr>
        <w:tc>
          <w:tcPr>
            <w:tcW w:w="3689" w:type="dxa"/>
            <w:shd w:val="clear" w:color="auto" w:fill="auto"/>
          </w:tcPr>
          <w:p w:rsidR="00DD3E49" w:rsidRPr="00201F7B" w:rsidRDefault="00DD3E49" w:rsidP="000D7D5B">
            <w:r w:rsidRPr="00201F7B">
              <w:lastRenderedPageBreak/>
              <w:t>Выставки, посвященные жизни и деятельности выдающихся людей</w:t>
            </w:r>
          </w:p>
        </w:tc>
        <w:tc>
          <w:tcPr>
            <w:tcW w:w="1276" w:type="dxa"/>
            <w:shd w:val="clear" w:color="auto" w:fill="auto"/>
          </w:tcPr>
          <w:p w:rsidR="00DD3E49" w:rsidRPr="00201F7B" w:rsidRDefault="00DD3E49" w:rsidP="000D7D5B">
            <w:pPr>
              <w:jc w:val="center"/>
            </w:pPr>
            <w:r w:rsidRPr="00201F7B">
              <w:t>выставка</w:t>
            </w:r>
          </w:p>
        </w:tc>
        <w:tc>
          <w:tcPr>
            <w:tcW w:w="1276" w:type="dxa"/>
            <w:shd w:val="clear" w:color="auto" w:fill="auto"/>
          </w:tcPr>
          <w:p w:rsidR="00DD3E49" w:rsidRPr="00201F7B" w:rsidRDefault="00DD3E49" w:rsidP="000D7D5B">
            <w:pPr>
              <w:jc w:val="center"/>
            </w:pPr>
            <w:r w:rsidRPr="00201F7B">
              <w:t>5</w:t>
            </w:r>
          </w:p>
        </w:tc>
        <w:tc>
          <w:tcPr>
            <w:tcW w:w="1276" w:type="dxa"/>
            <w:shd w:val="clear" w:color="auto" w:fill="auto"/>
          </w:tcPr>
          <w:p w:rsidR="00DD3E49" w:rsidRPr="00201F7B" w:rsidRDefault="00DD3E49" w:rsidP="000D7D5B">
            <w:pPr>
              <w:jc w:val="center"/>
            </w:pPr>
            <w:r w:rsidRPr="00201F7B">
              <w:t>8</w:t>
            </w:r>
          </w:p>
        </w:tc>
        <w:tc>
          <w:tcPr>
            <w:tcW w:w="1343" w:type="dxa"/>
            <w:shd w:val="clear" w:color="auto" w:fill="auto"/>
          </w:tcPr>
          <w:p w:rsidR="00DD3E49" w:rsidRPr="00201F7B" w:rsidRDefault="00DD3E49" w:rsidP="000D7D5B">
            <w:pPr>
              <w:jc w:val="center"/>
            </w:pPr>
            <w:r w:rsidRPr="00201F7B">
              <w:t>8</w:t>
            </w:r>
          </w:p>
        </w:tc>
        <w:tc>
          <w:tcPr>
            <w:tcW w:w="1208" w:type="dxa"/>
            <w:shd w:val="clear" w:color="auto" w:fill="auto"/>
          </w:tcPr>
          <w:p w:rsidR="00DD3E49" w:rsidRPr="00201F7B" w:rsidRDefault="00DD3E49" w:rsidP="000D7D5B">
            <w:pPr>
              <w:jc w:val="center"/>
              <w:rPr>
                <w:b/>
              </w:rPr>
            </w:pPr>
            <w:r w:rsidRPr="00201F7B">
              <w:rPr>
                <w:b/>
              </w:rPr>
              <w:t>38</w:t>
            </w:r>
          </w:p>
        </w:tc>
      </w:tr>
    </w:tbl>
    <w:p w:rsidR="00DD3E49" w:rsidRPr="00D57C11" w:rsidRDefault="00DD3E49" w:rsidP="00DD3E49">
      <w:pPr>
        <w:jc w:val="both"/>
        <w:rPr>
          <w:rFonts w:eastAsia="Times New Roman" w:cs="Times New Roman"/>
          <w:color w:val="FF0000"/>
          <w:szCs w:val="24"/>
          <w:lang w:eastAsia="ru-RU"/>
        </w:rPr>
      </w:pPr>
    </w:p>
    <w:p w:rsidR="00DD3E49" w:rsidRPr="00492092" w:rsidRDefault="00DD3E49" w:rsidP="00DD3E49">
      <w:pPr>
        <w:ind w:firstLine="709"/>
        <w:jc w:val="both"/>
        <w:rPr>
          <w:rFonts w:eastAsia="Times New Roman" w:cs="Times New Roman"/>
          <w:szCs w:val="24"/>
          <w:lang w:eastAsia="ru-RU"/>
        </w:rPr>
      </w:pPr>
      <w:r w:rsidRPr="00492092">
        <w:rPr>
          <w:rFonts w:eastAsia="Times New Roman" w:cs="Times New Roman"/>
          <w:szCs w:val="24"/>
          <w:lang w:eastAsia="ru-RU"/>
        </w:rPr>
        <w:t>В течение года в библиотеке были проведены книжные выставки и оформлены информационные стенды к знаменательным датам и основным государственным праздникам:</w:t>
      </w:r>
    </w:p>
    <w:p w:rsidR="00C4435B" w:rsidRDefault="00C4435B" w:rsidP="00DD3E49">
      <w:pPr>
        <w:jc w:val="both"/>
        <w:rPr>
          <w:rFonts w:eastAsia="Times New Roman" w:cs="Times New Roman"/>
          <w:b/>
          <w:szCs w:val="24"/>
          <w:lang w:eastAsia="ru-RU"/>
        </w:rPr>
      </w:pP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сентябрь</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xml:space="preserve">– выставочный стенд «Международный день мира»; </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выставка, посвященная 2</w:t>
      </w:r>
      <w:r w:rsidR="00C4435B">
        <w:rPr>
          <w:rFonts w:eastAsia="Times New Roman" w:cs="Times New Roman"/>
          <w:szCs w:val="24"/>
          <w:lang w:eastAsia="ru-RU"/>
        </w:rPr>
        <w:t xml:space="preserve">10-летию французского писателя </w:t>
      </w:r>
      <w:r w:rsidRPr="00492092">
        <w:rPr>
          <w:rFonts w:eastAsia="Times New Roman" w:cs="Times New Roman"/>
          <w:szCs w:val="24"/>
          <w:lang w:eastAsia="ru-RU"/>
        </w:rPr>
        <w:t>Проспера  Мериме;</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«День Интернета в России».</w:t>
      </w: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октябрь</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xml:space="preserve"> –  выставочный стенд «Международный день музыки»; </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xml:space="preserve"> -  выставка к 200-летию со дня рождения великого композитора Джузеппе Верди;</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xml:space="preserve"> – выставка «175 лет со дня рождения Жоржа Бизе», французского композитора.</w:t>
      </w: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ноябрь</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«День народного единства»;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xml:space="preserve"> – информационный стенд «День памяти погибших в первой мировой войне»;</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xml:space="preserve"> –  выставка (180 лет со дня рождения композитора А. П. Бородина);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«Международный день терпимости»;</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«Международный день отказа от курения».</w:t>
      </w: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декабрь</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«Всемирный день борьбы со СПИДом»;</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«День воинской славы России»;</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«День прав человека»;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выставка «155 лет со дня рождения Джакомо Пуччини, итальянского композитора».</w:t>
      </w: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февраль</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ко 130-летию со дня рождения Е.И. Замятина;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ко дню памяти А.С. Пушкина;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выставка новых книг «Новинка!»;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100-летию А.И. Островского;</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105-летию со дня рождения Б.А. Мокроусова.</w:t>
      </w: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март</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190-летию Б. Сметаны, чешского композитора, дирижёра;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оформление книжной выставки «Я люблю этот край…»;</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ко Дню 8 Марта;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210-летию И. Штрауса «У истоков вальса»;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170-летию Н.А. Римского-Корсакова – «Сказочник-мелодист»;</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175-летию М.П. Мусоргского  - «Дух народной жизни».</w:t>
      </w: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апрель</w:t>
      </w:r>
    </w:p>
    <w:p w:rsidR="00DD3E49" w:rsidRPr="00492092" w:rsidRDefault="00DD3E49" w:rsidP="00DD3E49">
      <w:pPr>
        <w:jc w:val="both"/>
        <w:rPr>
          <w:rFonts w:eastAsia="Times New Roman" w:cs="Times New Roman"/>
          <w:szCs w:val="24"/>
          <w:lang w:eastAsia="ru-RU"/>
        </w:rPr>
      </w:pPr>
      <w:r w:rsidRPr="00492092">
        <w:rPr>
          <w:rFonts w:eastAsia="Times New Roman" w:cs="Times New Roman"/>
          <w:b/>
          <w:szCs w:val="24"/>
          <w:lang w:eastAsia="ru-RU"/>
        </w:rPr>
        <w:t xml:space="preserve">- </w:t>
      </w:r>
      <w:r w:rsidRPr="00492092">
        <w:rPr>
          <w:rFonts w:eastAsia="Times New Roman" w:cs="Times New Roman"/>
          <w:szCs w:val="24"/>
          <w:lang w:eastAsia="ru-RU"/>
        </w:rPr>
        <w:t>выставочный стенд к 125-летию со дня рождения А.Н. Вертинского</w:t>
      </w:r>
      <w:r w:rsidRPr="00492092">
        <w:rPr>
          <w:rFonts w:eastAsia="Times New Roman" w:cs="Times New Roman"/>
          <w:b/>
          <w:szCs w:val="24"/>
          <w:lang w:eastAsia="ru-RU"/>
        </w:rPr>
        <w:t>;</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450-летию со дня рождения  У. Шекспира;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выставочный стенд к 270-летию Д.И. Фонвизина;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выставка «Новинки периодики»;</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стенд «2014 год – год культуры в России».</w:t>
      </w:r>
    </w:p>
    <w:p w:rsidR="00DD3E49" w:rsidRPr="00492092" w:rsidRDefault="00DD3E49" w:rsidP="00DD3E49">
      <w:pPr>
        <w:jc w:val="both"/>
        <w:rPr>
          <w:rFonts w:eastAsia="Times New Roman" w:cs="Times New Roman"/>
          <w:b/>
          <w:szCs w:val="24"/>
          <w:lang w:eastAsia="ru-RU"/>
        </w:rPr>
      </w:pPr>
      <w:r w:rsidRPr="00492092">
        <w:rPr>
          <w:rFonts w:eastAsia="Times New Roman" w:cs="Times New Roman"/>
          <w:b/>
          <w:szCs w:val="24"/>
          <w:lang w:eastAsia="ru-RU"/>
        </w:rPr>
        <w:t>май</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к Празднику Весны и Труда 1 мая;</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к 195-летию С. Монюшко, польского композитора;</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ко Дню Победы;</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ко Дню семьи;</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lastRenderedPageBreak/>
        <w:t>- выставочный стенд к 215-летию Оноре де Бальзака, французского писателя;</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ко Дню славянской письменности и культуры;</w:t>
      </w:r>
    </w:p>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 информационный стенд  к Общероссийскому</w:t>
      </w:r>
      <w:r w:rsidR="00C4435B">
        <w:rPr>
          <w:rFonts w:eastAsia="Times New Roman" w:cs="Times New Roman"/>
          <w:szCs w:val="24"/>
          <w:lang w:eastAsia="ru-RU"/>
        </w:rPr>
        <w:t xml:space="preserve"> дню библиотек.</w:t>
      </w:r>
    </w:p>
    <w:p w:rsidR="00DD3E49" w:rsidRPr="00492092" w:rsidRDefault="00C4435B" w:rsidP="00DD3E49">
      <w:pPr>
        <w:jc w:val="both"/>
        <w:rPr>
          <w:rFonts w:eastAsia="Times New Roman" w:cs="Times New Roman"/>
          <w:szCs w:val="24"/>
          <w:lang w:eastAsia="ru-RU"/>
        </w:rPr>
      </w:pPr>
      <w:r>
        <w:rPr>
          <w:rFonts w:eastAsia="Times New Roman" w:cs="Times New Roman"/>
          <w:szCs w:val="24"/>
          <w:lang w:eastAsia="ru-RU"/>
        </w:rPr>
        <w:t xml:space="preserve">           </w:t>
      </w:r>
      <w:r w:rsidR="00DD3E49" w:rsidRPr="00492092">
        <w:rPr>
          <w:rFonts w:eastAsia="Times New Roman" w:cs="Times New Roman"/>
          <w:szCs w:val="24"/>
          <w:lang w:eastAsia="ru-RU"/>
        </w:rPr>
        <w:t xml:space="preserve">Ежемесячно </w:t>
      </w:r>
      <w:r w:rsidR="00D02661">
        <w:rPr>
          <w:rFonts w:eastAsia="Times New Roman" w:cs="Times New Roman"/>
          <w:szCs w:val="24"/>
          <w:lang w:eastAsia="ru-RU"/>
        </w:rPr>
        <w:t>составляется</w:t>
      </w:r>
      <w:r w:rsidR="00DD3E49" w:rsidRPr="00492092">
        <w:rPr>
          <w:rFonts w:eastAsia="Times New Roman" w:cs="Times New Roman"/>
          <w:szCs w:val="24"/>
          <w:lang w:eastAsia="ru-RU"/>
        </w:rPr>
        <w:t xml:space="preserve"> план работы, на основе которого в читальном зале библиотеки постоянно действуют выставки: «Новинка» (оформляется по мере поступления новых книг), «Новинки периодики» (оформляется каждодневно). Сотрудники библиотеки вели непрерывную работу  по освещению методической, учебной, нотной литературы на выставках в читальном зале, подбирали материалы в соответствии с предстоящими памятными датами и государственными праздниками.</w:t>
      </w:r>
      <w:r w:rsidR="00DD3E49" w:rsidRPr="00492092">
        <w:rPr>
          <w:rFonts w:eastAsia="Times New Roman" w:cs="Times New Roman"/>
          <w:szCs w:val="24"/>
          <w:lang w:eastAsia="ru-RU"/>
        </w:rPr>
        <w:br/>
      </w:r>
    </w:p>
    <w:p w:rsidR="00DD3E49" w:rsidRDefault="00DD3E49" w:rsidP="00904BC5">
      <w:pPr>
        <w:rPr>
          <w:rFonts w:eastAsia="Times New Roman" w:cs="Times New Roman"/>
          <w:b/>
          <w:szCs w:val="24"/>
          <w:lang w:eastAsia="ru-RU"/>
        </w:rPr>
      </w:pPr>
      <w:r w:rsidRPr="00492092">
        <w:rPr>
          <w:rFonts w:eastAsia="Times New Roman" w:cs="Times New Roman"/>
          <w:szCs w:val="24"/>
          <w:lang w:eastAsia="ru-RU"/>
        </w:rPr>
        <w:t xml:space="preserve"> </w:t>
      </w:r>
      <w:r w:rsidR="00904BC5">
        <w:rPr>
          <w:rFonts w:eastAsia="Times New Roman" w:cs="Times New Roman"/>
          <w:b/>
          <w:szCs w:val="24"/>
          <w:lang w:eastAsia="ru-RU"/>
        </w:rPr>
        <w:t>6.4.5.</w:t>
      </w:r>
      <w:r>
        <w:rPr>
          <w:rFonts w:eastAsia="Times New Roman" w:cs="Times New Roman"/>
          <w:b/>
          <w:szCs w:val="24"/>
          <w:lang w:eastAsia="ru-RU"/>
        </w:rPr>
        <w:t xml:space="preserve"> </w:t>
      </w:r>
      <w:r w:rsidRPr="00492092">
        <w:rPr>
          <w:rFonts w:eastAsia="Times New Roman" w:cs="Times New Roman"/>
          <w:b/>
          <w:szCs w:val="24"/>
          <w:lang w:eastAsia="ru-RU"/>
        </w:rPr>
        <w:t>Подписка на периодические издания</w:t>
      </w:r>
    </w:p>
    <w:p w:rsidR="00DD3E49" w:rsidRDefault="00DD3E49" w:rsidP="00DD3E49">
      <w:pPr>
        <w:jc w:val="both"/>
        <w:rPr>
          <w:rFonts w:eastAsia="Times New Roman" w:cs="Times New Roman"/>
          <w:b/>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7118"/>
        <w:gridCol w:w="2231"/>
      </w:tblGrid>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w:t>
            </w:r>
            <w:r w:rsidRPr="00492092">
              <w:rPr>
                <w:rFonts w:eastAsia="Times New Roman" w:cs="Times New Roman"/>
                <w:szCs w:val="24"/>
                <w:lang w:eastAsia="ru-RU"/>
              </w:rPr>
              <w:br/>
            </w:r>
            <w:proofErr w:type="gramStart"/>
            <w:r w:rsidRPr="00492092">
              <w:rPr>
                <w:rFonts w:eastAsia="Times New Roman" w:cs="Times New Roman"/>
                <w:szCs w:val="24"/>
                <w:lang w:eastAsia="ru-RU"/>
              </w:rPr>
              <w:t>п</w:t>
            </w:r>
            <w:proofErr w:type="gramEnd"/>
            <w:r w:rsidRPr="00492092">
              <w:rPr>
                <w:rFonts w:eastAsia="Times New Roman" w:cs="Times New Roman"/>
                <w:szCs w:val="24"/>
                <w:lang w:eastAsia="ru-RU"/>
              </w:rPr>
              <w:t>/п</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Наименование издания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Кол-во экз.</w:t>
            </w:r>
          </w:p>
        </w:tc>
      </w:tr>
      <w:tr w:rsidR="00DD3E49" w:rsidRPr="00492092" w:rsidTr="00DD3E49">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b/>
                <w:szCs w:val="24"/>
                <w:lang w:eastAsia="ru-RU"/>
              </w:rPr>
              <w:t>Газеты</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Аргументы и факты</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28</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2</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Вестник</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color w:val="0D0D0D"/>
                <w:szCs w:val="24"/>
                <w:lang w:eastAsia="ru-RU"/>
              </w:rPr>
            </w:pPr>
            <w:r w:rsidRPr="00492092">
              <w:rPr>
                <w:rFonts w:eastAsia="Times New Roman" w:cs="Times New Roman"/>
                <w:color w:val="0D0D0D"/>
                <w:szCs w:val="24"/>
                <w:lang w:eastAsia="ru-RU"/>
              </w:rPr>
              <w:t>42</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3</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Культура</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color w:val="0D0D0D"/>
                <w:szCs w:val="24"/>
                <w:lang w:eastAsia="ru-RU"/>
              </w:rPr>
            </w:pPr>
            <w:r w:rsidRPr="00492092">
              <w:rPr>
                <w:rFonts w:eastAsia="Times New Roman" w:cs="Times New Roman"/>
                <w:color w:val="0D0D0D"/>
                <w:szCs w:val="24"/>
                <w:lang w:eastAsia="ru-RU"/>
              </w:rPr>
              <w:t>40</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4</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Музыкальное обозрение</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color w:val="0D0D0D"/>
                <w:szCs w:val="24"/>
                <w:lang w:eastAsia="ru-RU"/>
              </w:rPr>
            </w:pPr>
            <w:r w:rsidRPr="00492092">
              <w:rPr>
                <w:rFonts w:eastAsia="Times New Roman" w:cs="Times New Roman"/>
                <w:color w:val="0D0D0D"/>
                <w:szCs w:val="24"/>
                <w:lang w:eastAsia="ru-RU"/>
              </w:rPr>
              <w:t>10</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5</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Новости Югры (комлект: газета + официальные документы)</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color w:val="0D0D0D"/>
                <w:szCs w:val="24"/>
                <w:lang w:eastAsia="ru-RU"/>
              </w:rPr>
            </w:pPr>
            <w:r w:rsidRPr="00492092">
              <w:rPr>
                <w:rFonts w:eastAsia="Times New Roman" w:cs="Times New Roman"/>
                <w:color w:val="0D0D0D"/>
                <w:szCs w:val="24"/>
                <w:lang w:eastAsia="ru-RU"/>
              </w:rPr>
              <w:t>85</w:t>
            </w:r>
          </w:p>
        </w:tc>
      </w:tr>
      <w:tr w:rsidR="00DD3E49" w:rsidRPr="00492092" w:rsidTr="00DD3E49">
        <w:trPr>
          <w:trHeight w:val="70"/>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6</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 xml:space="preserve">Новый город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color w:val="0D0D0D"/>
                <w:szCs w:val="24"/>
                <w:lang w:eastAsia="ru-RU"/>
              </w:rPr>
            </w:pPr>
            <w:r w:rsidRPr="00492092">
              <w:rPr>
                <w:rFonts w:eastAsia="Times New Roman" w:cs="Times New Roman"/>
                <w:color w:val="0D0D0D"/>
                <w:szCs w:val="24"/>
                <w:lang w:eastAsia="ru-RU"/>
              </w:rPr>
              <w:t>98</w:t>
            </w:r>
          </w:p>
        </w:tc>
      </w:tr>
      <w:tr w:rsidR="00DD3E49" w:rsidRPr="00492092" w:rsidTr="00DD3E49">
        <w:trPr>
          <w:trHeight w:val="70"/>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7</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Сургутская трибуна</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color w:val="0D0D0D"/>
                <w:szCs w:val="24"/>
                <w:lang w:eastAsia="ru-RU"/>
              </w:rPr>
            </w:pPr>
            <w:r w:rsidRPr="00492092">
              <w:rPr>
                <w:rFonts w:eastAsia="Times New Roman" w:cs="Times New Roman"/>
                <w:color w:val="0D0D0D"/>
                <w:szCs w:val="24"/>
                <w:lang w:eastAsia="ru-RU"/>
              </w:rPr>
              <w:t>178</w:t>
            </w:r>
          </w:p>
        </w:tc>
      </w:tr>
      <w:tr w:rsidR="00DD3E49" w:rsidRPr="00492092" w:rsidTr="00DD3E49">
        <w:trPr>
          <w:trHeight w:val="220"/>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b/>
                <w:szCs w:val="24"/>
                <w:lang w:eastAsia="ru-RU"/>
              </w:rPr>
            </w:pPr>
            <w:r w:rsidRPr="00492092">
              <w:rPr>
                <w:rFonts w:eastAsia="Times New Roman" w:cs="Times New Roman"/>
                <w:b/>
                <w:szCs w:val="24"/>
                <w:lang w:eastAsia="ru-RU"/>
              </w:rPr>
              <w:t>Журналы</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8</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Аккредитация в образовании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9</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9</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Библиотечное дело</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6</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10</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Вестник образования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20</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11</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Делопроизводство</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3</w:t>
            </w:r>
          </w:p>
        </w:tc>
      </w:tr>
      <w:tr w:rsidR="00DD3E49" w:rsidRPr="00492092" w:rsidTr="00DD3E49">
        <w:trPr>
          <w:trHeight w:val="295"/>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12</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Здоровье</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6</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13</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Знаменательные даты - 2014</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2</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14</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Знание-сила</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15</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Инновационные проекты и программы в образовании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6</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16</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Кадры предприятия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6</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17</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Методист с приложениями</w:t>
            </w:r>
            <w:proofErr w:type="gramStart"/>
            <w:r w:rsidRPr="00492092">
              <w:rPr>
                <w:rFonts w:eastAsia="Times New Roman" w:cs="Times New Roman"/>
                <w:szCs w:val="24"/>
                <w:lang w:eastAsia="ru-RU"/>
              </w:rPr>
              <w:t>.</w:t>
            </w:r>
            <w:proofErr w:type="gramEnd"/>
            <w:r w:rsidRPr="00492092">
              <w:rPr>
                <w:rFonts w:eastAsia="Times New Roman" w:cs="Times New Roman"/>
                <w:szCs w:val="24"/>
                <w:lang w:eastAsia="ru-RU"/>
              </w:rPr>
              <w:t xml:space="preserve"> </w:t>
            </w:r>
            <w:proofErr w:type="gramStart"/>
            <w:r w:rsidRPr="00492092">
              <w:rPr>
                <w:rFonts w:eastAsia="Times New Roman" w:cs="Times New Roman"/>
                <w:szCs w:val="24"/>
                <w:lang w:eastAsia="ru-RU"/>
              </w:rPr>
              <w:t>к</w:t>
            </w:r>
            <w:proofErr w:type="gramEnd"/>
            <w:r w:rsidRPr="00492092">
              <w:rPr>
                <w:rFonts w:eastAsia="Times New Roman" w:cs="Times New Roman"/>
                <w:szCs w:val="24"/>
                <w:lang w:eastAsia="ru-RU"/>
              </w:rPr>
              <w:t>омплект</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27</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18</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Музыкальная палитра</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3</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19</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Музыка и электроника</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5</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20</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Музыкальная академия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5</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21</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Музыкальная жизнь</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22</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Музыкальное просвещение +  мир</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3</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23</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Музыкант-классик / musician-classic</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szCs w:val="24"/>
                <w:lang w:eastAsia="ru-RU"/>
              </w:rPr>
            </w:pPr>
            <w:r w:rsidRPr="00492092">
              <w:rPr>
                <w:rFonts w:eastAsia="Times New Roman" w:cs="Times New Roman"/>
                <w:szCs w:val="24"/>
                <w:lang w:eastAsia="ru-RU"/>
              </w:rPr>
              <w:t>24</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Нормативные документы образовательного учреждения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color w:val="0D0D0D"/>
                <w:szCs w:val="24"/>
                <w:lang w:eastAsia="ru-RU"/>
              </w:rPr>
            </w:pPr>
            <w:r w:rsidRPr="00492092">
              <w:rPr>
                <w:rFonts w:eastAsia="Times New Roman" w:cs="Times New Roman"/>
                <w:color w:val="0D0D0D"/>
                <w:szCs w:val="24"/>
                <w:lang w:eastAsia="ru-RU"/>
              </w:rPr>
              <w:t>25</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Советник в сфере образования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6</w:t>
            </w:r>
          </w:p>
        </w:tc>
      </w:tr>
      <w:tr w:rsidR="00DD3E49" w:rsidRPr="00492092" w:rsidTr="00DD3E49">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color w:val="0D0D0D"/>
                <w:szCs w:val="24"/>
                <w:lang w:eastAsia="ru-RU"/>
              </w:rPr>
            </w:pPr>
            <w:r w:rsidRPr="00492092">
              <w:rPr>
                <w:rFonts w:eastAsia="Times New Roman" w:cs="Times New Roman"/>
                <w:color w:val="0D0D0D"/>
                <w:szCs w:val="24"/>
                <w:lang w:eastAsia="ru-RU"/>
              </w:rPr>
              <w:t>26</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Справочник руководителя учреждения культуры</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rPr>
          <w:trHeight w:val="266"/>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color w:val="000000"/>
                <w:szCs w:val="24"/>
                <w:lang w:eastAsia="ru-RU"/>
              </w:rPr>
            </w:pPr>
            <w:r w:rsidRPr="00492092">
              <w:rPr>
                <w:rFonts w:eastAsia="Times New Roman" w:cs="Times New Roman"/>
                <w:color w:val="000000"/>
                <w:szCs w:val="24"/>
                <w:lang w:eastAsia="ru-RU"/>
              </w:rPr>
              <w:t>27</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Среднее профессиональное образование</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rPr>
          <w:trHeight w:val="266"/>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color w:val="000000"/>
                <w:szCs w:val="24"/>
                <w:lang w:eastAsia="ru-RU"/>
              </w:rPr>
            </w:pPr>
            <w:r w:rsidRPr="00492092">
              <w:rPr>
                <w:rFonts w:eastAsia="Times New Roman" w:cs="Times New Roman"/>
                <w:color w:val="000000"/>
                <w:szCs w:val="24"/>
                <w:lang w:eastAsia="ru-RU"/>
              </w:rPr>
              <w:t>28</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Театральные новые известия. Театрал</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rPr>
          <w:trHeight w:val="266"/>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color w:val="000000"/>
                <w:szCs w:val="24"/>
                <w:lang w:eastAsia="ru-RU"/>
              </w:rPr>
            </w:pPr>
            <w:r w:rsidRPr="00492092">
              <w:rPr>
                <w:rFonts w:eastAsia="Times New Roman" w:cs="Times New Roman"/>
                <w:color w:val="000000"/>
                <w:szCs w:val="24"/>
                <w:lang w:eastAsia="ru-RU"/>
              </w:rPr>
              <w:t>29</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Энергосбережение</w:t>
            </w:r>
            <w:proofErr w:type="gramStart"/>
            <w:r w:rsidRPr="00492092">
              <w:rPr>
                <w:rFonts w:eastAsia="Times New Roman" w:cs="Times New Roman"/>
                <w:szCs w:val="24"/>
                <w:lang w:eastAsia="ru-RU"/>
              </w:rPr>
              <w:t>.</w:t>
            </w:r>
            <w:proofErr w:type="gramEnd"/>
            <w:r w:rsidRPr="00492092">
              <w:rPr>
                <w:rFonts w:eastAsia="Times New Roman" w:cs="Times New Roman"/>
                <w:szCs w:val="24"/>
                <w:lang w:eastAsia="ru-RU"/>
              </w:rPr>
              <w:t xml:space="preserve"> </w:t>
            </w:r>
            <w:proofErr w:type="gramStart"/>
            <w:r w:rsidRPr="00492092">
              <w:rPr>
                <w:rFonts w:eastAsia="Times New Roman" w:cs="Times New Roman"/>
                <w:szCs w:val="24"/>
                <w:lang w:eastAsia="ru-RU"/>
              </w:rPr>
              <w:t>п</w:t>
            </w:r>
            <w:proofErr w:type="gramEnd"/>
            <w:r w:rsidRPr="00492092">
              <w:rPr>
                <w:rFonts w:eastAsia="Times New Roman" w:cs="Times New Roman"/>
                <w:szCs w:val="24"/>
                <w:lang w:eastAsia="ru-RU"/>
              </w:rPr>
              <w:t>рактикум (на русском языке)</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4</w:t>
            </w:r>
          </w:p>
        </w:tc>
      </w:tr>
      <w:tr w:rsidR="00DD3E49" w:rsidRPr="00492092" w:rsidTr="00DD3E49">
        <w:trPr>
          <w:trHeight w:val="266"/>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color w:val="000000"/>
                <w:szCs w:val="24"/>
                <w:lang w:eastAsia="ru-RU"/>
              </w:rPr>
            </w:pPr>
            <w:r w:rsidRPr="00492092">
              <w:rPr>
                <w:rFonts w:eastAsia="Times New Roman" w:cs="Times New Roman"/>
                <w:color w:val="000000"/>
                <w:szCs w:val="24"/>
                <w:lang w:eastAsia="ru-RU"/>
              </w:rPr>
              <w:t>30</w:t>
            </w: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szCs w:val="24"/>
                <w:lang w:eastAsia="ru-RU"/>
              </w:rPr>
            </w:pPr>
            <w:r w:rsidRPr="00492092">
              <w:rPr>
                <w:rFonts w:eastAsia="Times New Roman" w:cs="Times New Roman"/>
                <w:szCs w:val="24"/>
                <w:lang w:eastAsia="ru-RU"/>
              </w:rPr>
              <w:t>Я вхожу в мир искусств</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szCs w:val="24"/>
                <w:lang w:eastAsia="ru-RU"/>
              </w:rPr>
            </w:pPr>
            <w:r w:rsidRPr="00492092">
              <w:rPr>
                <w:rFonts w:eastAsia="Times New Roman" w:cs="Times New Roman"/>
                <w:szCs w:val="24"/>
                <w:lang w:eastAsia="ru-RU"/>
              </w:rPr>
              <w:t>10</w:t>
            </w:r>
          </w:p>
        </w:tc>
      </w:tr>
      <w:tr w:rsidR="00DD3E49" w:rsidRPr="00492092" w:rsidTr="00DD3E49">
        <w:trPr>
          <w:trHeight w:val="266"/>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both"/>
              <w:rPr>
                <w:rFonts w:eastAsia="Times New Roman" w:cs="Times New Roman"/>
                <w:color w:val="000000"/>
                <w:szCs w:val="24"/>
                <w:lang w:eastAsia="ru-RU"/>
              </w:rPr>
            </w:pPr>
          </w:p>
        </w:tc>
        <w:tc>
          <w:tcPr>
            <w:tcW w:w="7118"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rPr>
                <w:rFonts w:eastAsia="Times New Roman" w:cs="Times New Roman"/>
                <w:b/>
                <w:szCs w:val="24"/>
                <w:lang w:eastAsia="ru-RU"/>
              </w:rPr>
            </w:pPr>
            <w:r w:rsidRPr="00492092">
              <w:rPr>
                <w:rFonts w:eastAsia="Times New Roman" w:cs="Times New Roman"/>
                <w:b/>
                <w:szCs w:val="24"/>
                <w:lang w:eastAsia="ru-RU"/>
              </w:rPr>
              <w:t>Всего</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DD3E49" w:rsidRPr="00492092" w:rsidRDefault="00DD3E49" w:rsidP="00DD3E49">
            <w:pPr>
              <w:jc w:val="center"/>
              <w:rPr>
                <w:rFonts w:eastAsia="Times New Roman" w:cs="Times New Roman"/>
                <w:b/>
                <w:szCs w:val="24"/>
                <w:lang w:eastAsia="ru-RU"/>
              </w:rPr>
            </w:pPr>
            <w:r w:rsidRPr="00492092">
              <w:rPr>
                <w:rFonts w:eastAsia="Times New Roman" w:cs="Times New Roman"/>
                <w:b/>
                <w:szCs w:val="24"/>
                <w:lang w:eastAsia="ru-RU"/>
              </w:rPr>
              <w:t>672</w:t>
            </w:r>
          </w:p>
        </w:tc>
      </w:tr>
    </w:tbl>
    <w:p w:rsidR="00DD3E49" w:rsidRPr="00492092" w:rsidRDefault="00DD3E49" w:rsidP="00DD3E49">
      <w:pPr>
        <w:jc w:val="both"/>
        <w:rPr>
          <w:rFonts w:eastAsia="Times New Roman" w:cs="Times New Roman"/>
          <w:b/>
          <w:szCs w:val="24"/>
          <w:lang w:eastAsia="ru-RU"/>
        </w:rPr>
      </w:pPr>
    </w:p>
    <w:p w:rsidR="00DD3E49" w:rsidRPr="00BC4F26" w:rsidRDefault="00DD3E49" w:rsidP="00DD3E49">
      <w:pPr>
        <w:jc w:val="both"/>
        <w:rPr>
          <w:rFonts w:eastAsia="Times New Roman" w:cs="Times New Roman"/>
          <w:b/>
          <w:szCs w:val="24"/>
          <w:lang w:eastAsia="ru-RU"/>
        </w:rPr>
      </w:pPr>
      <w:r w:rsidRPr="00BC4F26">
        <w:rPr>
          <w:rFonts w:eastAsia="Times New Roman" w:cs="Times New Roman"/>
          <w:szCs w:val="24"/>
          <w:lang w:eastAsia="ru-RU"/>
        </w:rPr>
        <w:t xml:space="preserve">  </w:t>
      </w:r>
      <w:r>
        <w:rPr>
          <w:rFonts w:eastAsia="Times New Roman" w:cs="Times New Roman"/>
          <w:b/>
          <w:szCs w:val="24"/>
          <w:lang w:eastAsia="ru-RU"/>
        </w:rPr>
        <w:t>Вывод:</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lastRenderedPageBreak/>
        <w:t xml:space="preserve">         В течение учебного года была проведена трудоемкая работа с библиотечным фондом:</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1. Приоритетной задачей для нас было введение книжных и нотных изданий в электронный каталог «ИРБИС». Если на конец 2013 года было введено 428 наименований книг, то к 1.06.2014 году введено уже 2.700 книг и нот (это 6.300 экземпляров)!</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2. В связи с введением книжного фонда в электронный каталог идет работа по присвоению ББК и авторских знаков.</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3. Также идет активный процесс по комплектованию фонда. Библиотека формирует библиотечный фонд в соответствии с профилем учреждения, образовательными, профессиональными программами и информационными потребностями читателей. В 2014 году было приобретено 253 книги. Основными источниками комплектования являлись издательства «Академия», «Просвещение», «Лань-Трейд», а также подписка на периодические издания, которая в 2013-2014 году составила 30 наименований.</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4. Продолжается работа по маркировке книг.</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5. Идет деятельность по расстановке книжного фонда в соответствии с предметно-алфавитными указателями и ББК.</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6. Процесс расстановки книг позволил выявить ветхую и устаревшую литературу. Поэтому проводилась работа по ремонту и реставрации книг.</w:t>
      </w:r>
    </w:p>
    <w:p w:rsidR="00DD3E49" w:rsidRPr="00BC4F26" w:rsidRDefault="00904BC5" w:rsidP="00DD3E49">
      <w:pPr>
        <w:jc w:val="both"/>
        <w:rPr>
          <w:rFonts w:eastAsia="Times New Roman" w:cs="Times New Roman"/>
          <w:szCs w:val="24"/>
          <w:lang w:eastAsia="ru-RU"/>
        </w:rPr>
      </w:pPr>
      <w:r>
        <w:rPr>
          <w:rFonts w:eastAsia="Times New Roman" w:cs="Times New Roman"/>
          <w:szCs w:val="24"/>
          <w:lang w:eastAsia="ru-RU"/>
        </w:rPr>
        <w:t xml:space="preserve"> Если в 2012 – </w:t>
      </w:r>
      <w:r w:rsidR="00DD3E49" w:rsidRPr="00BC4F26">
        <w:rPr>
          <w:rFonts w:eastAsia="Times New Roman" w:cs="Times New Roman"/>
          <w:szCs w:val="24"/>
          <w:lang w:eastAsia="ru-RU"/>
        </w:rPr>
        <w:t>2013 гг. списания литературы не было, то в 2013</w:t>
      </w:r>
      <w:r>
        <w:rPr>
          <w:rFonts w:eastAsia="Times New Roman" w:cs="Times New Roman"/>
          <w:szCs w:val="24"/>
          <w:lang w:eastAsia="ru-RU"/>
        </w:rPr>
        <w:t xml:space="preserve"> – </w:t>
      </w:r>
      <w:r w:rsidR="00DD3E49" w:rsidRPr="00BC4F26">
        <w:rPr>
          <w:rFonts w:eastAsia="Times New Roman" w:cs="Times New Roman"/>
          <w:szCs w:val="24"/>
          <w:lang w:eastAsia="ru-RU"/>
        </w:rPr>
        <w:t>2014 гг.  списано 555 устаревших книжных изданий.</w:t>
      </w:r>
    </w:p>
    <w:p w:rsidR="00DD3E49" w:rsidRPr="00BC4F26" w:rsidRDefault="00DD3E49" w:rsidP="00DD3E49">
      <w:pPr>
        <w:ind w:firstLine="709"/>
        <w:jc w:val="both"/>
        <w:rPr>
          <w:rFonts w:eastAsia="Times New Roman" w:cs="Times New Roman"/>
          <w:szCs w:val="24"/>
          <w:lang w:eastAsia="ru-RU"/>
        </w:rPr>
      </w:pPr>
      <w:r w:rsidRPr="00BC4F26">
        <w:rPr>
          <w:rFonts w:eastAsia="Times New Roman" w:cs="Times New Roman"/>
          <w:szCs w:val="24"/>
          <w:lang w:eastAsia="ru-RU"/>
        </w:rPr>
        <w:t xml:space="preserve">В библиотеке на сегодняшний день переработаны и изменены следующие нормативные документы: «Положение о библиотеке», «Правила пользования библиотекой», «Список экстремисткой литературы». В отчетный период  улучшена  материально-техническая база библиотеки. </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 xml:space="preserve">Библиотека Сургутского музыкального колледжа формирует библиотечный фонд в соответствии с профилем учреждения, образовательными, профессиональными программами и информационными потребностями читателей. В книжном фонде хранится более 40 000 экземпляров нотной, музыкальной литературы, многие из которых приобретены еще 30 – 40 лет назад. В связи с введением ФГОС III поколения и во исполнение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РФ от 31 января 2014 г., № 253) успешно проходит обновление библиотечного фонда. </w:t>
      </w:r>
      <w:r>
        <w:rPr>
          <w:rFonts w:eastAsia="Times New Roman" w:cs="Times New Roman"/>
          <w:szCs w:val="24"/>
          <w:lang w:eastAsia="ru-RU"/>
        </w:rPr>
        <w:t>Источниками комплектования по-прежнему являются книги в дар, подписка на периодику, приобретение в издательствах.</w:t>
      </w:r>
    </w:p>
    <w:p w:rsidR="00DD3E49" w:rsidRPr="00BC4F26" w:rsidRDefault="00DD3E49" w:rsidP="00DD3E49">
      <w:pPr>
        <w:jc w:val="both"/>
        <w:rPr>
          <w:rFonts w:eastAsia="Times New Roman" w:cs="Times New Roman"/>
          <w:szCs w:val="24"/>
          <w:lang w:eastAsia="ru-RU"/>
        </w:rPr>
      </w:pPr>
      <w:r>
        <w:rPr>
          <w:rFonts w:eastAsia="Times New Roman" w:cs="Times New Roman"/>
          <w:szCs w:val="24"/>
          <w:lang w:eastAsia="ru-RU"/>
        </w:rPr>
        <w:t xml:space="preserve">           </w:t>
      </w:r>
      <w:r w:rsidRPr="00BC4F26">
        <w:rPr>
          <w:rFonts w:eastAsia="Times New Roman" w:cs="Times New Roman"/>
          <w:szCs w:val="24"/>
          <w:lang w:eastAsia="ru-RU"/>
        </w:rPr>
        <w:t xml:space="preserve">Несмотря на то, что в колледже уделяется определенное внимание пополнению фонда библиотеки, внедрению информационных технологий, следует признать наличие проблем: </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w:t>
      </w:r>
      <w:r w:rsidRPr="00BC4F26">
        <w:rPr>
          <w:rFonts w:eastAsia="Times New Roman" w:cs="Times New Roman"/>
          <w:szCs w:val="24"/>
          <w:lang w:eastAsia="ru-RU"/>
        </w:rPr>
        <w:tab/>
        <w:t>отсутствие системы очистки воздуха в книжном фонде (по безопасности труда);</w:t>
      </w:r>
    </w:p>
    <w:p w:rsidR="00DD3E49" w:rsidRPr="00BC4F26" w:rsidRDefault="00DD3E49" w:rsidP="00DD3E49">
      <w:pPr>
        <w:jc w:val="both"/>
        <w:rPr>
          <w:rFonts w:eastAsia="Times New Roman" w:cs="Times New Roman"/>
          <w:szCs w:val="24"/>
          <w:lang w:eastAsia="ru-RU"/>
        </w:rPr>
      </w:pPr>
      <w:r w:rsidRPr="00BC4F26">
        <w:rPr>
          <w:rFonts w:eastAsia="Times New Roman" w:cs="Times New Roman"/>
          <w:szCs w:val="24"/>
          <w:lang w:eastAsia="ru-RU"/>
        </w:rPr>
        <w:t>–</w:t>
      </w:r>
      <w:r w:rsidRPr="00BC4F26">
        <w:rPr>
          <w:rFonts w:eastAsia="Times New Roman" w:cs="Times New Roman"/>
          <w:szCs w:val="24"/>
          <w:lang w:eastAsia="ru-RU"/>
        </w:rPr>
        <w:tab/>
        <w:t>идет активное введение книжного фонда в электронный каталог, тем не менее, впереди большая работа, так как этот процесс ведется параллельно с основной библиотечной деятельностью;</w:t>
      </w:r>
    </w:p>
    <w:p w:rsidR="009E1026" w:rsidRPr="00D65D5D" w:rsidRDefault="00DD3E49" w:rsidP="006F3A79">
      <w:pPr>
        <w:jc w:val="both"/>
        <w:rPr>
          <w:rFonts w:eastAsia="Times New Roman" w:cs="Times New Roman"/>
          <w:szCs w:val="24"/>
          <w:lang w:eastAsia="ru-RU"/>
        </w:rPr>
      </w:pPr>
      <w:r w:rsidRPr="00BC4F26">
        <w:rPr>
          <w:rFonts w:eastAsia="Times New Roman" w:cs="Times New Roman"/>
          <w:szCs w:val="24"/>
          <w:lang w:eastAsia="ru-RU"/>
        </w:rPr>
        <w:t>–</w:t>
      </w:r>
      <w:r w:rsidRPr="00BC4F26">
        <w:rPr>
          <w:rFonts w:eastAsia="Times New Roman" w:cs="Times New Roman"/>
          <w:szCs w:val="24"/>
          <w:lang w:eastAsia="ru-RU"/>
        </w:rPr>
        <w:tab/>
        <w:t xml:space="preserve">следует совершенствовать работу </w:t>
      </w:r>
      <w:r>
        <w:rPr>
          <w:rFonts w:eastAsia="Times New Roman" w:cs="Times New Roman"/>
          <w:szCs w:val="24"/>
          <w:lang w:eastAsia="ru-RU"/>
        </w:rPr>
        <w:t>с задолжниками (листы возврата).</w:t>
      </w:r>
    </w:p>
    <w:p w:rsidR="009E1026" w:rsidRPr="00D57C11" w:rsidRDefault="009E1026" w:rsidP="006F3A79">
      <w:pPr>
        <w:jc w:val="both"/>
        <w:rPr>
          <w:rFonts w:eastAsia="Times New Roman" w:cs="Times New Roman"/>
          <w:color w:val="FF0000"/>
          <w:szCs w:val="24"/>
          <w:lang w:eastAsia="ru-RU"/>
        </w:rPr>
      </w:pPr>
    </w:p>
    <w:p w:rsidR="009E1026" w:rsidRPr="00D65D5D" w:rsidRDefault="009E1026" w:rsidP="0067212F">
      <w:pPr>
        <w:pStyle w:val="af0"/>
        <w:numPr>
          <w:ilvl w:val="1"/>
          <w:numId w:val="120"/>
        </w:numPr>
        <w:jc w:val="both"/>
        <w:rPr>
          <w:rFonts w:eastAsia="Times New Roman"/>
          <w:b/>
          <w:szCs w:val="24"/>
          <w:lang w:eastAsia="ru-RU"/>
        </w:rPr>
      </w:pPr>
      <w:r w:rsidRPr="00D65D5D">
        <w:rPr>
          <w:rFonts w:eastAsia="Times New Roman"/>
          <w:b/>
          <w:szCs w:val="24"/>
          <w:lang w:eastAsia="ru-RU"/>
        </w:rPr>
        <w:t>Фонотека</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Основная цель работы фонотеки: полное и оперативное удовлетворение разносторонних потребностей студентов и преподавателей в фонограммах, обеспечение музыкальной информацией в целях интеллектуального, культурного и нравственного развития на основе широкого доступа к фондам. Исходя из этой цели, строилась вся практическая работа.</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В фонотеке </w:t>
      </w:r>
      <w:proofErr w:type="gramStart"/>
      <w:r w:rsidRPr="00D65D5D">
        <w:rPr>
          <w:rFonts w:eastAsia="Times New Roman" w:cs="Times New Roman"/>
          <w:szCs w:val="24"/>
          <w:lang w:eastAsia="ru-RU"/>
        </w:rPr>
        <w:t>сосредоточены</w:t>
      </w:r>
      <w:proofErr w:type="gramEnd"/>
      <w:r w:rsidRPr="00D65D5D">
        <w:rPr>
          <w:rFonts w:eastAsia="Times New Roman" w:cs="Times New Roman"/>
          <w:szCs w:val="24"/>
          <w:lang w:eastAsia="ru-RU"/>
        </w:rPr>
        <w:t>:  учебная, учебно-методическая,  справочная музыкальная литература.</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lastRenderedPageBreak/>
        <w:t xml:space="preserve">       В читальном зале библиотеки действует локальная внутренняя сеть колледжа, дает возможность пользоваться электронными ресурсами студентам, преподавателям,  для них специально оборудованы рабочие места.</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Ежедневно проводили работу с задолжниками. </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Проводилась работа по реставрации </w:t>
      </w:r>
      <w:proofErr w:type="gramStart"/>
      <w:r w:rsidRPr="00D65D5D">
        <w:rPr>
          <w:rFonts w:eastAsia="Times New Roman" w:cs="Times New Roman"/>
          <w:szCs w:val="24"/>
          <w:lang w:eastAsia="ru-RU"/>
        </w:rPr>
        <w:t>аудио-материалов</w:t>
      </w:r>
      <w:proofErr w:type="gramEnd"/>
      <w:r w:rsidRPr="00D65D5D">
        <w:rPr>
          <w:rFonts w:eastAsia="Times New Roman" w:cs="Times New Roman"/>
          <w:szCs w:val="24"/>
          <w:lang w:eastAsia="ru-RU"/>
        </w:rPr>
        <w:t>, оцифровке.</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В фонотеке на сегодняшний день переработаны и изменены следующие нормативные документы: «Положение о фонотеке», «Правила пользования фонотекой». </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За отчетный период  улучшена  материально-техническая база фонотеки, приобретены шкаф, стеллаж, три компьютерных стола.</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Сотрудники фонотеки постоянно проводили техническую обработку поступающей информации, оцифровывали архивные аудио- и видеозаписи, формировали фоно- и видеотеку колледжа методическими и художественными записями, проводили аудио- и видеозапись всех видов исполнительской практики студентов, мастер-классов штатных и приглашенных преподавателей, различных конкурсов, фестивалей и концертов. Сотрудники фонотеки продолжают работать над проектом Медиацентра СМК.</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Важную роль в процессе обучения в Сургутском музыкальном колледже выполняет фонотека колледжа. В настоящее  время фонд фонотеки Сургутского музыкального колледжа является не только гордостью колледжа, но всего округа. Более 7000 виниловых пластинок-гигантов, более 2000 компакт-дисков, большое количество видеозаписей опер, балетов, концертных программ, документальных фильмов, архивных записей. </w:t>
      </w:r>
    </w:p>
    <w:p w:rsidR="009E1026" w:rsidRPr="00D65D5D" w:rsidRDefault="009E1026" w:rsidP="006F3A79">
      <w:pPr>
        <w:jc w:val="both"/>
        <w:rPr>
          <w:rFonts w:eastAsia="Times New Roman" w:cs="Times New Roman"/>
          <w:szCs w:val="24"/>
          <w:lang w:eastAsia="ru-RU"/>
        </w:rPr>
      </w:pPr>
      <w:r w:rsidRPr="00D65D5D">
        <w:rPr>
          <w:rFonts w:eastAsia="Times New Roman" w:cs="Times New Roman"/>
          <w:szCs w:val="24"/>
          <w:lang w:eastAsia="ru-RU"/>
        </w:rPr>
        <w:t xml:space="preserve">       С 1988 г. в колледже осуществляется аудио-трансляции в теоретические классы и для самостоятельного прослушивания в читальном зале библиотеки. К сожалению, оборудование фонотеки выработало свой ресурс, устарело, пришло в негодность и требует замены. В настоящее время для эффективной организации учебного процесса, использования на уроках инновационных технологий, необходимо обновление технических средств обучения.</w:t>
      </w:r>
    </w:p>
    <w:p w:rsidR="009E1026" w:rsidRPr="00D57C11" w:rsidRDefault="009E1026" w:rsidP="006F3A79">
      <w:pPr>
        <w:jc w:val="both"/>
        <w:rPr>
          <w:rFonts w:eastAsia="Times New Roman" w:cs="Times New Roman"/>
          <w:b/>
          <w:color w:val="FF0000"/>
          <w:szCs w:val="24"/>
          <w:lang w:eastAsia="ru-RU"/>
        </w:rPr>
      </w:pPr>
    </w:p>
    <w:p w:rsidR="009E1026" w:rsidRPr="00904BC5" w:rsidRDefault="009E1026" w:rsidP="0067212F">
      <w:pPr>
        <w:pStyle w:val="af0"/>
        <w:numPr>
          <w:ilvl w:val="2"/>
          <w:numId w:val="121"/>
        </w:numPr>
        <w:jc w:val="both"/>
        <w:rPr>
          <w:rFonts w:eastAsia="Times New Roman"/>
          <w:b/>
          <w:szCs w:val="24"/>
          <w:lang w:eastAsia="ru-RU"/>
        </w:rPr>
      </w:pPr>
      <w:r w:rsidRPr="00904BC5">
        <w:rPr>
          <w:rFonts w:eastAsia="Times New Roman"/>
          <w:b/>
          <w:szCs w:val="24"/>
          <w:lang w:eastAsia="ru-RU"/>
        </w:rPr>
        <w:t>Статистические данные</w:t>
      </w:r>
    </w:p>
    <w:tbl>
      <w:tblPr>
        <w:tblW w:w="0" w:type="auto"/>
        <w:tblLook w:val="01E0" w:firstRow="1" w:lastRow="1" w:firstColumn="1" w:lastColumn="1" w:noHBand="0" w:noVBand="0"/>
      </w:tblPr>
      <w:tblGrid>
        <w:gridCol w:w="612"/>
        <w:gridCol w:w="2341"/>
        <w:gridCol w:w="1153"/>
        <w:gridCol w:w="1104"/>
        <w:gridCol w:w="1113"/>
        <w:gridCol w:w="1243"/>
        <w:gridCol w:w="1104"/>
        <w:gridCol w:w="900"/>
      </w:tblGrid>
      <w:tr w:rsidR="00C15A32" w:rsidRPr="00C15A32" w:rsidTr="00B6374B">
        <w:trPr>
          <w:trHeight w:val="1761"/>
        </w:trPr>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Носитель информации</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На начало 2010– 2011 учебного года</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За 2010 – 2011 учебный год</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За 2011 – 2012 учебный год</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За 2012 – 2013 учебный год</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За 2013 – 2014 учебный год</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Всего</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1.</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Винил (</w:t>
            </w:r>
            <w:proofErr w:type="gramStart"/>
            <w:r w:rsidRPr="00C15A32">
              <w:rPr>
                <w:rFonts w:eastAsia="Times New Roman" w:cs="Times New Roman"/>
                <w:szCs w:val="24"/>
                <w:lang w:eastAsia="ru-RU"/>
              </w:rPr>
              <w:t>внесены</w:t>
            </w:r>
            <w:proofErr w:type="gramEnd"/>
            <w:r w:rsidRPr="00C15A32">
              <w:rPr>
                <w:rFonts w:eastAsia="Times New Roman" w:cs="Times New Roman"/>
                <w:szCs w:val="24"/>
                <w:lang w:eastAsia="ru-RU"/>
              </w:rPr>
              <w:t xml:space="preserve"> в каталог)</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6501</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300</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239</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90</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7150</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2.</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val="en-US" w:eastAsia="ru-RU"/>
              </w:rPr>
              <w:t>CD</w:t>
            </w:r>
            <w:r w:rsidRPr="00C15A32">
              <w:rPr>
                <w:rFonts w:eastAsia="Times New Roman" w:cs="Times New Roman"/>
                <w:szCs w:val="24"/>
                <w:lang w:eastAsia="ru-RU"/>
              </w:rPr>
              <w:t xml:space="preserve"> (пополняемый)</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555</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20</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45</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620</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3.</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val="en-US" w:eastAsia="ru-RU"/>
              </w:rPr>
              <w:t xml:space="preserve">CD </w:t>
            </w:r>
            <w:r w:rsidRPr="00C15A32">
              <w:rPr>
                <w:rFonts w:eastAsia="Times New Roman" w:cs="Times New Roman"/>
                <w:szCs w:val="24"/>
                <w:lang w:eastAsia="ru-RU"/>
              </w:rPr>
              <w:t>(комплект)</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954</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954</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954</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4.</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val="en-US" w:eastAsia="ru-RU"/>
              </w:rPr>
              <w:t xml:space="preserve">MP-3 </w:t>
            </w:r>
            <w:r w:rsidRPr="00C15A32">
              <w:rPr>
                <w:rFonts w:eastAsia="Times New Roman" w:cs="Times New Roman"/>
                <w:szCs w:val="24"/>
                <w:lang w:eastAsia="ru-RU"/>
              </w:rPr>
              <w:t>(пополняемый)</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160</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160</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5.</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val="en-US" w:eastAsia="ru-RU"/>
              </w:rPr>
              <w:t xml:space="preserve">MD </w:t>
            </w:r>
            <w:r w:rsidRPr="00C15A32">
              <w:rPr>
                <w:rFonts w:eastAsia="Times New Roman" w:cs="Times New Roman"/>
                <w:szCs w:val="24"/>
                <w:lang w:eastAsia="ru-RU"/>
              </w:rPr>
              <w:t>(комплект)</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260</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260</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6.</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val="en-US" w:eastAsia="ru-RU"/>
              </w:rPr>
              <w:t xml:space="preserve">DVD </w:t>
            </w:r>
            <w:r w:rsidRPr="00C15A32">
              <w:rPr>
                <w:rFonts w:eastAsia="Times New Roman" w:cs="Times New Roman"/>
                <w:szCs w:val="24"/>
                <w:lang w:eastAsia="ru-RU"/>
              </w:rPr>
              <w:t>(пополняемый)</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263</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50</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157</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59</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529</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7.</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Оцифровано аудиофайлов</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5200</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1500</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4300</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3000</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1000</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15000</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8.</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val="en-US" w:eastAsia="ru-RU"/>
              </w:rPr>
            </w:pPr>
            <w:r w:rsidRPr="00C15A32">
              <w:rPr>
                <w:rFonts w:eastAsia="Times New Roman" w:cs="Times New Roman"/>
                <w:szCs w:val="24"/>
                <w:lang w:eastAsia="ru-RU"/>
              </w:rPr>
              <w:t xml:space="preserve">Оцифровано видеокассет </w:t>
            </w:r>
            <w:r w:rsidRPr="00C15A32">
              <w:rPr>
                <w:rFonts w:eastAsia="Times New Roman" w:cs="Times New Roman"/>
                <w:szCs w:val="24"/>
                <w:lang w:val="en-US" w:eastAsia="ru-RU"/>
              </w:rPr>
              <w:t>VHS</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val="en-US" w:eastAsia="ru-RU"/>
              </w:rPr>
            </w:pPr>
            <w:r w:rsidRPr="00C15A32">
              <w:rPr>
                <w:rFonts w:eastAsia="Times New Roman" w:cs="Times New Roman"/>
                <w:szCs w:val="24"/>
                <w:lang w:val="en-US" w:eastAsia="ru-RU"/>
              </w:rPr>
              <w:t>186</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val="en-US" w:eastAsia="ru-RU"/>
              </w:rPr>
              <w:t>1</w:t>
            </w:r>
            <w:r w:rsidRPr="00C15A32">
              <w:rPr>
                <w:rFonts w:eastAsia="Times New Roman" w:cs="Times New Roman"/>
                <w:szCs w:val="24"/>
                <w:lang w:eastAsia="ru-RU"/>
              </w:rPr>
              <w:t>00</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64</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350</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350</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val="en-US" w:eastAsia="ru-RU"/>
              </w:rPr>
              <w:t>9</w:t>
            </w:r>
            <w:r w:rsidRPr="00C15A32">
              <w:rPr>
                <w:rFonts w:eastAsia="Times New Roman" w:cs="Times New Roman"/>
                <w:szCs w:val="24"/>
                <w:lang w:eastAsia="ru-RU"/>
              </w:rPr>
              <w:t>.</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val="en-US" w:eastAsia="ru-RU"/>
              </w:rPr>
            </w:pPr>
            <w:r w:rsidRPr="00C15A32">
              <w:rPr>
                <w:rFonts w:eastAsia="Times New Roman" w:cs="Times New Roman"/>
                <w:szCs w:val="24"/>
                <w:lang w:eastAsia="ru-RU"/>
              </w:rPr>
              <w:t xml:space="preserve">Приобретена лицензионная программа </w:t>
            </w:r>
            <w:r w:rsidRPr="00C15A32">
              <w:rPr>
                <w:rFonts w:eastAsia="Times New Roman" w:cs="Times New Roman"/>
                <w:szCs w:val="24"/>
                <w:lang w:val="en-US" w:eastAsia="ru-RU"/>
              </w:rPr>
              <w:t xml:space="preserve">Windows </w:t>
            </w:r>
            <w:r w:rsidRPr="00C15A32">
              <w:rPr>
                <w:rFonts w:eastAsia="Times New Roman" w:cs="Times New Roman"/>
                <w:szCs w:val="24"/>
                <w:lang w:val="en-US" w:eastAsia="ru-RU"/>
              </w:rPr>
              <w:lastRenderedPageBreak/>
              <w:t xml:space="preserve">– 7 </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lastRenderedPageBreak/>
              <w:t>1</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lastRenderedPageBreak/>
              <w:t>10.</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xml:space="preserve">Приобретена лицензионная программа </w:t>
            </w:r>
            <w:r w:rsidRPr="00C15A32">
              <w:rPr>
                <w:rFonts w:eastAsia="Times New Roman" w:cs="Times New Roman"/>
                <w:szCs w:val="24"/>
                <w:lang w:val="en-US" w:eastAsia="ru-RU"/>
              </w:rPr>
              <w:t>Adobe</w:t>
            </w:r>
            <w:r w:rsidRPr="00C15A32">
              <w:rPr>
                <w:rFonts w:eastAsia="Times New Roman" w:cs="Times New Roman"/>
                <w:szCs w:val="24"/>
                <w:lang w:eastAsia="ru-RU"/>
              </w:rPr>
              <w:t xml:space="preserve"> </w:t>
            </w:r>
            <w:r w:rsidRPr="00C15A32">
              <w:rPr>
                <w:rFonts w:eastAsia="Times New Roman" w:cs="Times New Roman"/>
                <w:szCs w:val="24"/>
                <w:lang w:val="en-US" w:eastAsia="ru-RU"/>
              </w:rPr>
              <w:t>Audition</w:t>
            </w:r>
            <w:r w:rsidRPr="00C15A32">
              <w:rPr>
                <w:rFonts w:eastAsia="Times New Roman" w:cs="Times New Roman"/>
                <w:szCs w:val="24"/>
                <w:lang w:eastAsia="ru-RU"/>
              </w:rPr>
              <w:t xml:space="preserve"> 3 </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11.</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xml:space="preserve">Приобретена лицензионная программа </w:t>
            </w:r>
            <w:r w:rsidRPr="00C15A32">
              <w:rPr>
                <w:rFonts w:eastAsia="Times New Roman" w:cs="Times New Roman"/>
                <w:szCs w:val="24"/>
                <w:lang w:val="en-US" w:eastAsia="ru-RU"/>
              </w:rPr>
              <w:t>Adobe</w:t>
            </w:r>
            <w:r w:rsidRPr="00C15A32">
              <w:rPr>
                <w:rFonts w:eastAsia="Times New Roman" w:cs="Times New Roman"/>
                <w:szCs w:val="24"/>
                <w:lang w:eastAsia="ru-RU"/>
              </w:rPr>
              <w:t xml:space="preserve"> </w:t>
            </w:r>
            <w:r w:rsidRPr="00C15A32">
              <w:rPr>
                <w:rFonts w:eastAsia="Times New Roman" w:cs="Times New Roman"/>
                <w:szCs w:val="24"/>
                <w:lang w:val="en-US" w:eastAsia="ru-RU"/>
              </w:rPr>
              <w:t>Acrobat</w:t>
            </w:r>
            <w:r w:rsidRPr="00C15A32">
              <w:rPr>
                <w:rFonts w:eastAsia="Times New Roman" w:cs="Times New Roman"/>
                <w:szCs w:val="24"/>
                <w:lang w:eastAsia="ru-RU"/>
              </w:rPr>
              <w:t xml:space="preserve"> </w:t>
            </w:r>
            <w:r w:rsidRPr="00C15A32">
              <w:rPr>
                <w:rFonts w:eastAsia="Times New Roman" w:cs="Times New Roman"/>
                <w:szCs w:val="24"/>
                <w:lang w:val="en-US" w:eastAsia="ru-RU"/>
              </w:rPr>
              <w:t>X</w:t>
            </w:r>
            <w:r w:rsidRPr="00C15A32">
              <w:rPr>
                <w:rFonts w:eastAsia="Times New Roman" w:cs="Times New Roman"/>
                <w:szCs w:val="24"/>
                <w:lang w:eastAsia="ru-RU"/>
              </w:rPr>
              <w:t>-</w:t>
            </w:r>
            <w:r w:rsidRPr="00C15A32">
              <w:rPr>
                <w:rFonts w:eastAsia="Times New Roman" w:cs="Times New Roman"/>
                <w:szCs w:val="24"/>
                <w:lang w:val="en-US" w:eastAsia="ru-RU"/>
              </w:rPr>
              <w:t>PRO</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val="en-US" w:eastAsia="ru-RU"/>
              </w:rPr>
            </w:pPr>
            <w:r w:rsidRPr="00C15A32">
              <w:rPr>
                <w:rFonts w:eastAsia="Times New Roman" w:cs="Times New Roman"/>
                <w:szCs w:val="24"/>
                <w:lang w:val="en-US" w:eastAsia="ru-RU"/>
              </w:rPr>
              <w:t>-</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val="en-US" w:eastAsia="ru-RU"/>
              </w:rPr>
            </w:pPr>
            <w:r w:rsidRPr="00C15A32">
              <w:rPr>
                <w:rFonts w:eastAsia="Times New Roman" w:cs="Times New Roman"/>
                <w:szCs w:val="24"/>
                <w:lang w:val="en-US" w:eastAsia="ru-RU"/>
              </w:rPr>
              <w:t>-</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val="en-US" w:eastAsia="ru-RU"/>
              </w:rPr>
            </w:pPr>
            <w:r w:rsidRPr="00C15A32">
              <w:rPr>
                <w:rFonts w:eastAsia="Times New Roman" w:cs="Times New Roman"/>
                <w:szCs w:val="24"/>
                <w:lang w:val="en-US" w:eastAsia="ru-RU"/>
              </w:rPr>
              <w:t>1</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w:t>
            </w:r>
          </w:p>
        </w:tc>
      </w:tr>
      <w:tr w:rsidR="00C15A32" w:rsidRPr="00C15A32" w:rsidTr="00B6374B">
        <w:tc>
          <w:tcPr>
            <w:tcW w:w="62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12.</w:t>
            </w:r>
          </w:p>
        </w:tc>
        <w:tc>
          <w:tcPr>
            <w:tcW w:w="2462"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xml:space="preserve">Приобретена лицензионная программа </w:t>
            </w:r>
            <w:r w:rsidRPr="00C15A32">
              <w:rPr>
                <w:rFonts w:eastAsia="Times New Roman" w:cs="Times New Roman"/>
                <w:szCs w:val="24"/>
                <w:lang w:val="en-US" w:eastAsia="ru-RU"/>
              </w:rPr>
              <w:t>Adobe</w:t>
            </w:r>
            <w:r w:rsidRPr="00C15A32">
              <w:rPr>
                <w:rFonts w:eastAsia="Times New Roman" w:cs="Times New Roman"/>
                <w:szCs w:val="24"/>
                <w:lang w:eastAsia="ru-RU"/>
              </w:rPr>
              <w:t xml:space="preserve"> </w:t>
            </w:r>
            <w:r w:rsidRPr="00C15A32">
              <w:rPr>
                <w:rFonts w:eastAsia="Times New Roman" w:cs="Times New Roman"/>
                <w:szCs w:val="24"/>
                <w:lang w:val="en-US" w:eastAsia="ru-RU"/>
              </w:rPr>
              <w:t>Premiere</w:t>
            </w:r>
            <w:r w:rsidRPr="00C15A32">
              <w:rPr>
                <w:rFonts w:eastAsia="Times New Roman" w:cs="Times New Roman"/>
                <w:szCs w:val="24"/>
                <w:lang w:eastAsia="ru-RU"/>
              </w:rPr>
              <w:t xml:space="preserve"> </w:t>
            </w:r>
            <w:r w:rsidRPr="00C15A32">
              <w:rPr>
                <w:rFonts w:eastAsia="Times New Roman" w:cs="Times New Roman"/>
                <w:szCs w:val="24"/>
                <w:lang w:val="en-US" w:eastAsia="ru-RU"/>
              </w:rPr>
              <w:t>PRO</w:t>
            </w:r>
            <w:r w:rsidRPr="00C15A32">
              <w:rPr>
                <w:rFonts w:eastAsia="Times New Roman" w:cs="Times New Roman"/>
                <w:szCs w:val="24"/>
                <w:lang w:eastAsia="ru-RU"/>
              </w:rPr>
              <w:t xml:space="preserve"> </w:t>
            </w:r>
            <w:r w:rsidRPr="00C15A32">
              <w:rPr>
                <w:rFonts w:eastAsia="Times New Roman" w:cs="Times New Roman"/>
                <w:szCs w:val="24"/>
                <w:lang w:val="en-US" w:eastAsia="ru-RU"/>
              </w:rPr>
              <w:t>CS</w:t>
            </w:r>
            <w:r w:rsidRPr="00C15A32">
              <w:rPr>
                <w:rFonts w:eastAsia="Times New Roman" w:cs="Times New Roman"/>
                <w:szCs w:val="24"/>
                <w:lang w:eastAsia="ru-RU"/>
              </w:rPr>
              <w:t xml:space="preserve"> 5.5</w:t>
            </w:r>
          </w:p>
        </w:tc>
        <w:tc>
          <w:tcPr>
            <w:tcW w:w="115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val="en-US" w:eastAsia="ru-RU"/>
              </w:rPr>
            </w:pPr>
            <w:r w:rsidRPr="00C15A32">
              <w:rPr>
                <w:rFonts w:eastAsia="Times New Roman" w:cs="Times New Roman"/>
                <w:szCs w:val="24"/>
                <w:lang w:val="en-US" w:eastAsia="ru-RU"/>
              </w:rPr>
              <w:t>-</w:t>
            </w:r>
          </w:p>
        </w:tc>
        <w:tc>
          <w:tcPr>
            <w:tcW w:w="1104"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val="en-US" w:eastAsia="ru-RU"/>
              </w:rPr>
            </w:pPr>
            <w:r w:rsidRPr="00C15A32">
              <w:rPr>
                <w:rFonts w:eastAsia="Times New Roman" w:cs="Times New Roman"/>
                <w:szCs w:val="24"/>
                <w:lang w:val="en-US" w:eastAsia="ru-RU"/>
              </w:rPr>
              <w:t>-</w:t>
            </w:r>
          </w:p>
        </w:tc>
        <w:tc>
          <w:tcPr>
            <w:tcW w:w="1115"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val="en-US" w:eastAsia="ru-RU"/>
              </w:rPr>
            </w:pPr>
            <w:r w:rsidRPr="00C15A32">
              <w:rPr>
                <w:rFonts w:eastAsia="Times New Roman" w:cs="Times New Roman"/>
                <w:szCs w:val="24"/>
                <w:lang w:val="en-US" w:eastAsia="ru-RU"/>
              </w:rPr>
              <w:t>1</w:t>
            </w:r>
          </w:p>
        </w:tc>
        <w:tc>
          <w:tcPr>
            <w:tcW w:w="1273"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hideMark/>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w:t>
            </w:r>
          </w:p>
        </w:tc>
        <w:tc>
          <w:tcPr>
            <w:tcW w:w="918" w:type="dxa"/>
            <w:tcBorders>
              <w:top w:val="single" w:sz="4" w:space="0" w:color="auto"/>
              <w:left w:val="single" w:sz="4" w:space="0" w:color="auto"/>
              <w:bottom w:val="single" w:sz="4" w:space="0" w:color="auto"/>
              <w:right w:val="single" w:sz="4" w:space="0" w:color="auto"/>
            </w:tcBorders>
          </w:tcPr>
          <w:p w:rsidR="00C15A32" w:rsidRPr="00C15A32" w:rsidRDefault="00C15A32" w:rsidP="00C15A32">
            <w:pPr>
              <w:jc w:val="center"/>
              <w:rPr>
                <w:rFonts w:eastAsia="Times New Roman" w:cs="Times New Roman"/>
                <w:szCs w:val="24"/>
                <w:lang w:eastAsia="ru-RU"/>
              </w:rPr>
            </w:pPr>
            <w:r w:rsidRPr="00C15A32">
              <w:rPr>
                <w:rFonts w:eastAsia="Times New Roman" w:cs="Times New Roman"/>
                <w:szCs w:val="24"/>
                <w:lang w:eastAsia="ru-RU"/>
              </w:rPr>
              <w:t>1</w:t>
            </w:r>
          </w:p>
        </w:tc>
      </w:tr>
    </w:tbl>
    <w:p w:rsidR="00904BC5" w:rsidRDefault="009E1026" w:rsidP="00C15A32">
      <w:pPr>
        <w:jc w:val="both"/>
        <w:rPr>
          <w:rFonts w:eastAsia="Times New Roman" w:cs="Times New Roman"/>
          <w:b/>
          <w:szCs w:val="24"/>
          <w:lang w:eastAsia="ru-RU"/>
        </w:rPr>
      </w:pPr>
      <w:r w:rsidRPr="00C15A32">
        <w:rPr>
          <w:rFonts w:eastAsia="Times New Roman" w:cs="Times New Roman"/>
          <w:b/>
          <w:szCs w:val="24"/>
          <w:lang w:eastAsia="ru-RU"/>
        </w:rPr>
        <w:t xml:space="preserve">  </w:t>
      </w:r>
    </w:p>
    <w:p w:rsidR="00C15A32" w:rsidRPr="00C15A32" w:rsidRDefault="00904BC5" w:rsidP="00C15A32">
      <w:pPr>
        <w:jc w:val="both"/>
        <w:rPr>
          <w:rFonts w:eastAsia="Times New Roman" w:cs="Times New Roman"/>
          <w:b/>
          <w:szCs w:val="24"/>
          <w:lang w:eastAsia="ru-RU"/>
        </w:rPr>
      </w:pPr>
      <w:r>
        <w:rPr>
          <w:rFonts w:eastAsia="Times New Roman" w:cs="Times New Roman"/>
          <w:b/>
          <w:szCs w:val="24"/>
          <w:lang w:eastAsia="ru-RU"/>
        </w:rPr>
        <w:t xml:space="preserve">В течение 2013 – </w:t>
      </w:r>
      <w:r w:rsidR="00C15A32" w:rsidRPr="00C15A32">
        <w:rPr>
          <w:rFonts w:eastAsia="Times New Roman" w:cs="Times New Roman"/>
          <w:b/>
          <w:szCs w:val="24"/>
          <w:lang w:eastAsia="ru-RU"/>
        </w:rPr>
        <w:t>2014 учебного года:</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производился приём и выдача медийных материалов студентам и преподавателям;</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формировался заказ на медийные пособия с учётом замечаний курирующих</w:t>
      </w:r>
      <w:r>
        <w:rPr>
          <w:rFonts w:eastAsia="Times New Roman" w:cs="Times New Roman"/>
          <w:szCs w:val="24"/>
          <w:lang w:eastAsia="ru-RU"/>
        </w:rPr>
        <w:t xml:space="preserve"> </w:t>
      </w:r>
      <w:r w:rsidRPr="00C15A32">
        <w:rPr>
          <w:rFonts w:eastAsia="Times New Roman" w:cs="Times New Roman"/>
          <w:szCs w:val="24"/>
          <w:lang w:eastAsia="ru-RU"/>
        </w:rPr>
        <w:t>заместителей директора и руководителей методических объединений;</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xml:space="preserve">- производился приём и обработка </w:t>
      </w:r>
      <w:proofErr w:type="gramStart"/>
      <w:r w:rsidRPr="00C15A32">
        <w:rPr>
          <w:rFonts w:eastAsia="Times New Roman" w:cs="Times New Roman"/>
          <w:szCs w:val="24"/>
          <w:lang w:eastAsia="ru-RU"/>
        </w:rPr>
        <w:t>поступивших</w:t>
      </w:r>
      <w:proofErr w:type="gramEnd"/>
      <w:r w:rsidRPr="00C15A32">
        <w:rPr>
          <w:rFonts w:eastAsia="Times New Roman" w:cs="Times New Roman"/>
          <w:szCs w:val="24"/>
          <w:lang w:eastAsia="ru-RU"/>
        </w:rPr>
        <w:t xml:space="preserve"> медиафайлов;</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проводилась работа по сохранности фонда (рейды по кабинетам с проверкой ауди</w:t>
      </w:r>
      <w:proofErr w:type="gramStart"/>
      <w:r w:rsidRPr="00C15A32">
        <w:rPr>
          <w:rFonts w:eastAsia="Times New Roman" w:cs="Times New Roman"/>
          <w:szCs w:val="24"/>
          <w:lang w:eastAsia="ru-RU"/>
        </w:rPr>
        <w:t>о-</w:t>
      </w:r>
      <w:proofErr w:type="gramEnd"/>
      <w:r w:rsidRPr="00C15A32">
        <w:rPr>
          <w:rFonts w:eastAsia="Times New Roman" w:cs="Times New Roman"/>
          <w:szCs w:val="24"/>
          <w:lang w:eastAsia="ru-RU"/>
        </w:rPr>
        <w:t>,видеотехники);</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формировался фонд фонотеки, техническая обработка поступающей информации.</w:t>
      </w:r>
    </w:p>
    <w:p w:rsidR="00C15A32" w:rsidRPr="00C15A32" w:rsidRDefault="00C15A32" w:rsidP="00C15A32">
      <w:pPr>
        <w:rPr>
          <w:rFonts w:eastAsia="Times New Roman" w:cs="Times New Roman"/>
          <w:b/>
          <w:szCs w:val="24"/>
          <w:lang w:eastAsia="ru-RU"/>
        </w:rPr>
      </w:pPr>
      <w:r w:rsidRPr="00C15A32">
        <w:rPr>
          <w:rFonts w:eastAsia="Times New Roman" w:cs="Times New Roman"/>
          <w:b/>
          <w:szCs w:val="24"/>
          <w:lang w:eastAsia="ru-RU"/>
        </w:rPr>
        <w:t>Работа с фондом аудио-, видеозаписей</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по графику инвентаризации производился Учёт фонотечного фонда.</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создавался и вёлся электронный каталог поступающих аудио-, видеоматериалов;</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выдавались документы пользователям фонотеки;</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производилось оформление  фонда, соблюдалась правильная расстановка на стеллажах.</w:t>
      </w:r>
    </w:p>
    <w:p w:rsidR="00C15A32" w:rsidRPr="00C15A32" w:rsidRDefault="00C15A32" w:rsidP="00C15A32">
      <w:pPr>
        <w:rPr>
          <w:rFonts w:eastAsia="Times New Roman" w:cs="Times New Roman"/>
          <w:b/>
          <w:szCs w:val="24"/>
          <w:lang w:eastAsia="ru-RU"/>
        </w:rPr>
      </w:pPr>
      <w:r w:rsidRPr="00C15A32">
        <w:rPr>
          <w:rFonts w:eastAsia="Times New Roman" w:cs="Times New Roman"/>
          <w:b/>
          <w:szCs w:val="24"/>
          <w:lang w:eastAsia="ru-RU"/>
        </w:rPr>
        <w:t>Работа по сохранности фонда</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производились работы по мелкому ремонту аудио-, видеооборудования;</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обеспечивался требуемый режим систематизированного хранения и физическая сохранность фонотечного фонда;</w:t>
      </w:r>
    </w:p>
    <w:p w:rsid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xml:space="preserve">- производился </w:t>
      </w:r>
      <w:proofErr w:type="gramStart"/>
      <w:r w:rsidRPr="00C15A32">
        <w:rPr>
          <w:rFonts w:eastAsia="Times New Roman" w:cs="Times New Roman"/>
          <w:szCs w:val="24"/>
          <w:lang w:eastAsia="ru-RU"/>
        </w:rPr>
        <w:t>контроль за</w:t>
      </w:r>
      <w:proofErr w:type="gramEnd"/>
      <w:r w:rsidRPr="00C15A32">
        <w:rPr>
          <w:rFonts w:eastAsia="Times New Roman" w:cs="Times New Roman"/>
          <w:szCs w:val="24"/>
          <w:lang w:eastAsia="ru-RU"/>
        </w:rPr>
        <w:t xml:space="preserve"> своевременным возвратом в фонотеку выданных аудио-, видеоматериалов.</w:t>
      </w:r>
    </w:p>
    <w:p w:rsidR="00C15A32" w:rsidRPr="00C15A32" w:rsidRDefault="00C15A32" w:rsidP="00C15A32">
      <w:pPr>
        <w:jc w:val="both"/>
        <w:rPr>
          <w:rFonts w:eastAsia="Times New Roman" w:cs="Times New Roman"/>
          <w:szCs w:val="24"/>
          <w:lang w:eastAsia="ru-RU"/>
        </w:rPr>
      </w:pPr>
      <w:r w:rsidRPr="00C15A32">
        <w:rPr>
          <w:rFonts w:eastAsia="Times New Roman" w:cs="Times New Roman"/>
          <w:b/>
          <w:szCs w:val="24"/>
          <w:lang w:eastAsia="ru-RU"/>
        </w:rPr>
        <w:t>Справочная работа</w:t>
      </w:r>
    </w:p>
    <w:p w:rsidR="00C15A32" w:rsidRPr="00C15A32" w:rsidRDefault="00904BC5" w:rsidP="00C15A32">
      <w:pPr>
        <w:jc w:val="both"/>
        <w:rPr>
          <w:rFonts w:eastAsia="Times New Roman" w:cs="Times New Roman"/>
          <w:szCs w:val="24"/>
          <w:lang w:eastAsia="ru-RU"/>
        </w:rPr>
      </w:pPr>
      <w:r>
        <w:rPr>
          <w:rFonts w:eastAsia="Times New Roman" w:cs="Times New Roman"/>
          <w:szCs w:val="24"/>
          <w:lang w:eastAsia="ru-RU"/>
        </w:rPr>
        <w:t xml:space="preserve">В течение 2013 – </w:t>
      </w:r>
      <w:r w:rsidR="00C15A32" w:rsidRPr="00C15A32">
        <w:rPr>
          <w:rFonts w:eastAsia="Times New Roman" w:cs="Times New Roman"/>
          <w:szCs w:val="24"/>
          <w:lang w:eastAsia="ru-RU"/>
        </w:rPr>
        <w:t>2014 учебного года:</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ведение электронного каталога;</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составлялись списки аудио-, видеоматериалов по заявкам преподавателей и обучающихся;</w:t>
      </w:r>
    </w:p>
    <w:p w:rsidR="00C15A32" w:rsidRPr="00C15A32" w:rsidRDefault="00C15A32" w:rsidP="00C15A32">
      <w:pPr>
        <w:rPr>
          <w:rFonts w:eastAsia="Times New Roman" w:cs="Times New Roman"/>
          <w:b/>
          <w:szCs w:val="24"/>
          <w:lang w:eastAsia="ru-RU"/>
        </w:rPr>
      </w:pPr>
      <w:r w:rsidRPr="00C15A32">
        <w:rPr>
          <w:rFonts w:eastAsia="Times New Roman" w:cs="Times New Roman"/>
          <w:b/>
          <w:szCs w:val="24"/>
          <w:lang w:eastAsia="ru-RU"/>
        </w:rPr>
        <w:t>Работа со слушателями</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производилось обслуживание слушателей в читальном зале;</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проводились беседы с вновь записавшимися слушателями о культуре слушания аудиозаписей, об ответственности за причинённый ущерб;</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информирование преподавателей о новых медийных материалах.</w:t>
      </w:r>
    </w:p>
    <w:p w:rsidR="00C15A32" w:rsidRPr="00C15A32" w:rsidRDefault="00C15A32" w:rsidP="00C15A32">
      <w:pPr>
        <w:rPr>
          <w:rFonts w:eastAsia="Times New Roman" w:cs="Times New Roman"/>
          <w:b/>
          <w:szCs w:val="24"/>
          <w:lang w:eastAsia="ru-RU"/>
        </w:rPr>
      </w:pPr>
      <w:r w:rsidRPr="00C15A32">
        <w:rPr>
          <w:rFonts w:eastAsia="Times New Roman" w:cs="Times New Roman"/>
          <w:b/>
          <w:szCs w:val="24"/>
          <w:lang w:eastAsia="ru-RU"/>
        </w:rPr>
        <w:t xml:space="preserve"> Организационно-методическая работа</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производилась аудиозапись и видеозапись всех видов исполнительской практики студентов;</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аудио-, видеозапись мастер-классов штатных и приглашённых преподавателей, различного вида открытых уроков, фестивалей, конкурсов и концертов;</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оцифровка архивных аудио-, видеозаписей;</w:t>
      </w:r>
    </w:p>
    <w:p w:rsidR="00C15A32" w:rsidRPr="00C15A32" w:rsidRDefault="00C15A32" w:rsidP="00C15A32">
      <w:pPr>
        <w:jc w:val="both"/>
        <w:rPr>
          <w:rFonts w:eastAsia="Times New Roman" w:cs="Times New Roman"/>
          <w:szCs w:val="24"/>
          <w:lang w:eastAsia="ru-RU"/>
        </w:rPr>
      </w:pPr>
      <w:r w:rsidRPr="00C15A32">
        <w:rPr>
          <w:rFonts w:eastAsia="Times New Roman" w:cs="Times New Roman"/>
          <w:szCs w:val="24"/>
          <w:lang w:eastAsia="ru-RU"/>
        </w:rPr>
        <w:t>- продолжалась работа по созданию Медиацентра СМК</w:t>
      </w:r>
    </w:p>
    <w:p w:rsidR="009E1026" w:rsidRPr="00D57C11" w:rsidRDefault="009E1026" w:rsidP="006F3A79">
      <w:pPr>
        <w:jc w:val="both"/>
        <w:rPr>
          <w:rFonts w:eastAsia="Times New Roman" w:cs="Times New Roman"/>
          <w:b/>
          <w:color w:val="FF0000"/>
          <w:szCs w:val="24"/>
          <w:lang w:eastAsia="ru-RU"/>
        </w:rPr>
      </w:pPr>
    </w:p>
    <w:p w:rsidR="009E1026" w:rsidRPr="00C15A32" w:rsidRDefault="009E1026" w:rsidP="006F3A79">
      <w:pPr>
        <w:jc w:val="both"/>
        <w:rPr>
          <w:rFonts w:eastAsia="Times New Roman" w:cs="Times New Roman"/>
          <w:szCs w:val="24"/>
          <w:lang w:eastAsia="ru-RU"/>
        </w:rPr>
      </w:pPr>
      <w:r w:rsidRPr="00C15A32">
        <w:rPr>
          <w:rFonts w:eastAsia="Times New Roman" w:cs="Times New Roman"/>
          <w:b/>
          <w:szCs w:val="24"/>
          <w:lang w:eastAsia="ru-RU"/>
        </w:rPr>
        <w:lastRenderedPageBreak/>
        <w:t xml:space="preserve">Вывод: </w:t>
      </w:r>
      <w:r w:rsidRPr="00C15A32">
        <w:rPr>
          <w:rFonts w:eastAsia="Times New Roman" w:cs="Times New Roman"/>
          <w:szCs w:val="24"/>
          <w:lang w:eastAsia="ru-RU"/>
        </w:rPr>
        <w:t>Работа фонотеки БУ «Сургутский музыкальный колледж» обеспечивает полное и оперативное удовлетворение разносторонних потребностей студентов и преподавателей в фонограммах, музыкальной информацией в целях интеллектуального, культурного и нравственного развития на основе широкого доступа к фондам</w:t>
      </w:r>
      <w:r w:rsidRPr="00C15A32">
        <w:rPr>
          <w:rFonts w:eastAsia="Calibri" w:cs="Times New Roman"/>
          <w:szCs w:val="24"/>
        </w:rPr>
        <w:t xml:space="preserve">. </w:t>
      </w:r>
      <w:proofErr w:type="gramStart"/>
      <w:r w:rsidRPr="00C15A32">
        <w:rPr>
          <w:rFonts w:eastAsia="Calibri" w:cs="Times New Roman"/>
          <w:szCs w:val="24"/>
        </w:rPr>
        <w:t>Но</w:t>
      </w:r>
      <w:proofErr w:type="gramEnd"/>
      <w:r w:rsidRPr="00C15A32">
        <w:rPr>
          <w:rFonts w:eastAsia="Calibri" w:cs="Times New Roman"/>
          <w:szCs w:val="24"/>
        </w:rPr>
        <w:t xml:space="preserve"> несмотря на то, что в колледже уделяется большое внимание пополнению фонда, использованию цифровых технологий, повышению квалификации кадров, следует признать наличие проблемы – устаревшее, выработавшее свой ресурс оборудование фонотеки требует замены.</w:t>
      </w:r>
    </w:p>
    <w:p w:rsidR="00904BC5" w:rsidRDefault="00904BC5" w:rsidP="006F3A79">
      <w:pPr>
        <w:jc w:val="both"/>
        <w:rPr>
          <w:rFonts w:eastAsia="Times New Roman" w:cs="Times New Roman"/>
          <w:b/>
          <w:color w:val="FF0000"/>
          <w:szCs w:val="24"/>
          <w:lang w:eastAsia="ru-RU"/>
        </w:rPr>
      </w:pPr>
    </w:p>
    <w:p w:rsidR="00904BC5" w:rsidRPr="00D57C11" w:rsidRDefault="00904BC5" w:rsidP="006F3A79">
      <w:pPr>
        <w:jc w:val="both"/>
        <w:rPr>
          <w:rFonts w:eastAsia="Times New Roman" w:cs="Times New Roman"/>
          <w:b/>
          <w:color w:val="FF0000"/>
          <w:szCs w:val="24"/>
          <w:lang w:eastAsia="ru-RU"/>
        </w:rPr>
      </w:pPr>
    </w:p>
    <w:p w:rsidR="009E1026" w:rsidRPr="00C15A32" w:rsidRDefault="009E1026" w:rsidP="0067212F">
      <w:pPr>
        <w:numPr>
          <w:ilvl w:val="1"/>
          <w:numId w:val="121"/>
        </w:numPr>
        <w:jc w:val="both"/>
        <w:rPr>
          <w:rFonts w:eastAsia="Times New Roman" w:cs="Times New Roman"/>
          <w:b/>
          <w:szCs w:val="24"/>
          <w:lang w:eastAsia="ru-RU"/>
        </w:rPr>
      </w:pPr>
      <w:r w:rsidRPr="00C15A32">
        <w:rPr>
          <w:rFonts w:eastAsia="Times New Roman" w:cs="Times New Roman"/>
          <w:b/>
          <w:szCs w:val="24"/>
          <w:lang w:eastAsia="ru-RU"/>
        </w:rPr>
        <w:t>Повышение профессионального мастерства преподавателей</w:t>
      </w:r>
    </w:p>
    <w:p w:rsidR="009E1026" w:rsidRPr="00C15A32" w:rsidRDefault="009E1026" w:rsidP="006F3A79">
      <w:pPr>
        <w:ind w:left="894"/>
        <w:jc w:val="both"/>
        <w:rPr>
          <w:rFonts w:eastAsia="Times New Roman" w:cs="Times New Roman"/>
          <w:b/>
          <w:szCs w:val="24"/>
          <w:lang w:eastAsia="ru-RU"/>
        </w:rPr>
      </w:pPr>
    </w:p>
    <w:p w:rsidR="009E1026" w:rsidRPr="00C15A32" w:rsidRDefault="009E1026" w:rsidP="006F3A79">
      <w:pPr>
        <w:ind w:firstLine="567"/>
        <w:jc w:val="both"/>
        <w:rPr>
          <w:rFonts w:eastAsia="Times New Roman" w:cs="Times New Roman"/>
          <w:szCs w:val="24"/>
          <w:lang w:eastAsia="ru-RU"/>
        </w:rPr>
      </w:pPr>
      <w:r w:rsidRPr="00C15A32">
        <w:rPr>
          <w:rFonts w:eastAsia="Times New Roman" w:cs="Times New Roman"/>
          <w:szCs w:val="24"/>
          <w:lang w:eastAsia="ru-RU"/>
        </w:rPr>
        <w:t>В колледже существует план повышения квалификации, утверждаемый приказом директора как составная часть плана научно-методической работы образовательного учреждения. Цель: создание условий непрерывного профессионального образования, организация и осуществление повышения квалификации работников (специалистов) колледжа;</w:t>
      </w:r>
    </w:p>
    <w:p w:rsidR="009E1026" w:rsidRPr="00C15A32" w:rsidRDefault="009E1026" w:rsidP="006F3A79">
      <w:pPr>
        <w:ind w:firstLine="567"/>
        <w:jc w:val="both"/>
        <w:rPr>
          <w:rFonts w:eastAsia="Times New Roman" w:cs="Times New Roman"/>
          <w:szCs w:val="24"/>
          <w:lang w:eastAsia="ru-RU"/>
        </w:rPr>
      </w:pPr>
      <w:r w:rsidRPr="00C15A32">
        <w:rPr>
          <w:rFonts w:eastAsia="Times New Roman" w:cs="Times New Roman"/>
          <w:szCs w:val="24"/>
          <w:lang w:eastAsia="ru-RU"/>
        </w:rPr>
        <w:t xml:space="preserve">Повышение квалификации обеспечивает рост профессиональной компетенции преподавателей колледжа и  включает в себя следующие  формы работы: </w:t>
      </w:r>
    </w:p>
    <w:p w:rsidR="009E1026" w:rsidRPr="00C15A32"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самообразование;</w:t>
      </w:r>
    </w:p>
    <w:p w:rsidR="009E1026" w:rsidRPr="00C15A32"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курсы повышения квалификации;</w:t>
      </w:r>
    </w:p>
    <w:p w:rsidR="009E1026" w:rsidRPr="00C15A32"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дистанционные курсы повышения квалификации;</w:t>
      </w:r>
    </w:p>
    <w:p w:rsidR="009E1026" w:rsidRPr="00C15A32"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участие в мастер-классах;</w:t>
      </w:r>
    </w:p>
    <w:p w:rsidR="009E1026" w:rsidRPr="00C15A32"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участие в конкурсах и фестивалях;</w:t>
      </w:r>
    </w:p>
    <w:p w:rsidR="009E1026" w:rsidRPr="00C15A32"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получение послевузовского образования (аспирантура, ассистентура);</w:t>
      </w:r>
    </w:p>
    <w:p w:rsidR="009E1026" w:rsidRPr="00C15A32"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защита диссертации;</w:t>
      </w:r>
    </w:p>
    <w:p w:rsidR="009E1026" w:rsidRPr="00C4435B" w:rsidRDefault="009E1026" w:rsidP="0067212F">
      <w:pPr>
        <w:numPr>
          <w:ilvl w:val="0"/>
          <w:numId w:val="29"/>
        </w:numPr>
        <w:tabs>
          <w:tab w:val="left" w:pos="426"/>
        </w:tabs>
        <w:jc w:val="both"/>
        <w:rPr>
          <w:rFonts w:eastAsia="Times New Roman" w:cs="Times New Roman"/>
          <w:szCs w:val="24"/>
          <w:lang w:eastAsia="ru-RU"/>
        </w:rPr>
      </w:pPr>
      <w:r w:rsidRPr="00C15A32">
        <w:rPr>
          <w:rFonts w:eastAsia="Times New Roman" w:cs="Times New Roman"/>
          <w:szCs w:val="24"/>
          <w:lang w:eastAsia="ru-RU"/>
        </w:rPr>
        <w:t>получение второго высшего образования.</w:t>
      </w:r>
    </w:p>
    <w:p w:rsidR="009E1026" w:rsidRPr="00D57C11" w:rsidRDefault="009E1026" w:rsidP="006F3A79">
      <w:pPr>
        <w:tabs>
          <w:tab w:val="left" w:pos="426"/>
        </w:tabs>
        <w:jc w:val="both"/>
        <w:rPr>
          <w:rFonts w:eastAsia="Times New Roman" w:cs="Times New Roman"/>
          <w:color w:val="FF0000"/>
          <w:szCs w:val="24"/>
          <w:lang w:eastAsia="ru-RU"/>
        </w:rPr>
      </w:pPr>
    </w:p>
    <w:p w:rsidR="009E1026" w:rsidRPr="00C15A32" w:rsidRDefault="009E1026" w:rsidP="0067212F">
      <w:pPr>
        <w:numPr>
          <w:ilvl w:val="2"/>
          <w:numId w:val="121"/>
        </w:numPr>
        <w:jc w:val="both"/>
        <w:rPr>
          <w:rFonts w:eastAsia="Times New Roman" w:cs="Times New Roman"/>
          <w:b/>
          <w:szCs w:val="24"/>
          <w:lang w:eastAsia="ru-RU"/>
        </w:rPr>
      </w:pPr>
      <w:r w:rsidRPr="00C15A32">
        <w:rPr>
          <w:rFonts w:eastAsia="Times New Roman" w:cs="Times New Roman"/>
          <w:b/>
          <w:szCs w:val="24"/>
          <w:lang w:eastAsia="ru-RU"/>
        </w:rPr>
        <w:t>Темы по самообразованию</w:t>
      </w:r>
    </w:p>
    <w:p w:rsidR="009E1026" w:rsidRPr="00C15A32" w:rsidRDefault="009E1026" w:rsidP="006F3A79">
      <w:pPr>
        <w:jc w:val="both"/>
        <w:rPr>
          <w:rFonts w:eastAsia="Times New Roman" w:cs="Times New Roman"/>
          <w:b/>
          <w:szCs w:val="24"/>
          <w:lang w:eastAsia="ru-RU"/>
        </w:rPr>
      </w:pPr>
    </w:p>
    <w:p w:rsidR="009E1026" w:rsidRPr="00C15A32" w:rsidRDefault="009E1026" w:rsidP="0067212F">
      <w:pPr>
        <w:numPr>
          <w:ilvl w:val="3"/>
          <w:numId w:val="121"/>
        </w:numPr>
        <w:contextualSpacing/>
        <w:jc w:val="both"/>
        <w:rPr>
          <w:rFonts w:eastAsia="Times New Roman" w:cs="Times New Roman"/>
          <w:b/>
          <w:szCs w:val="24"/>
          <w:lang w:eastAsia="ru-RU"/>
        </w:rPr>
      </w:pPr>
      <w:r w:rsidRPr="00C15A32">
        <w:rPr>
          <w:rFonts w:eastAsia="Times New Roman" w:cs="Times New Roman"/>
          <w:b/>
          <w:szCs w:val="24"/>
          <w:lang w:eastAsia="ru-RU"/>
        </w:rPr>
        <w:t>Отдел фортепиано</w:t>
      </w:r>
    </w:p>
    <w:p w:rsidR="009E1026" w:rsidRPr="00C15A32" w:rsidRDefault="009E1026" w:rsidP="006F3A79">
      <w:pPr>
        <w:jc w:val="both"/>
        <w:rPr>
          <w:rFonts w:eastAsia="Times New Roman" w:cs="Times New Roman"/>
          <w:b/>
          <w:szCs w:val="24"/>
          <w:lang w:eastAsia="ru-RU"/>
        </w:rPr>
      </w:pPr>
    </w:p>
    <w:tbl>
      <w:tblPr>
        <w:tblW w:w="0" w:type="auto"/>
        <w:tblLook w:val="01E0" w:firstRow="1" w:lastRow="1" w:firstColumn="1" w:lastColumn="1" w:noHBand="0" w:noVBand="0"/>
      </w:tblPr>
      <w:tblGrid>
        <w:gridCol w:w="593"/>
        <w:gridCol w:w="2002"/>
        <w:gridCol w:w="2390"/>
        <w:gridCol w:w="2379"/>
        <w:gridCol w:w="2206"/>
      </w:tblGrid>
      <w:tr w:rsidR="00B6374B" w:rsidRPr="00C15A32" w:rsidTr="009E1026">
        <w:tc>
          <w:tcPr>
            <w:tcW w:w="59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Преподаватель</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Дисциплина</w:t>
            </w:r>
          </w:p>
        </w:tc>
        <w:tc>
          <w:tcPr>
            <w:tcW w:w="237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Разрабатываемая проблема</w:t>
            </w:r>
          </w:p>
        </w:tc>
        <w:tc>
          <w:tcPr>
            <w:tcW w:w="220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Подведение итогов</w:t>
            </w:r>
          </w:p>
        </w:tc>
      </w:tr>
      <w:tr w:rsidR="00B6374B" w:rsidRPr="00C15A32" w:rsidTr="009E1026">
        <w:tc>
          <w:tcPr>
            <w:tcW w:w="59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И.Д.</w:t>
            </w:r>
            <w:r w:rsidR="00D02661">
              <w:rPr>
                <w:rFonts w:eastAsia="Times New Roman" w:cs="Times New Roman"/>
                <w:szCs w:val="24"/>
                <w:lang w:eastAsia="ru-RU"/>
              </w:rPr>
              <w:t xml:space="preserve"> </w:t>
            </w:r>
            <w:r w:rsidRPr="00C15A32">
              <w:rPr>
                <w:rFonts w:eastAsia="Times New Roman" w:cs="Times New Roman"/>
                <w:szCs w:val="24"/>
                <w:lang w:eastAsia="ru-RU"/>
              </w:rPr>
              <w:t>Бабчук</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Фортепиано</w:t>
            </w:r>
          </w:p>
        </w:tc>
        <w:tc>
          <w:tcPr>
            <w:tcW w:w="237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Феномен эстрадного волнения в исполнительской деятельности музыканта-исполнителя</w:t>
            </w:r>
          </w:p>
        </w:tc>
        <w:tc>
          <w:tcPr>
            <w:tcW w:w="220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59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3.</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С.Г.</w:t>
            </w:r>
            <w:r w:rsidR="00D02661">
              <w:rPr>
                <w:rFonts w:eastAsia="Times New Roman" w:cs="Times New Roman"/>
                <w:szCs w:val="24"/>
                <w:lang w:eastAsia="ru-RU"/>
              </w:rPr>
              <w:t xml:space="preserve"> </w:t>
            </w:r>
            <w:r w:rsidRPr="00C15A32">
              <w:rPr>
                <w:rFonts w:eastAsia="Times New Roman" w:cs="Times New Roman"/>
                <w:szCs w:val="24"/>
                <w:lang w:eastAsia="ru-RU"/>
              </w:rPr>
              <w:t>Лалаян</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Концертмейстерский класс</w:t>
            </w:r>
          </w:p>
        </w:tc>
        <w:tc>
          <w:tcPr>
            <w:tcW w:w="237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Навыки работы над музыкальным произведением без инструмента</w:t>
            </w:r>
          </w:p>
        </w:tc>
        <w:tc>
          <w:tcPr>
            <w:tcW w:w="220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tc>
      </w:tr>
      <w:tr w:rsidR="00B6374B" w:rsidRPr="00C15A32" w:rsidTr="009E1026">
        <w:tc>
          <w:tcPr>
            <w:tcW w:w="59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4.</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О.Д.</w:t>
            </w:r>
            <w:r w:rsidR="00D02661">
              <w:rPr>
                <w:rFonts w:eastAsia="Times New Roman" w:cs="Times New Roman"/>
                <w:szCs w:val="24"/>
                <w:lang w:eastAsia="ru-RU"/>
              </w:rPr>
              <w:t xml:space="preserve"> </w:t>
            </w:r>
            <w:r w:rsidRPr="00C15A32">
              <w:rPr>
                <w:rFonts w:eastAsia="Times New Roman" w:cs="Times New Roman"/>
                <w:szCs w:val="24"/>
                <w:lang w:eastAsia="ru-RU"/>
              </w:rPr>
              <w:t>Пилецкая</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Инструментальное исполнительство</w:t>
            </w:r>
          </w:p>
        </w:tc>
        <w:tc>
          <w:tcPr>
            <w:tcW w:w="237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Развитие музыкального мышления</w:t>
            </w:r>
          </w:p>
        </w:tc>
        <w:tc>
          <w:tcPr>
            <w:tcW w:w="220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tc>
      </w:tr>
      <w:tr w:rsidR="00B6374B" w:rsidRPr="00C15A32" w:rsidTr="009E1026">
        <w:tc>
          <w:tcPr>
            <w:tcW w:w="59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5.</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Н.Е.</w:t>
            </w:r>
            <w:r w:rsidR="00D02661">
              <w:rPr>
                <w:rFonts w:eastAsia="Times New Roman" w:cs="Times New Roman"/>
                <w:szCs w:val="24"/>
                <w:lang w:eastAsia="ru-RU"/>
              </w:rPr>
              <w:t xml:space="preserve"> </w:t>
            </w:r>
            <w:r w:rsidRPr="00C15A32">
              <w:rPr>
                <w:rFonts w:eastAsia="Times New Roman" w:cs="Times New Roman"/>
                <w:szCs w:val="24"/>
                <w:lang w:eastAsia="ru-RU"/>
              </w:rPr>
              <w:t>Рытова</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Фортепиано</w:t>
            </w:r>
          </w:p>
        </w:tc>
        <w:tc>
          <w:tcPr>
            <w:tcW w:w="237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Навыки мышления и их развитие в классе по специальности</w:t>
            </w:r>
          </w:p>
        </w:tc>
        <w:tc>
          <w:tcPr>
            <w:tcW w:w="220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tc>
      </w:tr>
      <w:tr w:rsidR="00B6374B" w:rsidRPr="00C15A32" w:rsidTr="009E1026">
        <w:trPr>
          <w:trHeight w:val="1010"/>
        </w:trPr>
        <w:tc>
          <w:tcPr>
            <w:tcW w:w="59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lastRenderedPageBreak/>
              <w:t>6.</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А.М.</w:t>
            </w:r>
            <w:r w:rsidR="00D02661">
              <w:rPr>
                <w:rFonts w:eastAsia="Times New Roman" w:cs="Times New Roman"/>
                <w:szCs w:val="24"/>
                <w:lang w:eastAsia="ru-RU"/>
              </w:rPr>
              <w:t xml:space="preserve"> </w:t>
            </w:r>
            <w:r w:rsidRPr="00C15A32">
              <w:rPr>
                <w:rFonts w:eastAsia="Times New Roman" w:cs="Times New Roman"/>
                <w:szCs w:val="24"/>
                <w:lang w:eastAsia="ru-RU"/>
              </w:rPr>
              <w:t>Шандурская</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Фортепиано</w:t>
            </w:r>
          </w:p>
        </w:tc>
        <w:tc>
          <w:tcPr>
            <w:tcW w:w="237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Развитие полифонического мышления как важнейший аспект формирования и становления личности музыканта-исполнителя</w:t>
            </w:r>
          </w:p>
        </w:tc>
        <w:tc>
          <w:tcPr>
            <w:tcW w:w="220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tc>
      </w:tr>
    </w:tbl>
    <w:p w:rsidR="00904BC5" w:rsidRPr="00C15A32" w:rsidRDefault="00904BC5" w:rsidP="006F3A79">
      <w:pPr>
        <w:jc w:val="both"/>
        <w:rPr>
          <w:rFonts w:eastAsia="Times New Roman" w:cs="Times New Roman"/>
          <w:b/>
          <w:szCs w:val="24"/>
          <w:lang w:eastAsia="ru-RU"/>
        </w:rPr>
      </w:pPr>
    </w:p>
    <w:p w:rsidR="009E1026" w:rsidRPr="00C15A32" w:rsidRDefault="009E1026" w:rsidP="0067212F">
      <w:pPr>
        <w:numPr>
          <w:ilvl w:val="3"/>
          <w:numId w:val="121"/>
        </w:numPr>
        <w:tabs>
          <w:tab w:val="left" w:pos="2268"/>
        </w:tabs>
        <w:contextualSpacing/>
        <w:jc w:val="both"/>
        <w:rPr>
          <w:rFonts w:eastAsia="Times New Roman" w:cs="Times New Roman"/>
          <w:b/>
          <w:szCs w:val="24"/>
          <w:lang w:eastAsia="ru-RU"/>
        </w:rPr>
      </w:pPr>
      <w:r w:rsidRPr="00C15A32">
        <w:rPr>
          <w:rFonts w:eastAsia="Times New Roman" w:cs="Times New Roman"/>
          <w:b/>
          <w:szCs w:val="24"/>
          <w:lang w:eastAsia="ru-RU"/>
        </w:rPr>
        <w:t>Отдел инструментов народного оркестра</w:t>
      </w:r>
    </w:p>
    <w:p w:rsidR="009E1026" w:rsidRPr="00C15A32" w:rsidRDefault="009E1026" w:rsidP="006F3A79">
      <w:pPr>
        <w:tabs>
          <w:tab w:val="left" w:pos="2268"/>
        </w:tabs>
        <w:ind w:left="1782"/>
        <w:contextualSpacing/>
        <w:jc w:val="both"/>
        <w:rPr>
          <w:rFonts w:eastAsia="Times New Roman" w:cs="Times New Roman"/>
          <w:b/>
          <w:szCs w:val="24"/>
          <w:lang w:eastAsia="ru-RU"/>
        </w:rPr>
      </w:pPr>
    </w:p>
    <w:tbl>
      <w:tblPr>
        <w:tblW w:w="0" w:type="auto"/>
        <w:tblLook w:val="01E0" w:firstRow="1" w:lastRow="1" w:firstColumn="1" w:lastColumn="1" w:noHBand="0" w:noVBand="0"/>
      </w:tblPr>
      <w:tblGrid>
        <w:gridCol w:w="600"/>
        <w:gridCol w:w="2002"/>
        <w:gridCol w:w="2390"/>
        <w:gridCol w:w="2361"/>
        <w:gridCol w:w="2217"/>
      </w:tblGrid>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Преподаватель</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Дисциплина</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Разрабатываемая проблема</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Подведение итогов</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В.А.</w:t>
            </w:r>
            <w:r w:rsidR="00D02661">
              <w:rPr>
                <w:rFonts w:eastAsia="Times New Roman" w:cs="Times New Roman"/>
                <w:szCs w:val="24"/>
                <w:lang w:eastAsia="ru-RU"/>
              </w:rPr>
              <w:t xml:space="preserve"> </w:t>
            </w:r>
            <w:r w:rsidRPr="00C15A32">
              <w:rPr>
                <w:rFonts w:eastAsia="Times New Roman" w:cs="Times New Roman"/>
                <w:szCs w:val="24"/>
                <w:lang w:eastAsia="ru-RU"/>
              </w:rPr>
              <w:t>Акимов</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Инструментовка</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 xml:space="preserve">Освоение и работа с нотным редактором  </w:t>
            </w:r>
            <w:r w:rsidRPr="00C15A32">
              <w:rPr>
                <w:rFonts w:eastAsia="Times New Roman" w:cs="Times New Roman"/>
                <w:szCs w:val="24"/>
                <w:lang w:val="en-US" w:eastAsia="ru-RU"/>
              </w:rPr>
              <w:t>Sibelius</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2.</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И.В.</w:t>
            </w:r>
            <w:r w:rsidR="00D02661">
              <w:rPr>
                <w:rFonts w:eastAsia="Times New Roman" w:cs="Times New Roman"/>
                <w:szCs w:val="24"/>
                <w:lang w:eastAsia="ru-RU"/>
              </w:rPr>
              <w:t xml:space="preserve"> </w:t>
            </w:r>
            <w:r w:rsidRPr="00C15A32">
              <w:rPr>
                <w:rFonts w:eastAsia="Times New Roman" w:cs="Times New Roman"/>
                <w:szCs w:val="24"/>
                <w:lang w:eastAsia="ru-RU"/>
              </w:rPr>
              <w:t>Алябьева</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Ансамбль</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Формирование основ двигательной техники в классе домры</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 xml:space="preserve">Открытый урок на ОПК </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3.</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А.Б.</w:t>
            </w:r>
            <w:r w:rsidR="00D02661">
              <w:rPr>
                <w:rFonts w:eastAsia="Times New Roman" w:cs="Times New Roman"/>
                <w:szCs w:val="24"/>
                <w:lang w:eastAsia="ru-RU"/>
              </w:rPr>
              <w:t xml:space="preserve"> </w:t>
            </w:r>
            <w:r w:rsidRPr="00C15A32">
              <w:rPr>
                <w:rFonts w:eastAsia="Times New Roman" w:cs="Times New Roman"/>
                <w:szCs w:val="24"/>
                <w:lang w:eastAsia="ru-RU"/>
              </w:rPr>
              <w:t>Жмаев</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Методика</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Разработка учебно-методического комплекса по курсу «Методика обучения игре на баяне, аккордеоне»</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Публикации в научных журналах, проведение лекций на ОПК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4.</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Л.М.</w:t>
            </w:r>
            <w:r w:rsidR="00D02661">
              <w:rPr>
                <w:rFonts w:eastAsia="Times New Roman" w:cs="Times New Roman"/>
                <w:szCs w:val="24"/>
                <w:lang w:eastAsia="ru-RU"/>
              </w:rPr>
              <w:t xml:space="preserve"> </w:t>
            </w:r>
            <w:r w:rsidRPr="00C15A32">
              <w:rPr>
                <w:rFonts w:eastAsia="Times New Roman" w:cs="Times New Roman"/>
                <w:szCs w:val="24"/>
                <w:lang w:eastAsia="ru-RU"/>
              </w:rPr>
              <w:t>Касько</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История края</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Профессиональное становление личности музыканта в этнокультурном пространстве</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научно-практической конференции, проведение лекций на ОПК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5.</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В.П.</w:t>
            </w:r>
            <w:r w:rsidR="00D02661">
              <w:rPr>
                <w:rFonts w:eastAsia="Times New Roman" w:cs="Times New Roman"/>
                <w:szCs w:val="24"/>
                <w:lang w:eastAsia="ru-RU"/>
              </w:rPr>
              <w:t xml:space="preserve"> </w:t>
            </w:r>
            <w:r w:rsidRPr="00C15A32">
              <w:rPr>
                <w:rFonts w:eastAsia="Times New Roman" w:cs="Times New Roman"/>
                <w:szCs w:val="24"/>
                <w:lang w:eastAsia="ru-RU"/>
              </w:rPr>
              <w:t>Краскин</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Импровизация</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Использование информационно-компьютерных технологий в традиционных методах обучения игре на музыкальных инструментах</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6.</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А.Н.</w:t>
            </w:r>
            <w:r w:rsidR="00D02661">
              <w:rPr>
                <w:rFonts w:eastAsia="Times New Roman" w:cs="Times New Roman"/>
                <w:szCs w:val="24"/>
                <w:lang w:eastAsia="ru-RU"/>
              </w:rPr>
              <w:t xml:space="preserve"> </w:t>
            </w:r>
            <w:r w:rsidRPr="00C15A32">
              <w:rPr>
                <w:rFonts w:eastAsia="Times New Roman" w:cs="Times New Roman"/>
                <w:szCs w:val="24"/>
                <w:lang w:eastAsia="ru-RU"/>
              </w:rPr>
              <w:t>Краскина</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Концертмейстерский класс</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Проблемы адаптации студентов баянистов-аккордеонистов 1 курса в музыкальном колледже</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Открытый урок на ОПК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7.</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А.В.</w:t>
            </w:r>
            <w:r w:rsidR="00D02661">
              <w:rPr>
                <w:rFonts w:eastAsia="Times New Roman" w:cs="Times New Roman"/>
                <w:szCs w:val="24"/>
                <w:lang w:eastAsia="ru-RU"/>
              </w:rPr>
              <w:t xml:space="preserve"> </w:t>
            </w:r>
            <w:r w:rsidRPr="00C15A32">
              <w:rPr>
                <w:rFonts w:eastAsia="Times New Roman" w:cs="Times New Roman"/>
                <w:szCs w:val="24"/>
                <w:lang w:eastAsia="ru-RU"/>
              </w:rPr>
              <w:t>Куракина</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Специальность</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 xml:space="preserve">Проблемное </w:t>
            </w:r>
            <w:r w:rsidRPr="00C15A32">
              <w:rPr>
                <w:rFonts w:eastAsia="Times New Roman" w:cs="Times New Roman"/>
                <w:szCs w:val="24"/>
                <w:lang w:eastAsia="ru-RU"/>
              </w:rPr>
              <w:lastRenderedPageBreak/>
              <w:t>обучение и личностно-ориентированный подход в процессе воспитания гитариста-исполнителя</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lastRenderedPageBreak/>
              <w:t xml:space="preserve">Выступление на </w:t>
            </w:r>
            <w:r w:rsidRPr="00C15A32">
              <w:rPr>
                <w:rFonts w:eastAsia="Times New Roman" w:cs="Times New Roman"/>
                <w:szCs w:val="24"/>
                <w:lang w:eastAsia="ru-RU"/>
              </w:rPr>
              <w:lastRenderedPageBreak/>
              <w:t>заседании ПЦК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lastRenderedPageBreak/>
              <w:t>8.</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О.С.</w:t>
            </w:r>
            <w:r w:rsidR="00D02661">
              <w:rPr>
                <w:rFonts w:eastAsia="Times New Roman" w:cs="Times New Roman"/>
                <w:szCs w:val="24"/>
                <w:lang w:eastAsia="ru-RU"/>
              </w:rPr>
              <w:t xml:space="preserve"> </w:t>
            </w:r>
            <w:r w:rsidRPr="00C15A32">
              <w:rPr>
                <w:rFonts w:eastAsia="Times New Roman" w:cs="Times New Roman"/>
                <w:szCs w:val="24"/>
                <w:lang w:eastAsia="ru-RU"/>
              </w:rPr>
              <w:t>Радаева</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Специальность</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История исполнительства на домре</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Открытый урок на ОПК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9.</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М.Б.</w:t>
            </w:r>
            <w:r w:rsidR="00D02661">
              <w:rPr>
                <w:rFonts w:eastAsia="Times New Roman" w:cs="Times New Roman"/>
                <w:szCs w:val="24"/>
                <w:lang w:eastAsia="ru-RU"/>
              </w:rPr>
              <w:t xml:space="preserve"> </w:t>
            </w:r>
            <w:r w:rsidRPr="00C15A32">
              <w:rPr>
                <w:rFonts w:eastAsia="Times New Roman" w:cs="Times New Roman"/>
                <w:szCs w:val="24"/>
                <w:lang w:eastAsia="ru-RU"/>
              </w:rPr>
              <w:t>Сигута</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Специальность</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 xml:space="preserve">Использование </w:t>
            </w:r>
            <w:proofErr w:type="gramStart"/>
            <w:r w:rsidRPr="00C15A32">
              <w:rPr>
                <w:rFonts w:eastAsia="Times New Roman" w:cs="Times New Roman"/>
                <w:szCs w:val="24"/>
                <w:lang w:eastAsia="ru-RU"/>
              </w:rPr>
              <w:t>личностно-ориентированного</w:t>
            </w:r>
            <w:proofErr w:type="gramEnd"/>
            <w:r w:rsidRPr="00C15A32">
              <w:rPr>
                <w:rFonts w:eastAsia="Times New Roman" w:cs="Times New Roman"/>
                <w:szCs w:val="24"/>
                <w:lang w:eastAsia="ru-RU"/>
              </w:rPr>
              <w:t xml:space="preserve"> и деятельностного подходов в обучении игре на домре</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Открытый урок на ОПК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10.</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А.А.</w:t>
            </w:r>
            <w:r w:rsidR="00D02661">
              <w:rPr>
                <w:rFonts w:eastAsia="Times New Roman" w:cs="Times New Roman"/>
                <w:szCs w:val="24"/>
                <w:lang w:eastAsia="ru-RU"/>
              </w:rPr>
              <w:t xml:space="preserve"> </w:t>
            </w:r>
            <w:r w:rsidRPr="00C15A32">
              <w:rPr>
                <w:rFonts w:eastAsia="Times New Roman" w:cs="Times New Roman"/>
                <w:szCs w:val="24"/>
                <w:lang w:eastAsia="ru-RU"/>
              </w:rPr>
              <w:t>Федулов</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Специальность</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Технические проблемы звукоизвлечения на гитаре</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60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11.</w:t>
            </w:r>
          </w:p>
        </w:tc>
        <w:tc>
          <w:tcPr>
            <w:tcW w:w="200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И.А.</w:t>
            </w:r>
            <w:r w:rsidR="00D02661">
              <w:rPr>
                <w:rFonts w:eastAsia="Times New Roman" w:cs="Times New Roman"/>
                <w:szCs w:val="24"/>
                <w:lang w:eastAsia="ru-RU"/>
              </w:rPr>
              <w:t xml:space="preserve"> </w:t>
            </w:r>
            <w:r w:rsidRPr="00C15A32">
              <w:rPr>
                <w:rFonts w:eastAsia="Times New Roman" w:cs="Times New Roman"/>
                <w:szCs w:val="24"/>
                <w:lang w:eastAsia="ru-RU"/>
              </w:rPr>
              <w:t>Шандурский</w:t>
            </w:r>
          </w:p>
        </w:tc>
        <w:tc>
          <w:tcPr>
            <w:tcW w:w="239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История исполнительства</w:t>
            </w:r>
          </w:p>
        </w:tc>
        <w:tc>
          <w:tcPr>
            <w:tcW w:w="23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Оркестровый класс как средство формирования и развития творческого  потенциала личности исполнителя</w:t>
            </w:r>
          </w:p>
        </w:tc>
        <w:tc>
          <w:tcPr>
            <w:tcW w:w="22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bl>
    <w:p w:rsidR="009E1026" w:rsidRPr="00C15A32" w:rsidRDefault="009E1026" w:rsidP="006F3A79">
      <w:pPr>
        <w:ind w:left="360"/>
        <w:jc w:val="both"/>
        <w:rPr>
          <w:rFonts w:eastAsia="Times New Roman" w:cs="Times New Roman"/>
          <w:b/>
          <w:szCs w:val="24"/>
          <w:lang w:eastAsia="ru-RU"/>
        </w:rPr>
      </w:pPr>
    </w:p>
    <w:p w:rsidR="009E1026" w:rsidRPr="00C15A32" w:rsidRDefault="009E1026" w:rsidP="006F3A79">
      <w:pPr>
        <w:jc w:val="both"/>
        <w:rPr>
          <w:rFonts w:eastAsia="Times New Roman" w:cs="Times New Roman"/>
          <w:b/>
          <w:szCs w:val="24"/>
          <w:lang w:eastAsia="ru-RU"/>
        </w:rPr>
      </w:pPr>
    </w:p>
    <w:p w:rsidR="009E1026" w:rsidRPr="00C15A32" w:rsidRDefault="009E1026" w:rsidP="0067212F">
      <w:pPr>
        <w:numPr>
          <w:ilvl w:val="3"/>
          <w:numId w:val="121"/>
        </w:numPr>
        <w:tabs>
          <w:tab w:val="left" w:pos="2268"/>
        </w:tabs>
        <w:contextualSpacing/>
        <w:jc w:val="both"/>
        <w:rPr>
          <w:rFonts w:eastAsia="Times New Roman" w:cs="Times New Roman"/>
          <w:b/>
          <w:szCs w:val="24"/>
          <w:lang w:eastAsia="ru-RU"/>
        </w:rPr>
      </w:pPr>
      <w:r w:rsidRPr="00C15A32">
        <w:rPr>
          <w:rFonts w:eastAsia="Times New Roman" w:cs="Times New Roman"/>
          <w:b/>
          <w:szCs w:val="24"/>
          <w:lang w:eastAsia="ru-RU"/>
        </w:rPr>
        <w:t>Отдел струнных инструментов</w:t>
      </w:r>
    </w:p>
    <w:p w:rsidR="009E1026" w:rsidRPr="00C15A32" w:rsidRDefault="009E1026" w:rsidP="006F3A79">
      <w:pPr>
        <w:ind w:left="360"/>
        <w:jc w:val="both"/>
        <w:rPr>
          <w:rFonts w:eastAsia="Times New Roman" w:cs="Times New Roman"/>
          <w:b/>
          <w:szCs w:val="24"/>
          <w:lang w:eastAsia="ru-RU"/>
        </w:rPr>
      </w:pPr>
    </w:p>
    <w:tbl>
      <w:tblPr>
        <w:tblW w:w="0" w:type="auto"/>
        <w:tblLook w:val="01E0" w:firstRow="1" w:lastRow="1" w:firstColumn="1" w:lastColumn="1" w:noHBand="0" w:noVBand="0"/>
      </w:tblPr>
      <w:tblGrid>
        <w:gridCol w:w="640"/>
        <w:gridCol w:w="1865"/>
        <w:gridCol w:w="2154"/>
        <w:gridCol w:w="2509"/>
        <w:gridCol w:w="2402"/>
      </w:tblGrid>
      <w:tr w:rsidR="00B6374B" w:rsidRPr="00C15A32" w:rsidTr="009E1026">
        <w:tc>
          <w:tcPr>
            <w:tcW w:w="64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186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Преподаватель</w:t>
            </w:r>
          </w:p>
        </w:tc>
        <w:tc>
          <w:tcPr>
            <w:tcW w:w="215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Дисциплина</w:t>
            </w:r>
          </w:p>
        </w:tc>
        <w:tc>
          <w:tcPr>
            <w:tcW w:w="250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Разрабатываемая проблема</w:t>
            </w:r>
          </w:p>
        </w:tc>
        <w:tc>
          <w:tcPr>
            <w:tcW w:w="24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Подведение итогов</w:t>
            </w:r>
          </w:p>
        </w:tc>
      </w:tr>
      <w:tr w:rsidR="00B6374B" w:rsidRPr="00C15A32" w:rsidTr="009E1026">
        <w:tc>
          <w:tcPr>
            <w:tcW w:w="64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w:t>
            </w:r>
          </w:p>
        </w:tc>
        <w:tc>
          <w:tcPr>
            <w:tcW w:w="186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Е.Д.</w:t>
            </w:r>
            <w:r w:rsidR="00D02661">
              <w:rPr>
                <w:rFonts w:eastAsia="Times New Roman" w:cs="Times New Roman"/>
                <w:szCs w:val="24"/>
                <w:lang w:eastAsia="ru-RU"/>
              </w:rPr>
              <w:t xml:space="preserve"> </w:t>
            </w:r>
            <w:r w:rsidRPr="00C15A32">
              <w:rPr>
                <w:rFonts w:eastAsia="Times New Roman" w:cs="Times New Roman"/>
                <w:szCs w:val="24"/>
                <w:lang w:eastAsia="ru-RU"/>
              </w:rPr>
              <w:t>Галяга</w:t>
            </w:r>
          </w:p>
        </w:tc>
        <w:tc>
          <w:tcPr>
            <w:tcW w:w="215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Исполнительское искусство</w:t>
            </w:r>
          </w:p>
        </w:tc>
        <w:tc>
          <w:tcPr>
            <w:tcW w:w="250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Инструментальное и симфоническое творчество П.И.Чайковского от школьного до профессионального исполнения</w:t>
            </w:r>
          </w:p>
        </w:tc>
        <w:tc>
          <w:tcPr>
            <w:tcW w:w="2403" w:type="dxa"/>
            <w:tcBorders>
              <w:top w:val="single" w:sz="4" w:space="0" w:color="auto"/>
              <w:left w:val="single" w:sz="4" w:space="0" w:color="auto"/>
              <w:bottom w:val="single" w:sz="4" w:space="0" w:color="auto"/>
              <w:right w:val="single" w:sz="4" w:space="0" w:color="auto"/>
            </w:tcBorders>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p w:rsidR="009E1026" w:rsidRPr="00C15A32" w:rsidRDefault="009E1026" w:rsidP="006F3A79">
            <w:pPr>
              <w:jc w:val="center"/>
              <w:rPr>
                <w:rFonts w:eastAsia="Times New Roman" w:cs="Times New Roman"/>
                <w:szCs w:val="24"/>
                <w:lang w:eastAsia="ru-RU"/>
              </w:rPr>
            </w:pPr>
          </w:p>
        </w:tc>
      </w:tr>
      <w:tr w:rsidR="00B6374B" w:rsidRPr="00C15A32" w:rsidTr="009E1026">
        <w:tc>
          <w:tcPr>
            <w:tcW w:w="64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2.</w:t>
            </w:r>
          </w:p>
        </w:tc>
        <w:tc>
          <w:tcPr>
            <w:tcW w:w="186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О.Г.</w:t>
            </w:r>
            <w:r w:rsidR="00D02661">
              <w:rPr>
                <w:rFonts w:eastAsia="Times New Roman" w:cs="Times New Roman"/>
                <w:szCs w:val="24"/>
                <w:lang w:eastAsia="ru-RU"/>
              </w:rPr>
              <w:t xml:space="preserve"> </w:t>
            </w:r>
            <w:r w:rsidRPr="00C15A32">
              <w:rPr>
                <w:rFonts w:eastAsia="Times New Roman" w:cs="Times New Roman"/>
                <w:szCs w:val="24"/>
                <w:lang w:eastAsia="ru-RU"/>
              </w:rPr>
              <w:t>Герасимчук</w:t>
            </w:r>
          </w:p>
        </w:tc>
        <w:tc>
          <w:tcPr>
            <w:tcW w:w="215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Исполнительское искусство</w:t>
            </w:r>
          </w:p>
        </w:tc>
        <w:tc>
          <w:tcPr>
            <w:tcW w:w="250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Комплексный подход к формированию инструментального оснащения молодых музыкантов-виолончелистов</w:t>
            </w:r>
          </w:p>
        </w:tc>
        <w:tc>
          <w:tcPr>
            <w:tcW w:w="24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Открытый урок на ОПК</w:t>
            </w:r>
          </w:p>
        </w:tc>
      </w:tr>
      <w:tr w:rsidR="00B6374B" w:rsidRPr="00C15A32" w:rsidTr="009E1026">
        <w:tc>
          <w:tcPr>
            <w:tcW w:w="64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3.</w:t>
            </w:r>
          </w:p>
        </w:tc>
        <w:tc>
          <w:tcPr>
            <w:tcW w:w="186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О.В.</w:t>
            </w:r>
            <w:r w:rsidR="00D02661">
              <w:rPr>
                <w:rFonts w:eastAsia="Times New Roman" w:cs="Times New Roman"/>
                <w:szCs w:val="24"/>
                <w:lang w:eastAsia="ru-RU"/>
              </w:rPr>
              <w:t xml:space="preserve"> </w:t>
            </w:r>
            <w:r w:rsidRPr="00C15A32">
              <w:rPr>
                <w:rFonts w:eastAsia="Times New Roman" w:cs="Times New Roman"/>
                <w:szCs w:val="24"/>
                <w:lang w:eastAsia="ru-RU"/>
              </w:rPr>
              <w:t>Дорошенко</w:t>
            </w:r>
          </w:p>
        </w:tc>
        <w:tc>
          <w:tcPr>
            <w:tcW w:w="215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Специальность</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Квартетный класс</w:t>
            </w:r>
          </w:p>
        </w:tc>
        <w:tc>
          <w:tcPr>
            <w:tcW w:w="250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Развитие альтового искусства</w:t>
            </w:r>
          </w:p>
        </w:tc>
        <w:tc>
          <w:tcPr>
            <w:tcW w:w="24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tc>
      </w:tr>
      <w:tr w:rsidR="00B6374B" w:rsidRPr="00C15A32" w:rsidTr="009E1026">
        <w:trPr>
          <w:trHeight w:val="557"/>
        </w:trPr>
        <w:tc>
          <w:tcPr>
            <w:tcW w:w="64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lastRenderedPageBreak/>
              <w:t>4.</w:t>
            </w:r>
          </w:p>
        </w:tc>
        <w:tc>
          <w:tcPr>
            <w:tcW w:w="186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М.С.</w:t>
            </w:r>
            <w:r w:rsidR="00D02661">
              <w:rPr>
                <w:rFonts w:eastAsia="Times New Roman" w:cs="Times New Roman"/>
                <w:szCs w:val="24"/>
                <w:lang w:eastAsia="ru-RU"/>
              </w:rPr>
              <w:t xml:space="preserve"> </w:t>
            </w:r>
            <w:r w:rsidRPr="00C15A32">
              <w:rPr>
                <w:rFonts w:eastAsia="Times New Roman" w:cs="Times New Roman"/>
                <w:szCs w:val="24"/>
                <w:lang w:eastAsia="ru-RU"/>
              </w:rPr>
              <w:t>Тушкова</w:t>
            </w:r>
          </w:p>
        </w:tc>
        <w:tc>
          <w:tcPr>
            <w:tcW w:w="215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История исполнительства</w:t>
            </w:r>
          </w:p>
        </w:tc>
        <w:tc>
          <w:tcPr>
            <w:tcW w:w="250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Жизнь и творчество И.Хандошкина</w:t>
            </w:r>
          </w:p>
        </w:tc>
        <w:tc>
          <w:tcPr>
            <w:tcW w:w="24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tc>
      </w:tr>
    </w:tbl>
    <w:p w:rsidR="009E1026" w:rsidRPr="00C15A32" w:rsidRDefault="009E1026" w:rsidP="006F3A79">
      <w:pPr>
        <w:jc w:val="both"/>
        <w:rPr>
          <w:rFonts w:eastAsia="Times New Roman" w:cs="Times New Roman"/>
          <w:b/>
          <w:szCs w:val="24"/>
          <w:lang w:eastAsia="ru-RU"/>
        </w:rPr>
      </w:pPr>
    </w:p>
    <w:p w:rsidR="009E1026" w:rsidRPr="00C15A32" w:rsidRDefault="009E1026" w:rsidP="0067212F">
      <w:pPr>
        <w:numPr>
          <w:ilvl w:val="3"/>
          <w:numId w:val="121"/>
        </w:numPr>
        <w:tabs>
          <w:tab w:val="left" w:pos="2268"/>
        </w:tabs>
        <w:contextualSpacing/>
        <w:jc w:val="both"/>
        <w:rPr>
          <w:rFonts w:eastAsia="Times New Roman" w:cs="Times New Roman"/>
          <w:b/>
          <w:szCs w:val="24"/>
          <w:lang w:eastAsia="ru-RU"/>
        </w:rPr>
      </w:pPr>
      <w:r w:rsidRPr="00C15A32">
        <w:rPr>
          <w:rFonts w:eastAsia="Times New Roman" w:cs="Times New Roman"/>
          <w:b/>
          <w:szCs w:val="24"/>
          <w:lang w:eastAsia="ru-RU"/>
        </w:rPr>
        <w:t>Отдел теории музыка</w:t>
      </w:r>
    </w:p>
    <w:p w:rsidR="009E1026" w:rsidRPr="00C15A32" w:rsidRDefault="009E1026" w:rsidP="006F3A79">
      <w:pPr>
        <w:tabs>
          <w:tab w:val="left" w:pos="2268"/>
        </w:tabs>
        <w:ind w:left="1782"/>
        <w:contextualSpacing/>
        <w:jc w:val="both"/>
        <w:rPr>
          <w:rFonts w:eastAsia="Times New Roman" w:cs="Times New Roman"/>
          <w:b/>
          <w:szCs w:val="24"/>
          <w:lang w:eastAsia="ru-RU"/>
        </w:rPr>
      </w:pPr>
    </w:p>
    <w:tbl>
      <w:tblPr>
        <w:tblW w:w="0" w:type="auto"/>
        <w:tblLook w:val="01E0" w:firstRow="1" w:lastRow="1" w:firstColumn="1" w:lastColumn="1" w:noHBand="0" w:noVBand="0"/>
      </w:tblPr>
      <w:tblGrid>
        <w:gridCol w:w="985"/>
        <w:gridCol w:w="2167"/>
        <w:gridCol w:w="1945"/>
        <w:gridCol w:w="2322"/>
        <w:gridCol w:w="2151"/>
      </w:tblGrid>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7212F">
            <w:pPr>
              <w:numPr>
                <w:ilvl w:val="0"/>
                <w:numId w:val="121"/>
              </w:numPr>
              <w:contextualSpacing/>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Преподаватель</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Дисциплина</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Разрабатываемая проблема</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Подведение итогов</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К.В.</w:t>
            </w:r>
            <w:r w:rsidR="00D02661">
              <w:rPr>
                <w:rFonts w:eastAsia="Times New Roman" w:cs="Times New Roman"/>
                <w:szCs w:val="24"/>
                <w:lang w:eastAsia="ru-RU"/>
              </w:rPr>
              <w:t xml:space="preserve"> </w:t>
            </w:r>
            <w:proofErr w:type="gramStart"/>
            <w:r w:rsidRPr="00C15A32">
              <w:rPr>
                <w:rFonts w:eastAsia="Times New Roman" w:cs="Times New Roman"/>
                <w:szCs w:val="24"/>
                <w:lang w:eastAsia="ru-RU"/>
              </w:rPr>
              <w:t>Братанов</w:t>
            </w:r>
            <w:proofErr w:type="gramEnd"/>
            <w:r w:rsidRPr="00C15A32">
              <w:rPr>
                <w:rFonts w:eastAsia="Times New Roman" w:cs="Times New Roman"/>
                <w:szCs w:val="24"/>
                <w:lang w:eastAsia="ru-RU"/>
              </w:rPr>
              <w:t xml:space="preserve"> </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Анализ музыкальных произведений</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Сольфеджио</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Гармония</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Свободная обработка песни в рамках образовательного процесса на предметах теоретического цикла</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Публикации в научных журналах</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2.</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Е.А.</w:t>
            </w:r>
            <w:r w:rsidR="00D02661">
              <w:rPr>
                <w:rFonts w:eastAsia="Times New Roman" w:cs="Times New Roman"/>
                <w:szCs w:val="24"/>
                <w:lang w:eastAsia="ru-RU"/>
              </w:rPr>
              <w:t xml:space="preserve"> </w:t>
            </w:r>
            <w:r w:rsidRPr="00C15A32">
              <w:rPr>
                <w:rFonts w:eastAsia="Times New Roman" w:cs="Times New Roman"/>
                <w:szCs w:val="24"/>
                <w:lang w:eastAsia="ru-RU"/>
              </w:rPr>
              <w:t>Валдаева</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Методика преподавания ритмика</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Педпрактика ритмики</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Педпрактика хора</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Задачи предмета «Ритмика» в современном образовательном процессе</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Программно-методическое обеспечение, открытый урок на ОПК</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3.</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Л.Б.</w:t>
            </w:r>
            <w:r w:rsidR="00D02661">
              <w:rPr>
                <w:rFonts w:eastAsia="Times New Roman" w:cs="Times New Roman"/>
                <w:szCs w:val="24"/>
                <w:lang w:eastAsia="ru-RU"/>
              </w:rPr>
              <w:t xml:space="preserve"> </w:t>
            </w:r>
            <w:r w:rsidRPr="00C15A32">
              <w:rPr>
                <w:rFonts w:eastAsia="Times New Roman" w:cs="Times New Roman"/>
                <w:szCs w:val="24"/>
                <w:lang w:eastAsia="ru-RU"/>
              </w:rPr>
              <w:t xml:space="preserve">Лагода </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Народное творчество</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ЭТМ</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Сольфеджио</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Педпрактика</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Использование регионального компонента в изучении предмета «Народное творчество»</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Подготовка методического материала</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4.</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О.А.</w:t>
            </w:r>
            <w:r w:rsidR="00D02661">
              <w:rPr>
                <w:rFonts w:eastAsia="Times New Roman" w:cs="Times New Roman"/>
                <w:szCs w:val="24"/>
                <w:lang w:eastAsia="ru-RU"/>
              </w:rPr>
              <w:t xml:space="preserve"> </w:t>
            </w:r>
            <w:r w:rsidRPr="00C15A32">
              <w:rPr>
                <w:rFonts w:eastAsia="Times New Roman" w:cs="Times New Roman"/>
                <w:szCs w:val="24"/>
                <w:lang w:eastAsia="ru-RU"/>
              </w:rPr>
              <w:t>Малашонок</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Сольфеджио</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Гармония</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ЭТМ</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Нетрадиционные формы работы по предметам музыкально-теоретического цикла в СМК</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5.</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Д.Г.</w:t>
            </w:r>
            <w:r w:rsidR="00D02661">
              <w:rPr>
                <w:rFonts w:eastAsia="Times New Roman" w:cs="Times New Roman"/>
                <w:szCs w:val="24"/>
                <w:lang w:eastAsia="ru-RU"/>
              </w:rPr>
              <w:t xml:space="preserve"> </w:t>
            </w:r>
            <w:r w:rsidRPr="00C15A32">
              <w:rPr>
                <w:rFonts w:eastAsia="Times New Roman" w:cs="Times New Roman"/>
                <w:szCs w:val="24"/>
                <w:lang w:eastAsia="ru-RU"/>
              </w:rPr>
              <w:t>Мухаметзянова</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Музыкальная литература</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Внедрение информационных технологий в процесс преподавания предмета «Музыкальная литература»</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6.</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Г.И.</w:t>
            </w:r>
            <w:r w:rsidR="00D02661">
              <w:rPr>
                <w:rFonts w:eastAsia="Times New Roman" w:cs="Times New Roman"/>
                <w:szCs w:val="24"/>
                <w:lang w:eastAsia="ru-RU"/>
              </w:rPr>
              <w:t xml:space="preserve"> </w:t>
            </w:r>
            <w:r w:rsidRPr="00C15A32">
              <w:rPr>
                <w:rFonts w:eastAsia="Times New Roman" w:cs="Times New Roman"/>
                <w:szCs w:val="24"/>
                <w:lang w:eastAsia="ru-RU"/>
              </w:rPr>
              <w:t>Плескач</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Зарубежная музыкальная литература</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Внедрение информационных технологий в процесс преподавания предмета «Музыкальная литература»</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Проведение лекций на ОПК</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lastRenderedPageBreak/>
              <w:t>7.</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Л.В.</w:t>
            </w:r>
            <w:r w:rsidR="00D02661">
              <w:rPr>
                <w:rFonts w:eastAsia="Times New Roman" w:cs="Times New Roman"/>
                <w:szCs w:val="24"/>
                <w:lang w:eastAsia="ru-RU"/>
              </w:rPr>
              <w:t xml:space="preserve"> </w:t>
            </w:r>
            <w:r w:rsidRPr="00C15A32">
              <w:rPr>
                <w:rFonts w:eastAsia="Times New Roman" w:cs="Times New Roman"/>
                <w:szCs w:val="24"/>
                <w:lang w:eastAsia="ru-RU"/>
              </w:rPr>
              <w:t>Ратий</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Сольфеджио</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Гармония</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Анализ музыкальных произведений</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Нетрадиционные формы работы по предметам музыкально-теоретического цикла в СМК</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Программно-методическое обеспечение</w:t>
            </w:r>
          </w:p>
        </w:tc>
      </w:tr>
      <w:tr w:rsidR="00B6374B" w:rsidRPr="00C15A32" w:rsidTr="009E1026">
        <w:tc>
          <w:tcPr>
            <w:tcW w:w="61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8.</w:t>
            </w:r>
          </w:p>
        </w:tc>
        <w:tc>
          <w:tcPr>
            <w:tcW w:w="226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М.А.</w:t>
            </w:r>
            <w:r w:rsidR="00D02661">
              <w:rPr>
                <w:rFonts w:eastAsia="Times New Roman" w:cs="Times New Roman"/>
                <w:szCs w:val="24"/>
                <w:lang w:eastAsia="ru-RU"/>
              </w:rPr>
              <w:t xml:space="preserve"> </w:t>
            </w:r>
            <w:r w:rsidRPr="00C15A32">
              <w:rPr>
                <w:rFonts w:eastAsia="Times New Roman" w:cs="Times New Roman"/>
                <w:szCs w:val="24"/>
                <w:lang w:eastAsia="ru-RU"/>
              </w:rPr>
              <w:t>Уланова</w:t>
            </w:r>
          </w:p>
        </w:tc>
        <w:tc>
          <w:tcPr>
            <w:tcW w:w="202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Зарубежная музыкальная литература</w:t>
            </w:r>
          </w:p>
        </w:tc>
        <w:tc>
          <w:tcPr>
            <w:tcW w:w="2398"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Мультмедийные пособия по предмету «Зарубежная музыкальная литература»</w:t>
            </w:r>
          </w:p>
        </w:tc>
        <w:tc>
          <w:tcPr>
            <w:tcW w:w="226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Публикации в научных журналах, открытый урок на ОПК</w:t>
            </w:r>
          </w:p>
        </w:tc>
      </w:tr>
    </w:tbl>
    <w:p w:rsidR="009E1026" w:rsidRPr="00C15A32" w:rsidRDefault="009E1026" w:rsidP="006F3A79">
      <w:pPr>
        <w:jc w:val="both"/>
        <w:rPr>
          <w:rFonts w:eastAsia="Times New Roman" w:cs="Times New Roman"/>
          <w:b/>
          <w:szCs w:val="24"/>
          <w:lang w:eastAsia="ru-RU"/>
        </w:rPr>
      </w:pPr>
    </w:p>
    <w:p w:rsidR="009E1026" w:rsidRPr="00C15A32" w:rsidRDefault="009E1026" w:rsidP="006F3A79">
      <w:pPr>
        <w:jc w:val="both"/>
        <w:rPr>
          <w:rFonts w:eastAsia="Times New Roman" w:cs="Times New Roman"/>
          <w:b/>
          <w:szCs w:val="24"/>
          <w:lang w:eastAsia="ru-RU"/>
        </w:rPr>
      </w:pPr>
    </w:p>
    <w:p w:rsidR="009E1026" w:rsidRPr="00C15A32" w:rsidRDefault="009E1026" w:rsidP="0067212F">
      <w:pPr>
        <w:numPr>
          <w:ilvl w:val="3"/>
          <w:numId w:val="30"/>
        </w:numPr>
        <w:tabs>
          <w:tab w:val="left" w:pos="2268"/>
        </w:tabs>
        <w:contextualSpacing/>
        <w:jc w:val="both"/>
        <w:rPr>
          <w:rFonts w:eastAsia="Times New Roman" w:cs="Times New Roman"/>
          <w:b/>
          <w:szCs w:val="24"/>
          <w:lang w:eastAsia="ru-RU"/>
        </w:rPr>
      </w:pPr>
      <w:r w:rsidRPr="00C15A32">
        <w:rPr>
          <w:rFonts w:eastAsia="Times New Roman" w:cs="Times New Roman"/>
          <w:b/>
          <w:szCs w:val="24"/>
          <w:lang w:eastAsia="ru-RU"/>
        </w:rPr>
        <w:t xml:space="preserve">Отдел </w:t>
      </w:r>
      <w:proofErr w:type="gramStart"/>
      <w:r w:rsidRPr="00C15A32">
        <w:rPr>
          <w:rFonts w:eastAsia="Times New Roman" w:cs="Times New Roman"/>
          <w:b/>
          <w:szCs w:val="24"/>
          <w:lang w:eastAsia="ru-RU"/>
        </w:rPr>
        <w:t>хорового</w:t>
      </w:r>
      <w:proofErr w:type="gramEnd"/>
      <w:r w:rsidRPr="00C15A32">
        <w:rPr>
          <w:rFonts w:eastAsia="Times New Roman" w:cs="Times New Roman"/>
          <w:b/>
          <w:szCs w:val="24"/>
          <w:lang w:eastAsia="ru-RU"/>
        </w:rPr>
        <w:t xml:space="preserve"> дирижирования</w:t>
      </w:r>
    </w:p>
    <w:p w:rsidR="009E1026" w:rsidRPr="00C15A32" w:rsidRDefault="009E1026" w:rsidP="006F3A79">
      <w:pPr>
        <w:ind w:left="360"/>
        <w:jc w:val="both"/>
        <w:rPr>
          <w:rFonts w:eastAsia="Times New Roman" w:cs="Times New Roman"/>
          <w:b/>
          <w:szCs w:val="24"/>
          <w:lang w:eastAsia="ru-RU"/>
        </w:rPr>
      </w:pPr>
    </w:p>
    <w:tbl>
      <w:tblPr>
        <w:tblW w:w="0" w:type="auto"/>
        <w:tblLook w:val="01E0" w:firstRow="1" w:lastRow="1" w:firstColumn="1" w:lastColumn="1" w:noHBand="0" w:noVBand="0"/>
      </w:tblPr>
      <w:tblGrid>
        <w:gridCol w:w="633"/>
        <w:gridCol w:w="1992"/>
        <w:gridCol w:w="2129"/>
        <w:gridCol w:w="2461"/>
        <w:gridCol w:w="2355"/>
      </w:tblGrid>
      <w:tr w:rsidR="00B6374B" w:rsidRPr="00C15A32" w:rsidTr="009E1026">
        <w:tc>
          <w:tcPr>
            <w:tcW w:w="63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199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Преподаватель</w:t>
            </w:r>
          </w:p>
        </w:tc>
        <w:tc>
          <w:tcPr>
            <w:tcW w:w="212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Дисциплина</w:t>
            </w:r>
          </w:p>
        </w:tc>
        <w:tc>
          <w:tcPr>
            <w:tcW w:w="24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Разрабатываемая проблема</w:t>
            </w:r>
          </w:p>
        </w:tc>
        <w:tc>
          <w:tcPr>
            <w:tcW w:w="235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Подведение итогов</w:t>
            </w:r>
          </w:p>
        </w:tc>
      </w:tr>
      <w:tr w:rsidR="00B6374B" w:rsidRPr="00C15A32" w:rsidTr="009E1026">
        <w:tc>
          <w:tcPr>
            <w:tcW w:w="63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w:t>
            </w:r>
          </w:p>
        </w:tc>
        <w:tc>
          <w:tcPr>
            <w:tcW w:w="199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И.П.</w:t>
            </w:r>
            <w:r w:rsidR="00D02661">
              <w:rPr>
                <w:rFonts w:eastAsia="Times New Roman" w:cs="Times New Roman"/>
                <w:szCs w:val="24"/>
                <w:lang w:eastAsia="ru-RU"/>
              </w:rPr>
              <w:t xml:space="preserve"> </w:t>
            </w:r>
            <w:r w:rsidRPr="00C15A32">
              <w:rPr>
                <w:rFonts w:eastAsia="Times New Roman" w:cs="Times New Roman"/>
                <w:szCs w:val="24"/>
                <w:lang w:eastAsia="ru-RU"/>
              </w:rPr>
              <w:t xml:space="preserve">Кантеева </w:t>
            </w:r>
          </w:p>
        </w:tc>
        <w:tc>
          <w:tcPr>
            <w:tcW w:w="212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Вокал</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Преддипломная практика</w:t>
            </w:r>
          </w:p>
        </w:tc>
        <w:tc>
          <w:tcPr>
            <w:tcW w:w="24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Развитие творческих способностей на основе вокально-хоровой работы в детском хоре</w:t>
            </w:r>
          </w:p>
        </w:tc>
        <w:tc>
          <w:tcPr>
            <w:tcW w:w="235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63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2.</w:t>
            </w:r>
          </w:p>
        </w:tc>
        <w:tc>
          <w:tcPr>
            <w:tcW w:w="199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Т.М.</w:t>
            </w:r>
            <w:r w:rsidR="00D02661">
              <w:rPr>
                <w:rFonts w:eastAsia="Times New Roman" w:cs="Times New Roman"/>
                <w:szCs w:val="24"/>
                <w:lang w:eastAsia="ru-RU"/>
              </w:rPr>
              <w:t xml:space="preserve"> </w:t>
            </w:r>
            <w:r w:rsidRPr="00C15A32">
              <w:rPr>
                <w:rFonts w:eastAsia="Times New Roman" w:cs="Times New Roman"/>
                <w:szCs w:val="24"/>
                <w:lang w:eastAsia="ru-RU"/>
              </w:rPr>
              <w:t>Киреева</w:t>
            </w:r>
          </w:p>
        </w:tc>
        <w:tc>
          <w:tcPr>
            <w:tcW w:w="212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Дирижирование</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Чтение хоровых партитур</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Русская духовная музыка</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Хороведение</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Теория и техника дирижирования</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История мировой культуры</w:t>
            </w:r>
          </w:p>
        </w:tc>
        <w:tc>
          <w:tcPr>
            <w:tcW w:w="24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Непреходящие нравственные ценности художественных образов «Вечного и земного» в искусстве и их роль в становлении духовного мира молодого музыканта</w:t>
            </w:r>
          </w:p>
        </w:tc>
        <w:tc>
          <w:tcPr>
            <w:tcW w:w="235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Публикации в научных журналах, проведение лекций на ОПК</w:t>
            </w:r>
          </w:p>
        </w:tc>
      </w:tr>
      <w:tr w:rsidR="00B6374B" w:rsidRPr="00C15A32" w:rsidTr="009E1026">
        <w:tc>
          <w:tcPr>
            <w:tcW w:w="63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3.</w:t>
            </w:r>
          </w:p>
        </w:tc>
        <w:tc>
          <w:tcPr>
            <w:tcW w:w="199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Л.А.</w:t>
            </w:r>
            <w:r w:rsidR="00D02661">
              <w:rPr>
                <w:rFonts w:eastAsia="Times New Roman" w:cs="Times New Roman"/>
                <w:szCs w:val="24"/>
                <w:lang w:eastAsia="ru-RU"/>
              </w:rPr>
              <w:t xml:space="preserve"> </w:t>
            </w:r>
            <w:r w:rsidRPr="00C15A32">
              <w:rPr>
                <w:rFonts w:eastAsia="Times New Roman" w:cs="Times New Roman"/>
                <w:szCs w:val="24"/>
                <w:lang w:eastAsia="ru-RU"/>
              </w:rPr>
              <w:t>Котванова</w:t>
            </w:r>
          </w:p>
        </w:tc>
        <w:tc>
          <w:tcPr>
            <w:tcW w:w="212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Дирижирование</w:t>
            </w:r>
          </w:p>
        </w:tc>
        <w:tc>
          <w:tcPr>
            <w:tcW w:w="24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Способы показа динамики и темпа в дирижерском жесте</w:t>
            </w:r>
          </w:p>
        </w:tc>
        <w:tc>
          <w:tcPr>
            <w:tcW w:w="235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заседании ПЦК</w:t>
            </w:r>
          </w:p>
        </w:tc>
      </w:tr>
      <w:tr w:rsidR="00B6374B" w:rsidRPr="00C15A32" w:rsidTr="009E1026">
        <w:tc>
          <w:tcPr>
            <w:tcW w:w="63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4.</w:t>
            </w:r>
          </w:p>
        </w:tc>
        <w:tc>
          <w:tcPr>
            <w:tcW w:w="199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В.М.</w:t>
            </w:r>
            <w:r w:rsidR="00D02661">
              <w:rPr>
                <w:rFonts w:eastAsia="Times New Roman" w:cs="Times New Roman"/>
                <w:szCs w:val="24"/>
                <w:lang w:eastAsia="ru-RU"/>
              </w:rPr>
              <w:t xml:space="preserve"> </w:t>
            </w:r>
            <w:r w:rsidRPr="00C15A32">
              <w:rPr>
                <w:rFonts w:eastAsia="Times New Roman" w:cs="Times New Roman"/>
                <w:szCs w:val="24"/>
                <w:lang w:eastAsia="ru-RU"/>
              </w:rPr>
              <w:t>Никифорова</w:t>
            </w:r>
          </w:p>
        </w:tc>
        <w:tc>
          <w:tcPr>
            <w:tcW w:w="212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Дирижирование</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Введение в специальность</w:t>
            </w:r>
          </w:p>
        </w:tc>
        <w:tc>
          <w:tcPr>
            <w:tcW w:w="24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Особенности исполнения современной музыки учебным хором Сургутского музыкального колледжа</w:t>
            </w:r>
          </w:p>
        </w:tc>
        <w:tc>
          <w:tcPr>
            <w:tcW w:w="235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Открытый урок на ОПК</w:t>
            </w:r>
          </w:p>
        </w:tc>
      </w:tr>
      <w:tr w:rsidR="00B6374B" w:rsidRPr="00C15A32" w:rsidTr="009E1026">
        <w:tc>
          <w:tcPr>
            <w:tcW w:w="63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5.</w:t>
            </w:r>
          </w:p>
        </w:tc>
        <w:tc>
          <w:tcPr>
            <w:tcW w:w="199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Ю.В.</w:t>
            </w:r>
            <w:r w:rsidR="00D02661">
              <w:rPr>
                <w:rFonts w:eastAsia="Times New Roman" w:cs="Times New Roman"/>
                <w:szCs w:val="24"/>
                <w:lang w:eastAsia="ru-RU"/>
              </w:rPr>
              <w:t xml:space="preserve"> </w:t>
            </w:r>
            <w:r w:rsidRPr="00C15A32">
              <w:rPr>
                <w:rFonts w:eastAsia="Times New Roman" w:cs="Times New Roman"/>
                <w:szCs w:val="24"/>
                <w:lang w:eastAsia="ru-RU"/>
              </w:rPr>
              <w:t>Савинская</w:t>
            </w:r>
          </w:p>
        </w:tc>
        <w:tc>
          <w:tcPr>
            <w:tcW w:w="212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Вокал</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Постановка голоса</w:t>
            </w:r>
          </w:p>
        </w:tc>
        <w:tc>
          <w:tcPr>
            <w:tcW w:w="24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 xml:space="preserve"> Постановка голоса</w:t>
            </w:r>
          </w:p>
        </w:tc>
        <w:tc>
          <w:tcPr>
            <w:tcW w:w="235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Программно-методическое обеспечение</w:t>
            </w:r>
          </w:p>
        </w:tc>
      </w:tr>
      <w:tr w:rsidR="00B6374B" w:rsidRPr="00C15A32" w:rsidTr="009E1026">
        <w:tc>
          <w:tcPr>
            <w:tcW w:w="634"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6.</w:t>
            </w:r>
          </w:p>
        </w:tc>
        <w:tc>
          <w:tcPr>
            <w:tcW w:w="1992"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О.А.</w:t>
            </w:r>
            <w:r w:rsidR="00D02661">
              <w:rPr>
                <w:rFonts w:eastAsia="Times New Roman" w:cs="Times New Roman"/>
                <w:szCs w:val="24"/>
                <w:lang w:eastAsia="ru-RU"/>
              </w:rPr>
              <w:t xml:space="preserve"> </w:t>
            </w:r>
            <w:r w:rsidRPr="00C15A32">
              <w:rPr>
                <w:rFonts w:eastAsia="Times New Roman" w:cs="Times New Roman"/>
                <w:szCs w:val="24"/>
                <w:lang w:eastAsia="ru-RU"/>
              </w:rPr>
              <w:t>Чугаевская</w:t>
            </w:r>
          </w:p>
        </w:tc>
        <w:tc>
          <w:tcPr>
            <w:tcW w:w="2129"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Дирижирование</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Хоровая литература</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 xml:space="preserve">Современная хоровая </w:t>
            </w:r>
            <w:r w:rsidRPr="00C15A32">
              <w:rPr>
                <w:rFonts w:eastAsia="Times New Roman" w:cs="Times New Roman"/>
                <w:szCs w:val="24"/>
                <w:lang w:eastAsia="ru-RU"/>
              </w:rPr>
              <w:lastRenderedPageBreak/>
              <w:t>литература</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Методика преподавания хоровых дисциплин</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Чтение хоровых партитур</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Теория и техника дирижирования</w:t>
            </w:r>
          </w:p>
        </w:tc>
        <w:tc>
          <w:tcPr>
            <w:tcW w:w="2461"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lastRenderedPageBreak/>
              <w:t xml:space="preserve">Использование мультимедийных технологий в преподавании дисциплины </w:t>
            </w:r>
            <w:r w:rsidRPr="00C15A32">
              <w:rPr>
                <w:rFonts w:eastAsia="Times New Roman" w:cs="Times New Roman"/>
                <w:szCs w:val="24"/>
                <w:lang w:eastAsia="ru-RU"/>
              </w:rPr>
              <w:lastRenderedPageBreak/>
              <w:t>«Хоровая литература»</w:t>
            </w:r>
          </w:p>
        </w:tc>
        <w:tc>
          <w:tcPr>
            <w:tcW w:w="235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lastRenderedPageBreak/>
              <w:t>Публикации в научных журналах, проведение лекций на ОПК</w:t>
            </w:r>
          </w:p>
        </w:tc>
      </w:tr>
    </w:tbl>
    <w:p w:rsidR="009E1026" w:rsidRDefault="009E1026" w:rsidP="006F3A79">
      <w:pPr>
        <w:jc w:val="both"/>
        <w:rPr>
          <w:rFonts w:eastAsia="Times New Roman" w:cs="Times New Roman"/>
          <w:b/>
          <w:color w:val="FF0000"/>
          <w:szCs w:val="24"/>
          <w:lang w:eastAsia="ru-RU"/>
        </w:rPr>
      </w:pPr>
    </w:p>
    <w:p w:rsidR="00904BC5" w:rsidRPr="00D57C11" w:rsidRDefault="00904BC5" w:rsidP="006F3A79">
      <w:pPr>
        <w:jc w:val="both"/>
        <w:rPr>
          <w:rFonts w:eastAsia="Times New Roman" w:cs="Times New Roman"/>
          <w:b/>
          <w:color w:val="FF0000"/>
          <w:szCs w:val="24"/>
          <w:lang w:eastAsia="ru-RU"/>
        </w:rPr>
      </w:pPr>
    </w:p>
    <w:p w:rsidR="009E1026" w:rsidRPr="00D57C11" w:rsidRDefault="009E1026" w:rsidP="006F3A79">
      <w:pPr>
        <w:jc w:val="both"/>
        <w:rPr>
          <w:rFonts w:eastAsia="Times New Roman" w:cs="Times New Roman"/>
          <w:b/>
          <w:color w:val="FF0000"/>
          <w:szCs w:val="24"/>
          <w:lang w:eastAsia="ru-RU"/>
        </w:rPr>
      </w:pPr>
    </w:p>
    <w:p w:rsidR="009E1026" w:rsidRPr="00C15A32" w:rsidRDefault="009E1026" w:rsidP="0067212F">
      <w:pPr>
        <w:numPr>
          <w:ilvl w:val="3"/>
          <w:numId w:val="30"/>
        </w:numPr>
        <w:tabs>
          <w:tab w:val="left" w:pos="2268"/>
        </w:tabs>
        <w:contextualSpacing/>
        <w:jc w:val="both"/>
        <w:rPr>
          <w:rFonts w:eastAsia="Times New Roman" w:cs="Times New Roman"/>
          <w:b/>
          <w:szCs w:val="24"/>
          <w:lang w:eastAsia="ru-RU"/>
        </w:rPr>
      </w:pPr>
      <w:r w:rsidRPr="00C15A32">
        <w:rPr>
          <w:rFonts w:eastAsia="Times New Roman" w:cs="Times New Roman"/>
          <w:b/>
          <w:szCs w:val="24"/>
          <w:lang w:eastAsia="ru-RU"/>
        </w:rPr>
        <w:t>Отдел духовых и ударных инструментов</w:t>
      </w:r>
    </w:p>
    <w:p w:rsidR="009E1026" w:rsidRPr="00C15A32" w:rsidRDefault="009E1026" w:rsidP="006F3A79">
      <w:pPr>
        <w:tabs>
          <w:tab w:val="left" w:pos="2268"/>
        </w:tabs>
        <w:ind w:left="1062"/>
        <w:jc w:val="both"/>
        <w:rPr>
          <w:rFonts w:eastAsia="Times New Roman" w:cs="Times New Roman"/>
          <w:b/>
          <w:szCs w:val="24"/>
          <w:lang w:eastAsia="ru-RU"/>
        </w:rPr>
      </w:pPr>
    </w:p>
    <w:tbl>
      <w:tblPr>
        <w:tblW w:w="0" w:type="auto"/>
        <w:tblLook w:val="01E0" w:firstRow="1" w:lastRow="1" w:firstColumn="1" w:lastColumn="1" w:noHBand="0" w:noVBand="0"/>
      </w:tblPr>
      <w:tblGrid>
        <w:gridCol w:w="644"/>
        <w:gridCol w:w="1803"/>
        <w:gridCol w:w="2160"/>
        <w:gridCol w:w="2520"/>
        <w:gridCol w:w="2443"/>
      </w:tblGrid>
      <w:tr w:rsidR="00B6374B" w:rsidRPr="00C15A32" w:rsidTr="009E1026">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Преподаватель</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Дисциплина</w:t>
            </w:r>
          </w:p>
        </w:tc>
        <w:tc>
          <w:tcPr>
            <w:tcW w:w="252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Разрабатываемая проблема</w:t>
            </w:r>
          </w:p>
        </w:tc>
        <w:tc>
          <w:tcPr>
            <w:tcW w:w="244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Подведение итогов</w:t>
            </w:r>
          </w:p>
        </w:tc>
      </w:tr>
      <w:tr w:rsidR="00B6374B" w:rsidRPr="00C15A32" w:rsidTr="009E1026">
        <w:trPr>
          <w:trHeight w:val="819"/>
        </w:trPr>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Н.С.</w:t>
            </w:r>
            <w:r w:rsidR="00D02661">
              <w:rPr>
                <w:rFonts w:eastAsia="Times New Roman" w:cs="Times New Roman"/>
                <w:szCs w:val="24"/>
                <w:lang w:eastAsia="ru-RU"/>
              </w:rPr>
              <w:t xml:space="preserve"> </w:t>
            </w:r>
            <w:r w:rsidRPr="00C15A32">
              <w:rPr>
                <w:rFonts w:eastAsia="Times New Roman" w:cs="Times New Roman"/>
                <w:szCs w:val="24"/>
                <w:lang w:eastAsia="ru-RU"/>
              </w:rPr>
              <w:t>Акимова</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Флейта</w:t>
            </w:r>
          </w:p>
        </w:tc>
        <w:tc>
          <w:tcPr>
            <w:tcW w:w="252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Культура звуков флейтистов</w:t>
            </w:r>
          </w:p>
        </w:tc>
        <w:tc>
          <w:tcPr>
            <w:tcW w:w="244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ПЦК</w:t>
            </w:r>
          </w:p>
        </w:tc>
      </w:tr>
      <w:tr w:rsidR="00B6374B" w:rsidRPr="00C15A32" w:rsidTr="009E1026">
        <w:trPr>
          <w:trHeight w:val="819"/>
        </w:trPr>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2.</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М.Д.</w:t>
            </w:r>
            <w:r w:rsidR="00D02661">
              <w:rPr>
                <w:rFonts w:eastAsia="Times New Roman" w:cs="Times New Roman"/>
                <w:szCs w:val="24"/>
                <w:lang w:eastAsia="ru-RU"/>
              </w:rPr>
              <w:t xml:space="preserve"> </w:t>
            </w:r>
            <w:r w:rsidRPr="00C15A32">
              <w:rPr>
                <w:rFonts w:eastAsia="Times New Roman" w:cs="Times New Roman"/>
                <w:szCs w:val="24"/>
                <w:lang w:eastAsia="ru-RU"/>
              </w:rPr>
              <w:t>Гуменюк</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Валторна</w:t>
            </w:r>
          </w:p>
        </w:tc>
        <w:tc>
          <w:tcPr>
            <w:tcW w:w="252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Работа с начинающими</w:t>
            </w:r>
          </w:p>
        </w:tc>
        <w:tc>
          <w:tcPr>
            <w:tcW w:w="244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Открытый урок</w:t>
            </w:r>
          </w:p>
        </w:tc>
      </w:tr>
      <w:tr w:rsidR="00B6374B" w:rsidRPr="00C15A32" w:rsidTr="009E1026">
        <w:trPr>
          <w:trHeight w:val="819"/>
        </w:trPr>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3.</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Б.В.</w:t>
            </w:r>
            <w:r w:rsidR="00D02661">
              <w:rPr>
                <w:rFonts w:eastAsia="Times New Roman" w:cs="Times New Roman"/>
                <w:szCs w:val="24"/>
                <w:lang w:eastAsia="ru-RU"/>
              </w:rPr>
              <w:t xml:space="preserve"> </w:t>
            </w:r>
            <w:r w:rsidRPr="00C15A32">
              <w:rPr>
                <w:rFonts w:eastAsia="Times New Roman" w:cs="Times New Roman"/>
                <w:szCs w:val="24"/>
                <w:lang w:eastAsia="ru-RU"/>
              </w:rPr>
              <w:t>Лагода</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Дирижирование, инструментовка</w:t>
            </w:r>
          </w:p>
        </w:tc>
        <w:tc>
          <w:tcPr>
            <w:tcW w:w="252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Вопросы дирижерской практики с творческими коллективами в учебном заведении</w:t>
            </w:r>
          </w:p>
        </w:tc>
        <w:tc>
          <w:tcPr>
            <w:tcW w:w="244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ПЦК</w:t>
            </w:r>
          </w:p>
        </w:tc>
      </w:tr>
      <w:tr w:rsidR="00B6374B" w:rsidRPr="00C15A32" w:rsidTr="009E1026">
        <w:trPr>
          <w:trHeight w:val="530"/>
        </w:trPr>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4.</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Б.В.</w:t>
            </w:r>
            <w:r w:rsidR="00D02661">
              <w:rPr>
                <w:rFonts w:eastAsia="Times New Roman" w:cs="Times New Roman"/>
                <w:szCs w:val="24"/>
                <w:lang w:eastAsia="ru-RU"/>
              </w:rPr>
              <w:t xml:space="preserve"> </w:t>
            </w:r>
            <w:r w:rsidRPr="00C15A32">
              <w:rPr>
                <w:rFonts w:eastAsia="Times New Roman" w:cs="Times New Roman"/>
                <w:szCs w:val="24"/>
                <w:lang w:eastAsia="ru-RU"/>
              </w:rPr>
              <w:t>Липнягов</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Туба</w:t>
            </w:r>
          </w:p>
        </w:tc>
        <w:tc>
          <w:tcPr>
            <w:tcW w:w="252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Обновление и расширение педагогического репертуара класса тромбона и тубы</w:t>
            </w:r>
          </w:p>
        </w:tc>
        <w:tc>
          <w:tcPr>
            <w:tcW w:w="244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Публикация сборника</w:t>
            </w:r>
          </w:p>
        </w:tc>
      </w:tr>
      <w:tr w:rsidR="00B6374B" w:rsidRPr="00C15A32" w:rsidTr="009E1026">
        <w:trPr>
          <w:trHeight w:val="819"/>
        </w:trPr>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5.</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В.В.</w:t>
            </w:r>
            <w:r w:rsidR="00D02661">
              <w:rPr>
                <w:rFonts w:eastAsia="Times New Roman" w:cs="Times New Roman"/>
                <w:szCs w:val="24"/>
                <w:lang w:eastAsia="ru-RU"/>
              </w:rPr>
              <w:t xml:space="preserve"> </w:t>
            </w:r>
            <w:r w:rsidRPr="00C15A32">
              <w:rPr>
                <w:rFonts w:eastAsia="Times New Roman" w:cs="Times New Roman"/>
                <w:szCs w:val="24"/>
                <w:lang w:eastAsia="ru-RU"/>
              </w:rPr>
              <w:t>Фокеев</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Труба</w:t>
            </w:r>
          </w:p>
        </w:tc>
        <w:tc>
          <w:tcPr>
            <w:tcW w:w="252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Синтез духовой и джазовой музыки</w:t>
            </w:r>
          </w:p>
        </w:tc>
        <w:tc>
          <w:tcPr>
            <w:tcW w:w="244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Выступление на ПЦК</w:t>
            </w:r>
          </w:p>
        </w:tc>
      </w:tr>
    </w:tbl>
    <w:p w:rsidR="009E1026" w:rsidRPr="00C15A32" w:rsidRDefault="009E1026" w:rsidP="006F3A79">
      <w:pPr>
        <w:jc w:val="both"/>
        <w:rPr>
          <w:rFonts w:eastAsia="Times New Roman" w:cs="Times New Roman"/>
          <w:b/>
          <w:szCs w:val="24"/>
          <w:lang w:eastAsia="ru-RU"/>
        </w:rPr>
      </w:pPr>
    </w:p>
    <w:p w:rsidR="009E1026" w:rsidRPr="00C15A32" w:rsidRDefault="009E1026" w:rsidP="006F3A79">
      <w:pPr>
        <w:jc w:val="both"/>
        <w:rPr>
          <w:rFonts w:eastAsia="Times New Roman" w:cs="Times New Roman"/>
          <w:b/>
          <w:szCs w:val="24"/>
          <w:lang w:eastAsia="ru-RU"/>
        </w:rPr>
      </w:pPr>
    </w:p>
    <w:p w:rsidR="009E1026" w:rsidRPr="00C15A32" w:rsidRDefault="009E1026" w:rsidP="0067212F">
      <w:pPr>
        <w:numPr>
          <w:ilvl w:val="3"/>
          <w:numId w:val="30"/>
        </w:numPr>
        <w:tabs>
          <w:tab w:val="left" w:pos="2268"/>
        </w:tabs>
        <w:contextualSpacing/>
        <w:jc w:val="both"/>
        <w:rPr>
          <w:rFonts w:eastAsia="Times New Roman" w:cs="Times New Roman"/>
          <w:b/>
          <w:szCs w:val="24"/>
          <w:lang w:eastAsia="ru-RU"/>
        </w:rPr>
      </w:pPr>
      <w:r w:rsidRPr="00C15A32">
        <w:rPr>
          <w:rFonts w:eastAsia="Times New Roman" w:cs="Times New Roman"/>
          <w:b/>
          <w:szCs w:val="24"/>
          <w:lang w:eastAsia="ru-RU"/>
        </w:rPr>
        <w:t>Отдел музыкального искусства эстрады</w:t>
      </w:r>
    </w:p>
    <w:p w:rsidR="009E1026" w:rsidRPr="00C15A32" w:rsidRDefault="009E1026" w:rsidP="006F3A79">
      <w:pPr>
        <w:tabs>
          <w:tab w:val="left" w:pos="2268"/>
        </w:tabs>
        <w:ind w:left="1062"/>
        <w:jc w:val="both"/>
        <w:rPr>
          <w:rFonts w:eastAsia="Times New Roman" w:cs="Times New Roman"/>
          <w:b/>
          <w:szCs w:val="24"/>
          <w:lang w:eastAsia="ru-RU"/>
        </w:rPr>
      </w:pPr>
    </w:p>
    <w:tbl>
      <w:tblPr>
        <w:tblW w:w="9807" w:type="dxa"/>
        <w:tblLook w:val="01E0" w:firstRow="1" w:lastRow="1" w:firstColumn="1" w:lastColumn="1" w:noHBand="0" w:noVBand="0"/>
      </w:tblPr>
      <w:tblGrid>
        <w:gridCol w:w="645"/>
        <w:gridCol w:w="1803"/>
        <w:gridCol w:w="2160"/>
        <w:gridCol w:w="2576"/>
        <w:gridCol w:w="2623"/>
      </w:tblGrid>
      <w:tr w:rsidR="00D57C11" w:rsidRPr="00C15A32" w:rsidTr="009E1026">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п</w:t>
            </w:r>
            <w:proofErr w:type="gramEnd"/>
            <w:r w:rsidRPr="00C15A32">
              <w:rPr>
                <w:rFonts w:eastAsia="Times New Roman" w:cs="Times New Roman"/>
                <w:szCs w:val="24"/>
                <w:lang w:eastAsia="ru-RU"/>
              </w:rPr>
              <w:t>/п</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Преподаватель</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Дисциплина</w:t>
            </w:r>
          </w:p>
        </w:tc>
        <w:tc>
          <w:tcPr>
            <w:tcW w:w="257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ind w:left="-468" w:firstLine="468"/>
              <w:jc w:val="center"/>
              <w:rPr>
                <w:rFonts w:eastAsia="Times New Roman" w:cs="Times New Roman"/>
                <w:szCs w:val="24"/>
                <w:lang w:eastAsia="ru-RU"/>
              </w:rPr>
            </w:pPr>
            <w:r w:rsidRPr="00C15A32">
              <w:rPr>
                <w:rFonts w:eastAsia="Times New Roman" w:cs="Times New Roman"/>
                <w:szCs w:val="24"/>
                <w:lang w:eastAsia="ru-RU"/>
              </w:rPr>
              <w:t>Разрабатываемая проблема</w:t>
            </w:r>
          </w:p>
        </w:tc>
        <w:tc>
          <w:tcPr>
            <w:tcW w:w="262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ind w:left="252" w:hanging="252"/>
              <w:jc w:val="center"/>
              <w:rPr>
                <w:rFonts w:eastAsia="Times New Roman" w:cs="Times New Roman"/>
                <w:szCs w:val="24"/>
                <w:lang w:eastAsia="ru-RU"/>
              </w:rPr>
            </w:pPr>
            <w:r w:rsidRPr="00C15A32">
              <w:rPr>
                <w:rFonts w:eastAsia="Times New Roman" w:cs="Times New Roman"/>
                <w:szCs w:val="24"/>
                <w:lang w:eastAsia="ru-RU"/>
              </w:rPr>
              <w:t>Подведение итогов</w:t>
            </w:r>
          </w:p>
        </w:tc>
      </w:tr>
      <w:tr w:rsidR="00D57C11" w:rsidRPr="00C15A32" w:rsidTr="009E1026">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1.</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Е.И.</w:t>
            </w:r>
            <w:r w:rsidR="00D02661">
              <w:rPr>
                <w:rFonts w:eastAsia="Times New Roman" w:cs="Times New Roman"/>
                <w:szCs w:val="24"/>
                <w:lang w:eastAsia="ru-RU"/>
              </w:rPr>
              <w:t xml:space="preserve"> </w:t>
            </w:r>
            <w:r w:rsidRPr="00C15A32">
              <w:rPr>
                <w:rFonts w:eastAsia="Times New Roman" w:cs="Times New Roman"/>
                <w:szCs w:val="24"/>
                <w:lang w:eastAsia="ru-RU"/>
              </w:rPr>
              <w:t>Коваль</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Эстрадно-джазовый вокал</w:t>
            </w:r>
          </w:p>
        </w:tc>
        <w:tc>
          <w:tcPr>
            <w:tcW w:w="257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Программные требования по предмету «Эстрадно-джазовый вокал»</w:t>
            </w:r>
          </w:p>
        </w:tc>
        <w:tc>
          <w:tcPr>
            <w:tcW w:w="262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Программно-методическое обеспечение</w:t>
            </w:r>
          </w:p>
        </w:tc>
      </w:tr>
      <w:tr w:rsidR="00D57C11" w:rsidRPr="00C15A32" w:rsidTr="009E1026">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2.</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О.А.</w:t>
            </w:r>
            <w:r w:rsidR="00D02661">
              <w:rPr>
                <w:rFonts w:eastAsia="Times New Roman" w:cs="Times New Roman"/>
                <w:szCs w:val="24"/>
                <w:lang w:eastAsia="ru-RU"/>
              </w:rPr>
              <w:t xml:space="preserve"> </w:t>
            </w:r>
            <w:r w:rsidRPr="00C15A32">
              <w:rPr>
                <w:rFonts w:eastAsia="Times New Roman" w:cs="Times New Roman"/>
                <w:szCs w:val="24"/>
                <w:lang w:eastAsia="ru-RU"/>
              </w:rPr>
              <w:t>Федорова</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Эстрадный вокал</w:t>
            </w:r>
          </w:p>
        </w:tc>
        <w:tc>
          <w:tcPr>
            <w:tcW w:w="257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Программные требования по предмету «Эстрадный вокал»</w:t>
            </w:r>
          </w:p>
        </w:tc>
        <w:tc>
          <w:tcPr>
            <w:tcW w:w="262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Программно-методическое обеспечение</w:t>
            </w:r>
          </w:p>
        </w:tc>
      </w:tr>
      <w:tr w:rsidR="009E1026" w:rsidRPr="00C15A32" w:rsidTr="009E1026">
        <w:trPr>
          <w:trHeight w:val="227"/>
        </w:trPr>
        <w:tc>
          <w:tcPr>
            <w:tcW w:w="645"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jc w:val="center"/>
              <w:rPr>
                <w:rFonts w:eastAsia="Times New Roman" w:cs="Times New Roman"/>
                <w:szCs w:val="24"/>
                <w:lang w:eastAsia="ru-RU"/>
              </w:rPr>
            </w:pPr>
            <w:r w:rsidRPr="00C15A32">
              <w:rPr>
                <w:rFonts w:eastAsia="Times New Roman" w:cs="Times New Roman"/>
                <w:szCs w:val="24"/>
                <w:lang w:eastAsia="ru-RU"/>
              </w:rPr>
              <w:t>3.</w:t>
            </w:r>
          </w:p>
        </w:tc>
        <w:tc>
          <w:tcPr>
            <w:tcW w:w="180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С.В.</w:t>
            </w:r>
            <w:r w:rsidR="00D02661">
              <w:rPr>
                <w:rFonts w:eastAsia="Times New Roman" w:cs="Times New Roman"/>
                <w:szCs w:val="24"/>
                <w:lang w:eastAsia="ru-RU"/>
              </w:rPr>
              <w:t xml:space="preserve"> </w:t>
            </w:r>
            <w:r w:rsidRPr="00C15A32">
              <w:rPr>
                <w:rFonts w:eastAsia="Times New Roman" w:cs="Times New Roman"/>
                <w:szCs w:val="24"/>
                <w:lang w:eastAsia="ru-RU"/>
              </w:rPr>
              <w:lastRenderedPageBreak/>
              <w:t>Волканова</w:t>
            </w:r>
          </w:p>
        </w:tc>
        <w:tc>
          <w:tcPr>
            <w:tcW w:w="2160"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lastRenderedPageBreak/>
              <w:t xml:space="preserve">Введение в </w:t>
            </w:r>
            <w:r w:rsidRPr="00C15A32">
              <w:rPr>
                <w:rFonts w:eastAsia="Times New Roman" w:cs="Times New Roman"/>
                <w:szCs w:val="24"/>
                <w:lang w:eastAsia="ru-RU"/>
              </w:rPr>
              <w:lastRenderedPageBreak/>
              <w:t>специальность</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История стилей</w:t>
            </w:r>
          </w:p>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t>Методика преподавания вокала</w:t>
            </w:r>
          </w:p>
        </w:tc>
        <w:tc>
          <w:tcPr>
            <w:tcW w:w="2576"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lastRenderedPageBreak/>
              <w:t xml:space="preserve">Программные </w:t>
            </w:r>
            <w:r w:rsidRPr="00C15A32">
              <w:rPr>
                <w:rFonts w:eastAsia="Times New Roman" w:cs="Times New Roman"/>
                <w:szCs w:val="24"/>
                <w:lang w:eastAsia="ru-RU"/>
              </w:rPr>
              <w:lastRenderedPageBreak/>
              <w:t>требования по предмету «Эстрадно-джазовое пение»</w:t>
            </w:r>
          </w:p>
        </w:tc>
        <w:tc>
          <w:tcPr>
            <w:tcW w:w="2623" w:type="dxa"/>
            <w:tcBorders>
              <w:top w:val="single" w:sz="4" w:space="0" w:color="auto"/>
              <w:left w:val="single" w:sz="4" w:space="0" w:color="auto"/>
              <w:bottom w:val="single" w:sz="4" w:space="0" w:color="auto"/>
              <w:right w:val="single" w:sz="4" w:space="0" w:color="auto"/>
            </w:tcBorders>
            <w:hideMark/>
          </w:tcPr>
          <w:p w:rsidR="009E1026" w:rsidRPr="00C15A32" w:rsidRDefault="009E1026" w:rsidP="006F3A79">
            <w:pPr>
              <w:rPr>
                <w:rFonts w:eastAsia="Times New Roman" w:cs="Times New Roman"/>
                <w:szCs w:val="24"/>
                <w:lang w:eastAsia="ru-RU"/>
              </w:rPr>
            </w:pPr>
            <w:r w:rsidRPr="00C15A32">
              <w:rPr>
                <w:rFonts w:eastAsia="Times New Roman" w:cs="Times New Roman"/>
                <w:szCs w:val="24"/>
                <w:lang w:eastAsia="ru-RU"/>
              </w:rPr>
              <w:lastRenderedPageBreak/>
              <w:t xml:space="preserve">Открытый урок, </w:t>
            </w:r>
            <w:r w:rsidRPr="00C15A32">
              <w:rPr>
                <w:rFonts w:eastAsia="Times New Roman" w:cs="Times New Roman"/>
                <w:szCs w:val="24"/>
                <w:lang w:eastAsia="ru-RU"/>
              </w:rPr>
              <w:lastRenderedPageBreak/>
              <w:t>мастер-класс</w:t>
            </w:r>
          </w:p>
        </w:tc>
      </w:tr>
    </w:tbl>
    <w:p w:rsidR="009E1026" w:rsidRPr="00904BC5" w:rsidRDefault="009E1026" w:rsidP="006F3A79">
      <w:pPr>
        <w:jc w:val="both"/>
        <w:rPr>
          <w:rFonts w:eastAsia="Times New Roman" w:cs="Times New Roman"/>
          <w:b/>
          <w:szCs w:val="24"/>
          <w:lang w:eastAsia="ru-RU"/>
        </w:rPr>
      </w:pPr>
    </w:p>
    <w:p w:rsidR="009E1026" w:rsidRPr="00904BC5" w:rsidRDefault="009E1026" w:rsidP="0067212F">
      <w:pPr>
        <w:numPr>
          <w:ilvl w:val="3"/>
          <w:numId w:val="30"/>
        </w:numPr>
        <w:tabs>
          <w:tab w:val="left" w:pos="851"/>
          <w:tab w:val="left" w:pos="1134"/>
          <w:tab w:val="left" w:pos="3261"/>
        </w:tabs>
        <w:contextualSpacing/>
        <w:rPr>
          <w:rFonts w:eastAsia="Times New Roman" w:cs="Times New Roman"/>
          <w:b/>
          <w:szCs w:val="24"/>
          <w:lang w:eastAsia="ru-RU"/>
        </w:rPr>
      </w:pPr>
      <w:r w:rsidRPr="00904BC5">
        <w:rPr>
          <w:rFonts w:eastAsia="Times New Roman" w:cs="Times New Roman"/>
          <w:b/>
          <w:szCs w:val="24"/>
          <w:lang w:eastAsia="ru-RU"/>
        </w:rPr>
        <w:t>Отдел общеобразовательных и общегуманитарных дисциплин</w:t>
      </w:r>
    </w:p>
    <w:p w:rsidR="009E1026" w:rsidRPr="00904BC5" w:rsidRDefault="009E1026" w:rsidP="006F3A79">
      <w:pPr>
        <w:rPr>
          <w:rFonts w:eastAsia="Times New Roman" w:cs="Times New Roman"/>
          <w:szCs w:val="24"/>
          <w:lang w:eastAsia="ru-RU"/>
        </w:rPr>
      </w:pPr>
    </w:p>
    <w:tbl>
      <w:tblPr>
        <w:tblW w:w="9570" w:type="dxa"/>
        <w:tblLayout w:type="fixed"/>
        <w:tblLook w:val="01E0" w:firstRow="1" w:lastRow="1" w:firstColumn="1" w:lastColumn="1" w:noHBand="0" w:noVBand="0"/>
      </w:tblPr>
      <w:tblGrid>
        <w:gridCol w:w="626"/>
        <w:gridCol w:w="2181"/>
        <w:gridCol w:w="1667"/>
        <w:gridCol w:w="2625"/>
        <w:gridCol w:w="2471"/>
      </w:tblGrid>
      <w:tr w:rsidR="00904BC5" w:rsidRPr="00904BC5" w:rsidTr="00904BC5">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 xml:space="preserve">№ </w:t>
            </w:r>
            <w:proofErr w:type="gramStart"/>
            <w:r w:rsidRPr="00904BC5">
              <w:rPr>
                <w:rFonts w:eastAsia="Times New Roman" w:cs="Times New Roman"/>
                <w:szCs w:val="24"/>
                <w:lang w:eastAsia="ru-RU"/>
              </w:rPr>
              <w:t>п</w:t>
            </w:r>
            <w:proofErr w:type="gramEnd"/>
            <w:r w:rsidRPr="00904BC5">
              <w:rPr>
                <w:rFonts w:eastAsia="Times New Roman" w:cs="Times New Roman"/>
                <w:szCs w:val="24"/>
                <w:lang w:eastAsia="ru-RU"/>
              </w:rPr>
              <w:t>/п</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Преподаватель</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Дисциплина</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Разрабатываемая проблема</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Подведение итогов</w:t>
            </w:r>
          </w:p>
        </w:tc>
      </w:tr>
      <w:tr w:rsidR="00904BC5" w:rsidRPr="00904BC5" w:rsidTr="00904BC5">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1.</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04BC5" w:rsidP="006F3A79">
            <w:pPr>
              <w:rPr>
                <w:rFonts w:eastAsia="Times New Roman" w:cs="Times New Roman"/>
                <w:szCs w:val="24"/>
                <w:lang w:eastAsia="ru-RU"/>
              </w:rPr>
            </w:pPr>
            <w:r w:rsidRPr="00904BC5">
              <w:rPr>
                <w:rFonts w:eastAsia="Times New Roman" w:cs="Times New Roman"/>
                <w:szCs w:val="24"/>
                <w:lang w:eastAsia="ru-RU"/>
              </w:rPr>
              <w:t>А.С.Донченко</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Литература</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Особенности преподавания литературы в музыкальном колледже</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Выступление на заседании ПЦК</w:t>
            </w:r>
          </w:p>
        </w:tc>
      </w:tr>
      <w:tr w:rsidR="00904BC5" w:rsidRPr="00904BC5" w:rsidTr="00904BC5">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2.</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Т.Н.Кортусова</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Английский язык</w:t>
            </w:r>
          </w:p>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Немецкий язык</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Обучение фонематическим навыкам при изучении песен и стихов на английском языке</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 xml:space="preserve">Подготовка кандидатской диссертации, публикации в научных журналах, выступление на научно-практической конференции </w:t>
            </w:r>
          </w:p>
        </w:tc>
      </w:tr>
      <w:tr w:rsidR="00904BC5" w:rsidRPr="00904BC5" w:rsidTr="00904BC5">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3.</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Л.Н.Прищепа</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История</w:t>
            </w:r>
          </w:p>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 xml:space="preserve">Обществознание История ХМАО </w:t>
            </w:r>
          </w:p>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Основы права</w:t>
            </w:r>
          </w:p>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Основы педагогики и психологии</w:t>
            </w:r>
          </w:p>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Основ экономики</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Деятельностный подход в обучении истории как способ успешного овладения ключевыми компетенциями</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Выступление на заседании ПЦК</w:t>
            </w:r>
          </w:p>
        </w:tc>
      </w:tr>
      <w:tr w:rsidR="00904BC5" w:rsidRPr="00904BC5" w:rsidTr="00904BC5">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4.</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04BC5" w:rsidP="006F3A79">
            <w:pPr>
              <w:rPr>
                <w:rFonts w:eastAsia="Times New Roman" w:cs="Times New Roman"/>
                <w:szCs w:val="24"/>
                <w:lang w:eastAsia="ru-RU"/>
              </w:rPr>
            </w:pPr>
            <w:r w:rsidRPr="00904BC5">
              <w:rPr>
                <w:rFonts w:eastAsia="Times New Roman" w:cs="Times New Roman"/>
                <w:szCs w:val="24"/>
                <w:lang w:eastAsia="ru-RU"/>
              </w:rPr>
              <w:t>Н.П.Кулагина</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Физическая культура</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Особенности преподавания физической культуры в музыкальном колледже</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Выступление на заседании ПЦК</w:t>
            </w:r>
          </w:p>
        </w:tc>
      </w:tr>
      <w:tr w:rsidR="00904BC5" w:rsidRPr="00904BC5" w:rsidTr="00904BC5">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5.</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С.А.Третьяков</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Математика Информатика</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Особенности преподавания математики в музыкальном колледже</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Выступление на заседании ПЦК</w:t>
            </w:r>
          </w:p>
        </w:tc>
      </w:tr>
      <w:tr w:rsidR="00904BC5" w:rsidRPr="00904BC5" w:rsidTr="00904BC5">
        <w:trPr>
          <w:trHeight w:val="1701"/>
        </w:trPr>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jc w:val="center"/>
              <w:rPr>
                <w:rFonts w:eastAsia="Times New Roman" w:cs="Times New Roman"/>
                <w:szCs w:val="24"/>
                <w:lang w:eastAsia="ru-RU"/>
              </w:rPr>
            </w:pPr>
            <w:r w:rsidRPr="00904BC5">
              <w:rPr>
                <w:rFonts w:eastAsia="Times New Roman" w:cs="Times New Roman"/>
                <w:szCs w:val="24"/>
                <w:lang w:eastAsia="ru-RU"/>
              </w:rPr>
              <w:t>6.</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М.А.Филатов</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Естествознание</w:t>
            </w:r>
          </w:p>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ОБЖ</w:t>
            </w:r>
          </w:p>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БЖ</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 xml:space="preserve">Проблемы экологии </w:t>
            </w:r>
            <w:proofErr w:type="gramStart"/>
            <w:r w:rsidRPr="00904BC5">
              <w:rPr>
                <w:rFonts w:eastAsia="Times New Roman" w:cs="Times New Roman"/>
                <w:szCs w:val="24"/>
                <w:lang w:eastAsia="ru-RU"/>
              </w:rPr>
              <w:t>в</w:t>
            </w:r>
            <w:proofErr w:type="gramEnd"/>
            <w:r w:rsidRPr="00904BC5">
              <w:rPr>
                <w:rFonts w:eastAsia="Times New Roman" w:cs="Times New Roman"/>
                <w:szCs w:val="24"/>
                <w:lang w:eastAsia="ru-RU"/>
              </w:rPr>
              <w:t xml:space="preserve"> </w:t>
            </w:r>
            <w:proofErr w:type="gramStart"/>
            <w:r w:rsidRPr="00904BC5">
              <w:rPr>
                <w:rFonts w:eastAsia="Times New Roman" w:cs="Times New Roman"/>
                <w:szCs w:val="24"/>
                <w:lang w:eastAsia="ru-RU"/>
              </w:rPr>
              <w:t>Ханты-Мансийском</w:t>
            </w:r>
            <w:proofErr w:type="gramEnd"/>
            <w:r w:rsidRPr="00904BC5">
              <w:rPr>
                <w:rFonts w:eastAsia="Times New Roman" w:cs="Times New Roman"/>
                <w:szCs w:val="24"/>
                <w:lang w:eastAsia="ru-RU"/>
              </w:rPr>
              <w:t xml:space="preserve"> автономном округе - Югре</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Подготовка монографии, публикации в научных журналах, выступление на научно-практической конференции</w:t>
            </w:r>
          </w:p>
        </w:tc>
      </w:tr>
      <w:tr w:rsidR="00904BC5" w:rsidRPr="00904BC5" w:rsidTr="00904BC5">
        <w:tc>
          <w:tcPr>
            <w:tcW w:w="626" w:type="dxa"/>
            <w:tcBorders>
              <w:top w:val="single" w:sz="4" w:space="0" w:color="auto"/>
              <w:left w:val="single" w:sz="4" w:space="0" w:color="auto"/>
              <w:bottom w:val="single" w:sz="4" w:space="0" w:color="auto"/>
              <w:right w:val="single" w:sz="4" w:space="0" w:color="auto"/>
            </w:tcBorders>
            <w:hideMark/>
          </w:tcPr>
          <w:p w:rsidR="009E1026" w:rsidRPr="00904BC5" w:rsidRDefault="00904BC5" w:rsidP="006F3A79">
            <w:pPr>
              <w:jc w:val="center"/>
              <w:rPr>
                <w:rFonts w:eastAsia="Times New Roman" w:cs="Times New Roman"/>
                <w:szCs w:val="24"/>
                <w:lang w:eastAsia="ru-RU"/>
              </w:rPr>
            </w:pPr>
            <w:r w:rsidRPr="00904BC5">
              <w:rPr>
                <w:rFonts w:eastAsia="Times New Roman" w:cs="Times New Roman"/>
                <w:szCs w:val="24"/>
                <w:lang w:eastAsia="ru-RU"/>
              </w:rPr>
              <w:t>7</w:t>
            </w:r>
            <w:r w:rsidR="009E1026" w:rsidRPr="00904BC5">
              <w:rPr>
                <w:rFonts w:eastAsia="Times New Roman" w:cs="Times New Roman"/>
                <w:szCs w:val="24"/>
                <w:lang w:eastAsia="ru-RU"/>
              </w:rPr>
              <w:t>.</w:t>
            </w:r>
          </w:p>
        </w:tc>
        <w:tc>
          <w:tcPr>
            <w:tcW w:w="218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А.А.Юнусова</w:t>
            </w:r>
          </w:p>
        </w:tc>
        <w:tc>
          <w:tcPr>
            <w:tcW w:w="1667"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География</w:t>
            </w:r>
          </w:p>
        </w:tc>
        <w:tc>
          <w:tcPr>
            <w:tcW w:w="2625"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t xml:space="preserve">Использование </w:t>
            </w:r>
            <w:r w:rsidRPr="00904BC5">
              <w:rPr>
                <w:rFonts w:eastAsia="Times New Roman" w:cs="Times New Roman"/>
                <w:szCs w:val="24"/>
                <w:lang w:eastAsia="ru-RU"/>
              </w:rPr>
              <w:lastRenderedPageBreak/>
              <w:t>регионального компонента в преподавании географии в музыкальном колледже</w:t>
            </w:r>
          </w:p>
        </w:tc>
        <w:tc>
          <w:tcPr>
            <w:tcW w:w="2471" w:type="dxa"/>
            <w:tcBorders>
              <w:top w:val="single" w:sz="4" w:space="0" w:color="auto"/>
              <w:left w:val="single" w:sz="4" w:space="0" w:color="auto"/>
              <w:bottom w:val="single" w:sz="4" w:space="0" w:color="auto"/>
              <w:right w:val="single" w:sz="4" w:space="0" w:color="auto"/>
            </w:tcBorders>
            <w:hideMark/>
          </w:tcPr>
          <w:p w:rsidR="009E1026" w:rsidRPr="00904BC5" w:rsidRDefault="009E1026" w:rsidP="006F3A79">
            <w:pPr>
              <w:rPr>
                <w:rFonts w:eastAsia="Times New Roman" w:cs="Times New Roman"/>
                <w:szCs w:val="24"/>
                <w:lang w:eastAsia="ru-RU"/>
              </w:rPr>
            </w:pPr>
            <w:r w:rsidRPr="00904BC5">
              <w:rPr>
                <w:rFonts w:eastAsia="Times New Roman" w:cs="Times New Roman"/>
                <w:szCs w:val="24"/>
                <w:lang w:eastAsia="ru-RU"/>
              </w:rPr>
              <w:lastRenderedPageBreak/>
              <w:t xml:space="preserve">Выступление на </w:t>
            </w:r>
            <w:r w:rsidRPr="00904BC5">
              <w:rPr>
                <w:rFonts w:eastAsia="Times New Roman" w:cs="Times New Roman"/>
                <w:szCs w:val="24"/>
                <w:lang w:eastAsia="ru-RU"/>
              </w:rPr>
              <w:lastRenderedPageBreak/>
              <w:t>заседании ПЦК</w:t>
            </w:r>
          </w:p>
        </w:tc>
      </w:tr>
    </w:tbl>
    <w:p w:rsidR="009E1026" w:rsidRPr="00904BC5" w:rsidRDefault="009E1026" w:rsidP="006F3A79">
      <w:pPr>
        <w:ind w:left="360"/>
        <w:jc w:val="both"/>
        <w:rPr>
          <w:rFonts w:eastAsia="Times New Roman" w:cs="Times New Roman"/>
          <w:b/>
          <w:szCs w:val="24"/>
          <w:lang w:eastAsia="ru-RU"/>
        </w:rPr>
      </w:pPr>
    </w:p>
    <w:p w:rsidR="009E1026" w:rsidRPr="00D57C11" w:rsidRDefault="009E1026" w:rsidP="006F3A79">
      <w:pPr>
        <w:jc w:val="both"/>
        <w:rPr>
          <w:rFonts w:eastAsia="Times New Roman" w:cs="Times New Roman"/>
          <w:b/>
          <w:color w:val="FF0000"/>
          <w:szCs w:val="24"/>
          <w:lang w:eastAsia="ru-RU"/>
        </w:rPr>
      </w:pPr>
    </w:p>
    <w:p w:rsidR="009E1026" w:rsidRPr="00904BC5" w:rsidRDefault="009E1026" w:rsidP="0067212F">
      <w:pPr>
        <w:numPr>
          <w:ilvl w:val="2"/>
          <w:numId w:val="30"/>
        </w:numPr>
        <w:contextualSpacing/>
        <w:jc w:val="both"/>
        <w:rPr>
          <w:rFonts w:eastAsia="Times New Roman" w:cs="Times New Roman"/>
          <w:b/>
          <w:szCs w:val="24"/>
          <w:lang w:eastAsia="ru-RU"/>
        </w:rPr>
      </w:pPr>
      <w:r w:rsidRPr="00904BC5">
        <w:rPr>
          <w:rFonts w:eastAsia="Times New Roman" w:cs="Times New Roman"/>
          <w:b/>
          <w:szCs w:val="24"/>
          <w:lang w:eastAsia="ru-RU"/>
        </w:rPr>
        <w:t>Повышение квалификации</w:t>
      </w:r>
    </w:p>
    <w:p w:rsidR="009E1026" w:rsidRPr="00904BC5" w:rsidRDefault="009E1026" w:rsidP="006F3A79">
      <w:pPr>
        <w:jc w:val="both"/>
        <w:rPr>
          <w:rFonts w:eastAsia="Times New Roman" w:cs="Times New Roman"/>
          <w:b/>
          <w:szCs w:val="24"/>
          <w:lang w:eastAsia="ru-RU"/>
        </w:rPr>
      </w:pPr>
    </w:p>
    <w:p w:rsidR="009E1026" w:rsidRPr="00904BC5" w:rsidRDefault="009E1026" w:rsidP="006F3A79">
      <w:pPr>
        <w:tabs>
          <w:tab w:val="left" w:pos="720"/>
        </w:tabs>
        <w:ind w:firstLine="709"/>
        <w:jc w:val="both"/>
        <w:rPr>
          <w:rFonts w:eastAsia="Times New Roman" w:cs="Times New Roman"/>
          <w:szCs w:val="24"/>
          <w:lang w:eastAsia="ru-RU"/>
        </w:rPr>
      </w:pPr>
      <w:r w:rsidRPr="00904BC5">
        <w:rPr>
          <w:rFonts w:eastAsia="Times New Roman" w:cs="Times New Roman"/>
          <w:szCs w:val="24"/>
          <w:lang w:eastAsia="ru-RU"/>
        </w:rPr>
        <w:t xml:space="preserve">Задача улучшения кадрового обеспечения требует изменения отношения преподавательского состава к качеству педагогической работы. Реализация поставленных целей и задач по повышению качества образования невозможна без создания и внедрения новых обучающих технологий, предполагающих изменение роли преподавателя в учебном процессе. Из носителя знаний он должен превратиться в консультанта, организатора деятельности студента как активного субъекта учебного процесса. При этом особое значение в процессе обеспечения качества подготовки специалистов имеет уровень психолого-педагогической компетентности, связанный с умениями преподавательского состава педагогически грамотно осуществлять организацию, проведение, диагностику и коррекцию учебно-воспитательного процесса. </w:t>
      </w:r>
    </w:p>
    <w:p w:rsidR="00904BC5" w:rsidRDefault="009E1026" w:rsidP="00904BC5">
      <w:pPr>
        <w:jc w:val="both"/>
        <w:rPr>
          <w:rFonts w:eastAsia="Times New Roman" w:cs="Times New Roman"/>
          <w:szCs w:val="24"/>
          <w:lang w:eastAsia="ru-RU"/>
        </w:rPr>
      </w:pPr>
      <w:r w:rsidRPr="00904BC5">
        <w:rPr>
          <w:rFonts w:eastAsia="Times New Roman" w:cs="Times New Roman"/>
          <w:szCs w:val="24"/>
          <w:lang w:eastAsia="ru-RU"/>
        </w:rPr>
        <w:t xml:space="preserve">       В этом отношении большое значение имеет регулярное повышение квалификации</w:t>
      </w:r>
      <w:r w:rsidR="00904BC5">
        <w:rPr>
          <w:rFonts w:eastAsia="Times New Roman" w:cs="Times New Roman"/>
          <w:szCs w:val="24"/>
          <w:lang w:eastAsia="ru-RU"/>
        </w:rPr>
        <w:t xml:space="preserve"> преподавателей колледжа. В 2013 – 2014</w:t>
      </w:r>
      <w:r w:rsidRPr="00904BC5">
        <w:rPr>
          <w:rFonts w:eastAsia="Times New Roman" w:cs="Times New Roman"/>
          <w:szCs w:val="24"/>
          <w:lang w:eastAsia="ru-RU"/>
        </w:rPr>
        <w:t xml:space="preserve"> учебном году прошли курсы повышения квалификации преподаватели:</w:t>
      </w:r>
    </w:p>
    <w:p w:rsidR="00904BC5" w:rsidRDefault="00904BC5" w:rsidP="00904BC5">
      <w:pPr>
        <w:jc w:val="both"/>
        <w:rPr>
          <w:rFonts w:eastAsia="Times New Roman" w:cs="Times New Roman"/>
          <w:szCs w:val="24"/>
          <w:lang w:eastAsia="ru-RU"/>
        </w:rPr>
      </w:pPr>
    </w:p>
    <w:p w:rsidR="00904BC5" w:rsidRDefault="00904BC5" w:rsidP="0067212F">
      <w:pPr>
        <w:pStyle w:val="af0"/>
        <w:numPr>
          <w:ilvl w:val="1"/>
          <w:numId w:val="118"/>
        </w:numPr>
        <w:spacing w:after="0" w:line="240" w:lineRule="auto"/>
        <w:ind w:left="709" w:hanging="425"/>
        <w:jc w:val="both"/>
      </w:pPr>
      <w:r w:rsidRPr="00904BC5">
        <w:rPr>
          <w:color w:val="FF0000"/>
          <w:szCs w:val="24"/>
        </w:rPr>
        <w:t xml:space="preserve"> </w:t>
      </w:r>
      <w:r>
        <w:t xml:space="preserve">Кузьменко С.А. – «Методика обучения на электронных музыкальных инструментах», г. Санкт-Петербург, 19.09.2012 – 30.05.2013, удостоверение № 469, 72 ч. </w:t>
      </w:r>
    </w:p>
    <w:p w:rsidR="00904BC5" w:rsidRDefault="00904BC5" w:rsidP="0067212F">
      <w:pPr>
        <w:pStyle w:val="af0"/>
        <w:numPr>
          <w:ilvl w:val="1"/>
          <w:numId w:val="118"/>
        </w:numPr>
        <w:spacing w:after="0" w:line="240" w:lineRule="auto"/>
        <w:ind w:left="709" w:hanging="425"/>
        <w:jc w:val="both"/>
      </w:pPr>
      <w:r>
        <w:t xml:space="preserve">Котванова Л.А. – «Инновационные технологии гражданского образования и патриотического воспитания», г. Екатеринбург,  01 – 14.06.2013, удостоверение № 000761, 72 ч. </w:t>
      </w:r>
    </w:p>
    <w:p w:rsidR="00904BC5" w:rsidRDefault="00904BC5" w:rsidP="0067212F">
      <w:pPr>
        <w:pStyle w:val="af0"/>
        <w:numPr>
          <w:ilvl w:val="1"/>
          <w:numId w:val="118"/>
        </w:numPr>
        <w:spacing w:after="0" w:line="240" w:lineRule="auto"/>
        <w:ind w:left="709" w:hanging="425"/>
        <w:jc w:val="both"/>
      </w:pPr>
      <w:r>
        <w:t>Никифорова В.М. – «Хоровое искусство: проблемы преподавания и исполнительства», г. Москва, 23 – 30.09.2013, удостоверение № 2604, 72 ч.</w:t>
      </w:r>
    </w:p>
    <w:p w:rsidR="00904BC5" w:rsidRDefault="00904BC5" w:rsidP="0067212F">
      <w:pPr>
        <w:pStyle w:val="af0"/>
        <w:numPr>
          <w:ilvl w:val="1"/>
          <w:numId w:val="118"/>
        </w:numPr>
        <w:spacing w:after="0" w:line="240" w:lineRule="auto"/>
        <w:ind w:left="709" w:hanging="425"/>
        <w:jc w:val="both"/>
      </w:pPr>
      <w:r>
        <w:t>Чугаевская О.А. – «Хоровое искусство: проблемы преподавания и исполнительства», г. Москва, 23 – 30.09.2013, удостоверение № 2605, 72 ч.</w:t>
      </w:r>
    </w:p>
    <w:p w:rsidR="00904BC5" w:rsidRDefault="00904BC5" w:rsidP="0067212F">
      <w:pPr>
        <w:pStyle w:val="af0"/>
        <w:numPr>
          <w:ilvl w:val="1"/>
          <w:numId w:val="118"/>
        </w:numPr>
        <w:spacing w:after="0" w:line="240" w:lineRule="auto"/>
        <w:ind w:left="709" w:hanging="425"/>
        <w:jc w:val="both"/>
      </w:pPr>
      <w:r>
        <w:t xml:space="preserve">Зайкова Е.В. – «Контрактная система в сфере закупок товаров, работ и услуг», 23.09 – 05.10.2013, г. Москва, удостоверение № 277, 120 ч. </w:t>
      </w:r>
    </w:p>
    <w:p w:rsidR="00904BC5" w:rsidRDefault="00904BC5" w:rsidP="0067212F">
      <w:pPr>
        <w:pStyle w:val="af0"/>
        <w:numPr>
          <w:ilvl w:val="1"/>
          <w:numId w:val="118"/>
        </w:numPr>
        <w:spacing w:after="0" w:line="240" w:lineRule="auto"/>
        <w:ind w:left="709" w:hanging="425"/>
        <w:jc w:val="both"/>
      </w:pPr>
      <w:r>
        <w:t>Рытова Н.Е. – «Методические и педагогические аспекты преподавания игры на фортепиано», г. Санкт-Петербург, 26.09 – 05.10.2013, справка № 705, 72 ч.</w:t>
      </w:r>
    </w:p>
    <w:p w:rsidR="00904BC5" w:rsidRDefault="00904BC5" w:rsidP="0067212F">
      <w:pPr>
        <w:pStyle w:val="af0"/>
        <w:numPr>
          <w:ilvl w:val="1"/>
          <w:numId w:val="118"/>
        </w:numPr>
        <w:spacing w:after="0" w:line="240" w:lineRule="auto"/>
        <w:ind w:left="709" w:hanging="425"/>
        <w:jc w:val="both"/>
      </w:pPr>
      <w:r>
        <w:t xml:space="preserve">Котванова Л.А. – «Государственное и муниципальное управление в сфере культуры. Ценностные основы управленческой деятельности в развивающейся практике образовательного учреждения среднего профессионального образования сферы культуры и искусства", г. Москва, 07 – 16.10.2013, удостоверение № 205, 75 ч. </w:t>
      </w:r>
    </w:p>
    <w:p w:rsidR="00904BC5" w:rsidRDefault="00904BC5" w:rsidP="0067212F">
      <w:pPr>
        <w:pStyle w:val="af0"/>
        <w:numPr>
          <w:ilvl w:val="1"/>
          <w:numId w:val="118"/>
        </w:numPr>
        <w:spacing w:after="0" w:line="240" w:lineRule="auto"/>
        <w:ind w:left="709" w:hanging="425"/>
        <w:jc w:val="both"/>
      </w:pPr>
      <w:r>
        <w:t xml:space="preserve">Бекетова О.А. – «Современный качественный официальный сайт», г. Сургут, 16.10.2013, сертификат, 8 ч. </w:t>
      </w:r>
    </w:p>
    <w:p w:rsidR="00904BC5" w:rsidRDefault="00904BC5" w:rsidP="0067212F">
      <w:pPr>
        <w:pStyle w:val="af0"/>
        <w:numPr>
          <w:ilvl w:val="1"/>
          <w:numId w:val="118"/>
        </w:numPr>
        <w:spacing w:after="0" w:line="240" w:lineRule="auto"/>
        <w:ind w:left="709" w:hanging="425"/>
        <w:jc w:val="both"/>
      </w:pPr>
      <w:proofErr w:type="gramStart"/>
      <w:r>
        <w:t>Дашкина</w:t>
      </w:r>
      <w:proofErr w:type="gramEnd"/>
      <w:r>
        <w:t xml:space="preserve"> Е.В. – «Трудовые отношения в образовательных организациях: актуальным практические вопросы», г. Сургут, 18.10.2013, сертификат, 8 ч.</w:t>
      </w:r>
    </w:p>
    <w:p w:rsidR="00904BC5" w:rsidRDefault="00904BC5" w:rsidP="0067212F">
      <w:pPr>
        <w:pStyle w:val="af0"/>
        <w:numPr>
          <w:ilvl w:val="1"/>
          <w:numId w:val="118"/>
        </w:numPr>
        <w:spacing w:after="0" w:line="240" w:lineRule="auto"/>
        <w:ind w:left="709" w:hanging="425"/>
        <w:jc w:val="both"/>
      </w:pPr>
      <w:r>
        <w:t>Хасанова С.А. – «Экспертиза качества профессионального образования», г. Москва, 11 – 16.11.2013, удостоверение № 571-13, 72 ч.</w:t>
      </w:r>
    </w:p>
    <w:p w:rsidR="00904BC5" w:rsidRDefault="00904BC5" w:rsidP="0067212F">
      <w:pPr>
        <w:pStyle w:val="af0"/>
        <w:numPr>
          <w:ilvl w:val="1"/>
          <w:numId w:val="118"/>
        </w:numPr>
        <w:spacing w:after="0" w:line="240" w:lineRule="auto"/>
        <w:ind w:left="709" w:hanging="425"/>
        <w:jc w:val="both"/>
      </w:pPr>
      <w:r>
        <w:t>Малашонок О.А. – «Музыковедение», г. Екатеринбург, 11 – 23.11.2013, удостоверение № 346, 108 ч.</w:t>
      </w:r>
    </w:p>
    <w:p w:rsidR="00904BC5" w:rsidRDefault="00904BC5" w:rsidP="0067212F">
      <w:pPr>
        <w:pStyle w:val="af0"/>
        <w:numPr>
          <w:ilvl w:val="1"/>
          <w:numId w:val="118"/>
        </w:numPr>
        <w:spacing w:after="0" w:line="240" w:lineRule="auto"/>
        <w:ind w:left="709" w:hanging="425"/>
        <w:jc w:val="both"/>
      </w:pPr>
      <w:r>
        <w:lastRenderedPageBreak/>
        <w:t>Ратий Л.В. – «Музыковедение», г. Екатеринбург, 11 – 23.11.2013, удостоверение № 347, 108 ч.</w:t>
      </w:r>
    </w:p>
    <w:p w:rsidR="00904BC5" w:rsidRDefault="00904BC5" w:rsidP="0067212F">
      <w:pPr>
        <w:pStyle w:val="af0"/>
        <w:numPr>
          <w:ilvl w:val="1"/>
          <w:numId w:val="118"/>
        </w:numPr>
        <w:spacing w:after="0" w:line="240" w:lineRule="auto"/>
        <w:ind w:left="709" w:hanging="425"/>
        <w:jc w:val="both"/>
      </w:pPr>
      <w:r>
        <w:t>Федорова О.А. – «Вокальное искусство», г. Екатеринбург, 11 – 23.11.2013, удостоверение № 369, 108 ч.</w:t>
      </w:r>
    </w:p>
    <w:p w:rsidR="00904BC5" w:rsidRDefault="00904BC5" w:rsidP="0067212F">
      <w:pPr>
        <w:pStyle w:val="af0"/>
        <w:numPr>
          <w:ilvl w:val="1"/>
          <w:numId w:val="118"/>
        </w:numPr>
        <w:spacing w:after="0" w:line="240" w:lineRule="auto"/>
        <w:ind w:left="709" w:hanging="425"/>
        <w:jc w:val="both"/>
      </w:pPr>
      <w:r>
        <w:t>Кубай А.П. – «Музыкально-инструментальное искусство (фортепиано)», г. Екатеринбург, 11 – 23.11.2013, удостоверение № 355, 108 ч.</w:t>
      </w:r>
    </w:p>
    <w:p w:rsidR="00904BC5" w:rsidRDefault="00904BC5" w:rsidP="0067212F">
      <w:pPr>
        <w:pStyle w:val="af0"/>
        <w:numPr>
          <w:ilvl w:val="1"/>
          <w:numId w:val="118"/>
        </w:numPr>
        <w:spacing w:after="0" w:line="240" w:lineRule="auto"/>
        <w:ind w:left="709" w:hanging="425"/>
        <w:jc w:val="both"/>
      </w:pPr>
      <w:r>
        <w:t>Колмагорова Т.А. – «Публичная библиотека: новое время, новые требования», г. Тюмень, 10 – 15.02.2014. удостоверение № 242, 72 ч.</w:t>
      </w:r>
    </w:p>
    <w:p w:rsidR="00904BC5" w:rsidRDefault="00904BC5" w:rsidP="0067212F">
      <w:pPr>
        <w:pStyle w:val="af0"/>
        <w:numPr>
          <w:ilvl w:val="1"/>
          <w:numId w:val="118"/>
        </w:numPr>
        <w:spacing w:after="0" w:line="240" w:lineRule="auto"/>
        <w:ind w:left="709" w:hanging="425"/>
        <w:jc w:val="both"/>
      </w:pPr>
      <w:r>
        <w:t xml:space="preserve">Уланова М.А. – «Проблемы совершенствования музыкального образования. Теория и история музыки», г. Нижний Новгород, 03 – 28.03.2014, удостоверение № 271, 72 ч. </w:t>
      </w:r>
    </w:p>
    <w:p w:rsidR="00904BC5" w:rsidRDefault="00904BC5" w:rsidP="0067212F">
      <w:pPr>
        <w:pStyle w:val="af0"/>
        <w:numPr>
          <w:ilvl w:val="1"/>
          <w:numId w:val="118"/>
        </w:numPr>
        <w:spacing w:after="0" w:line="240" w:lineRule="auto"/>
        <w:ind w:left="709" w:hanging="425"/>
        <w:jc w:val="both"/>
      </w:pPr>
      <w:r>
        <w:t xml:space="preserve">Жмаев А.Б. – «Инновационные технологии в современном исполнительстве на разных видах язычковых и электронных инструментов (бандонеон, </w:t>
      </w:r>
      <w:r w:rsidRPr="00904BC5">
        <w:rPr>
          <w:lang w:val="en-US"/>
        </w:rPr>
        <w:t>v</w:t>
      </w:r>
      <w:r>
        <w:t>-</w:t>
      </w:r>
      <w:r w:rsidRPr="00904BC5">
        <w:rPr>
          <w:lang w:val="en-US"/>
        </w:rPr>
        <w:t>accordion</w:t>
      </w:r>
      <w:r>
        <w:t>), г. Москва, 17 – 22.03.2014, удостоверение № 3086, 72 ч.</w:t>
      </w:r>
    </w:p>
    <w:p w:rsidR="00904BC5" w:rsidRDefault="00904BC5" w:rsidP="0067212F">
      <w:pPr>
        <w:pStyle w:val="af0"/>
        <w:numPr>
          <w:ilvl w:val="1"/>
          <w:numId w:val="118"/>
        </w:numPr>
        <w:spacing w:after="0" w:line="240" w:lineRule="auto"/>
        <w:ind w:left="709" w:hanging="425"/>
        <w:jc w:val="both"/>
      </w:pPr>
      <w:r>
        <w:t>Сигута М.Б. – «Музыкально-инструментальное искусство по виду «Баян, аккордеон и струнные щипковые инструменты», г. Екатеринбург, 0104.2014, удостоверение № 437, 72 ч.</w:t>
      </w:r>
    </w:p>
    <w:p w:rsidR="00904BC5" w:rsidRDefault="00904BC5" w:rsidP="0067212F">
      <w:pPr>
        <w:pStyle w:val="af0"/>
        <w:numPr>
          <w:ilvl w:val="1"/>
          <w:numId w:val="118"/>
        </w:numPr>
        <w:spacing w:after="0" w:line="240" w:lineRule="auto"/>
        <w:ind w:left="709" w:hanging="425"/>
        <w:jc w:val="both"/>
      </w:pPr>
      <w:r>
        <w:t>Машковцева Е.Н. – «Музыкально-исполнительское искусство (фортепиано, концертмейстерская подготовка)», 26.04.2014, удостоверение № 447, 108 ч.</w:t>
      </w:r>
    </w:p>
    <w:p w:rsidR="00904BC5" w:rsidRDefault="00904BC5" w:rsidP="0067212F">
      <w:pPr>
        <w:pStyle w:val="af0"/>
        <w:numPr>
          <w:ilvl w:val="1"/>
          <w:numId w:val="118"/>
        </w:numPr>
        <w:spacing w:after="0" w:line="240" w:lineRule="auto"/>
        <w:ind w:left="709" w:hanging="425"/>
        <w:jc w:val="both"/>
      </w:pPr>
      <w:r>
        <w:t>Панихина Т.Л. – «Музыкально-исполнительское искусство (фортепиано, концертмейстерская подготовка)», 26.04.2014, удостоверение № 448, 108 ч.</w:t>
      </w:r>
    </w:p>
    <w:p w:rsidR="00904BC5" w:rsidRDefault="00904BC5" w:rsidP="0067212F">
      <w:pPr>
        <w:pStyle w:val="af0"/>
        <w:numPr>
          <w:ilvl w:val="1"/>
          <w:numId w:val="118"/>
        </w:numPr>
        <w:spacing w:after="0" w:line="240" w:lineRule="auto"/>
        <w:ind w:left="709" w:hanging="425"/>
        <w:jc w:val="both"/>
      </w:pPr>
      <w:r>
        <w:t xml:space="preserve">Ахматов Р.С. – «Техническое оснащение учреждений культуры: специализация «Художник по свету», 26 – 30.04.2014, сертификат, 70 ч. </w:t>
      </w:r>
    </w:p>
    <w:p w:rsidR="00CE3916" w:rsidRDefault="00CE3916" w:rsidP="006F3A79">
      <w:pPr>
        <w:contextualSpacing/>
        <w:jc w:val="both"/>
        <w:rPr>
          <w:rFonts w:eastAsia="Times New Roman" w:cs="Times New Roman"/>
          <w:b/>
          <w:szCs w:val="24"/>
        </w:rPr>
      </w:pPr>
    </w:p>
    <w:p w:rsidR="00CE3916" w:rsidRDefault="00CE3916" w:rsidP="006F3A79">
      <w:pPr>
        <w:contextualSpacing/>
        <w:jc w:val="both"/>
        <w:rPr>
          <w:rFonts w:eastAsia="Times New Roman" w:cs="Times New Roman"/>
          <w:b/>
          <w:szCs w:val="24"/>
        </w:rPr>
      </w:pPr>
    </w:p>
    <w:p w:rsidR="00CE3916" w:rsidRDefault="00CE3916" w:rsidP="006F3A79">
      <w:pPr>
        <w:contextualSpacing/>
        <w:jc w:val="both"/>
        <w:rPr>
          <w:rFonts w:eastAsia="Times New Roman" w:cs="Times New Roman"/>
          <w:b/>
          <w:szCs w:val="24"/>
        </w:rPr>
      </w:pPr>
    </w:p>
    <w:p w:rsidR="00CE3916" w:rsidRDefault="00CE3916" w:rsidP="006F3A79">
      <w:pPr>
        <w:contextualSpacing/>
        <w:jc w:val="both"/>
        <w:rPr>
          <w:rFonts w:eastAsia="Times New Roman" w:cs="Times New Roman"/>
          <w:b/>
          <w:szCs w:val="24"/>
        </w:rPr>
      </w:pPr>
      <w:r>
        <w:rPr>
          <w:rFonts w:eastAsia="Times New Roman" w:cs="Times New Roman"/>
          <w:b/>
          <w:noProof/>
          <w:szCs w:val="24"/>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3916" w:rsidRDefault="00CE3916" w:rsidP="006F3A79">
      <w:pPr>
        <w:contextualSpacing/>
        <w:jc w:val="both"/>
        <w:rPr>
          <w:rFonts w:eastAsia="Times New Roman" w:cs="Times New Roman"/>
          <w:b/>
          <w:szCs w:val="24"/>
        </w:rPr>
      </w:pPr>
    </w:p>
    <w:p w:rsidR="009E1026" w:rsidRPr="00904BC5" w:rsidRDefault="009E1026" w:rsidP="006F3A79">
      <w:pPr>
        <w:contextualSpacing/>
        <w:jc w:val="both"/>
        <w:rPr>
          <w:rFonts w:eastAsia="Times New Roman" w:cs="Times New Roman"/>
          <w:b/>
          <w:szCs w:val="24"/>
        </w:rPr>
      </w:pPr>
      <w:r w:rsidRPr="00904BC5">
        <w:rPr>
          <w:rFonts w:eastAsia="Times New Roman" w:cs="Times New Roman"/>
          <w:b/>
          <w:szCs w:val="24"/>
        </w:rPr>
        <w:t>Рис.1. Динамика прохождения курсов повышения квалификации преподавателями и концертмейстерами</w:t>
      </w:r>
    </w:p>
    <w:p w:rsidR="009E1026" w:rsidRPr="00D57C11" w:rsidRDefault="009E1026" w:rsidP="006F3A79">
      <w:pPr>
        <w:jc w:val="both"/>
        <w:rPr>
          <w:rFonts w:eastAsia="Times New Roman" w:cs="Times New Roman"/>
          <w:b/>
          <w:color w:val="FF0000"/>
          <w:szCs w:val="24"/>
          <w:lang w:eastAsia="ru-RU"/>
        </w:rPr>
      </w:pPr>
    </w:p>
    <w:p w:rsidR="009E1026" w:rsidRDefault="009E1026" w:rsidP="0067212F">
      <w:pPr>
        <w:numPr>
          <w:ilvl w:val="1"/>
          <w:numId w:val="30"/>
        </w:numPr>
        <w:contextualSpacing/>
        <w:jc w:val="both"/>
        <w:rPr>
          <w:rFonts w:eastAsia="Times New Roman" w:cs="Times New Roman"/>
          <w:b/>
          <w:szCs w:val="24"/>
          <w:lang w:eastAsia="ru-RU"/>
        </w:rPr>
      </w:pPr>
      <w:r w:rsidRPr="00D02661">
        <w:rPr>
          <w:rFonts w:eastAsia="Times New Roman" w:cs="Times New Roman"/>
          <w:b/>
          <w:szCs w:val="24"/>
          <w:lang w:eastAsia="ru-RU"/>
        </w:rPr>
        <w:t>Аттестация</w:t>
      </w:r>
    </w:p>
    <w:p w:rsidR="00CE3916" w:rsidRPr="00D02661" w:rsidRDefault="00CE3916" w:rsidP="00CE3916">
      <w:pPr>
        <w:ind w:left="1074"/>
        <w:contextualSpacing/>
        <w:jc w:val="both"/>
        <w:rPr>
          <w:rFonts w:eastAsia="Times New Roman" w:cs="Times New Roman"/>
          <w:b/>
          <w:szCs w:val="24"/>
          <w:lang w:eastAsia="ru-RU"/>
        </w:rPr>
      </w:pPr>
    </w:p>
    <w:p w:rsidR="00D02661" w:rsidRPr="00D02661" w:rsidRDefault="00D02661" w:rsidP="00D02661">
      <w:pPr>
        <w:rPr>
          <w:rFonts w:eastAsia="Calibri" w:cs="Times New Roman"/>
          <w:b/>
        </w:rPr>
      </w:pPr>
      <w:r w:rsidRPr="00D02661">
        <w:rPr>
          <w:rFonts w:eastAsia="Calibri" w:cs="Times New Roman"/>
          <w:b/>
        </w:rPr>
        <w:t>Декабрь 2013</w:t>
      </w:r>
    </w:p>
    <w:p w:rsidR="00D02661" w:rsidRPr="00D02661" w:rsidRDefault="00D02661" w:rsidP="0067212F">
      <w:pPr>
        <w:numPr>
          <w:ilvl w:val="0"/>
          <w:numId w:val="96"/>
        </w:numPr>
        <w:rPr>
          <w:rFonts w:eastAsia="Calibri" w:cs="Times New Roman"/>
          <w:b/>
        </w:rPr>
      </w:pPr>
      <w:r w:rsidRPr="00D02661">
        <w:rPr>
          <w:rFonts w:eastAsia="Calibri" w:cs="Times New Roman"/>
        </w:rPr>
        <w:t>Павленко Н.В. (концертмейстер) – высшая квалификационная категория</w:t>
      </w:r>
    </w:p>
    <w:p w:rsidR="00D02661" w:rsidRPr="00D02661" w:rsidRDefault="00D02661" w:rsidP="0067212F">
      <w:pPr>
        <w:numPr>
          <w:ilvl w:val="0"/>
          <w:numId w:val="96"/>
        </w:numPr>
        <w:rPr>
          <w:rFonts w:eastAsia="Calibri" w:cs="Times New Roman"/>
        </w:rPr>
      </w:pPr>
      <w:r w:rsidRPr="00D02661">
        <w:rPr>
          <w:rFonts w:eastAsia="Calibri" w:cs="Times New Roman"/>
        </w:rPr>
        <w:lastRenderedPageBreak/>
        <w:t>Школенко Н.И. (преподаватель) – первая квалификационная категория</w:t>
      </w:r>
    </w:p>
    <w:p w:rsidR="00D02661" w:rsidRPr="00D02661" w:rsidRDefault="00D02661" w:rsidP="0067212F">
      <w:pPr>
        <w:numPr>
          <w:ilvl w:val="0"/>
          <w:numId w:val="96"/>
        </w:numPr>
        <w:rPr>
          <w:rFonts w:eastAsia="Calibri" w:cs="Times New Roman"/>
          <w:b/>
        </w:rPr>
      </w:pPr>
      <w:r w:rsidRPr="00D02661">
        <w:rPr>
          <w:rFonts w:eastAsia="Calibri" w:cs="Times New Roman"/>
        </w:rPr>
        <w:t>Лагода Л.Б. (преподаватель) – первая квалификационная категория</w:t>
      </w:r>
    </w:p>
    <w:p w:rsidR="00D02661" w:rsidRPr="00D02661" w:rsidRDefault="00D02661" w:rsidP="0067212F">
      <w:pPr>
        <w:numPr>
          <w:ilvl w:val="0"/>
          <w:numId w:val="96"/>
        </w:numPr>
        <w:rPr>
          <w:rFonts w:eastAsia="Calibri" w:cs="Times New Roman"/>
        </w:rPr>
      </w:pPr>
      <w:r w:rsidRPr="00D02661">
        <w:rPr>
          <w:rFonts w:eastAsia="Calibri" w:cs="Times New Roman"/>
        </w:rPr>
        <w:t>Савинская Ю.В. (преподаватель, концертмейстер) – первая квалификационная категория</w:t>
      </w:r>
    </w:p>
    <w:p w:rsidR="00D02661" w:rsidRPr="00D02661" w:rsidRDefault="00D02661" w:rsidP="0067212F">
      <w:pPr>
        <w:numPr>
          <w:ilvl w:val="0"/>
          <w:numId w:val="96"/>
        </w:numPr>
        <w:rPr>
          <w:rFonts w:eastAsia="Calibri" w:cs="Times New Roman"/>
          <w:b/>
        </w:rPr>
      </w:pPr>
      <w:r w:rsidRPr="00D02661">
        <w:rPr>
          <w:rFonts w:eastAsia="Calibri" w:cs="Times New Roman"/>
        </w:rPr>
        <w:t>Тушкова М.А (преподаватель) – высшая квалификационная категория</w:t>
      </w:r>
    </w:p>
    <w:p w:rsidR="00D02661" w:rsidRPr="00D02661" w:rsidRDefault="00D02661" w:rsidP="00D02661">
      <w:pPr>
        <w:rPr>
          <w:rFonts w:eastAsia="Calibri" w:cs="Times New Roman"/>
          <w:b/>
        </w:rPr>
      </w:pPr>
    </w:p>
    <w:p w:rsidR="00D02661" w:rsidRPr="00D02661" w:rsidRDefault="00D02661" w:rsidP="00D02661">
      <w:pPr>
        <w:rPr>
          <w:rFonts w:eastAsia="Calibri" w:cs="Times New Roman"/>
          <w:b/>
        </w:rPr>
      </w:pPr>
      <w:r w:rsidRPr="00D02661">
        <w:rPr>
          <w:rFonts w:eastAsia="Calibri" w:cs="Times New Roman"/>
          <w:b/>
        </w:rPr>
        <w:t>Февраль 2014</w:t>
      </w:r>
    </w:p>
    <w:p w:rsidR="00D02661" w:rsidRPr="00D02661" w:rsidRDefault="00D02661" w:rsidP="0067212F">
      <w:pPr>
        <w:numPr>
          <w:ilvl w:val="0"/>
          <w:numId w:val="97"/>
        </w:numPr>
        <w:rPr>
          <w:rFonts w:eastAsia="Calibri" w:cs="Times New Roman"/>
        </w:rPr>
      </w:pPr>
      <w:r w:rsidRPr="00D02661">
        <w:rPr>
          <w:rFonts w:eastAsia="Calibri" w:cs="Times New Roman"/>
        </w:rPr>
        <w:t>Жмаев А.Б.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 xml:space="preserve">Ратий Л.В. (преподаватель) – высшая квалификационная категория </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 xml:space="preserve">Малашонок О.А. (преподаватель) – высшая квалификационная категория </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 xml:space="preserve">Касько Л.М (преподаватель) – высшая квалификационная категория </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Лагода Б.В.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Лалаян С.Г.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Малашонок О.А.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Никифорова В.М.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Пилецкая О.Д.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Плескач Г.И.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Краскин В.П. (преподаватель) – высшая квалификационная категория</w:t>
      </w:r>
    </w:p>
    <w:p w:rsidR="00D02661" w:rsidRPr="00D02661" w:rsidRDefault="00D02661" w:rsidP="0067212F">
      <w:pPr>
        <w:numPr>
          <w:ilvl w:val="0"/>
          <w:numId w:val="97"/>
        </w:numPr>
        <w:spacing w:after="200" w:line="276" w:lineRule="auto"/>
        <w:contextualSpacing/>
        <w:rPr>
          <w:rFonts w:eastAsia="Calibri" w:cs="Times New Roman"/>
        </w:rPr>
      </w:pPr>
      <w:r w:rsidRPr="00D02661">
        <w:rPr>
          <w:rFonts w:eastAsia="Calibri" w:cs="Times New Roman"/>
        </w:rPr>
        <w:t>Чугаевская О.А. (преподаватель) – высшая квалификационная категория</w:t>
      </w:r>
    </w:p>
    <w:p w:rsidR="00D02661" w:rsidRPr="00D02661" w:rsidRDefault="00D02661" w:rsidP="00D02661">
      <w:pPr>
        <w:rPr>
          <w:rFonts w:eastAsia="Calibri" w:cs="Times New Roman"/>
          <w:b/>
        </w:rPr>
      </w:pPr>
    </w:p>
    <w:p w:rsidR="00D02661" w:rsidRPr="00D02661" w:rsidRDefault="00D02661" w:rsidP="00D02661">
      <w:pPr>
        <w:rPr>
          <w:rFonts w:eastAsia="Calibri" w:cs="Times New Roman"/>
          <w:b/>
        </w:rPr>
      </w:pPr>
      <w:r w:rsidRPr="00D02661">
        <w:rPr>
          <w:rFonts w:eastAsia="Calibri" w:cs="Times New Roman"/>
          <w:b/>
        </w:rPr>
        <w:t>Апрель 2014</w:t>
      </w:r>
    </w:p>
    <w:p w:rsidR="00D02661" w:rsidRPr="00D02661" w:rsidRDefault="00D02661" w:rsidP="0067212F">
      <w:pPr>
        <w:numPr>
          <w:ilvl w:val="0"/>
          <w:numId w:val="98"/>
        </w:numPr>
        <w:rPr>
          <w:rFonts w:eastAsia="Calibri" w:cs="Times New Roman"/>
        </w:rPr>
      </w:pPr>
      <w:r w:rsidRPr="00D02661">
        <w:rPr>
          <w:rFonts w:eastAsia="Calibri" w:cs="Times New Roman"/>
        </w:rPr>
        <w:t>Мухаметзянова Д.Г.</w:t>
      </w:r>
    </w:p>
    <w:p w:rsidR="00D02661" w:rsidRPr="00D02661" w:rsidRDefault="00D02661" w:rsidP="0067212F">
      <w:pPr>
        <w:numPr>
          <w:ilvl w:val="0"/>
          <w:numId w:val="98"/>
        </w:numPr>
        <w:rPr>
          <w:rFonts w:eastAsia="Calibri" w:cs="Times New Roman"/>
        </w:rPr>
      </w:pPr>
      <w:r w:rsidRPr="00D02661">
        <w:rPr>
          <w:rFonts w:eastAsia="Calibri" w:cs="Times New Roman"/>
        </w:rPr>
        <w:t>Федулов А.А.</w:t>
      </w:r>
    </w:p>
    <w:p w:rsidR="00D02661" w:rsidRPr="00D02661" w:rsidRDefault="00D02661" w:rsidP="0067212F">
      <w:pPr>
        <w:numPr>
          <w:ilvl w:val="0"/>
          <w:numId w:val="98"/>
        </w:numPr>
        <w:rPr>
          <w:rFonts w:eastAsia="Calibri" w:cs="Times New Roman"/>
        </w:rPr>
      </w:pPr>
      <w:r w:rsidRPr="00D02661">
        <w:rPr>
          <w:rFonts w:eastAsia="Calibri" w:cs="Times New Roman"/>
        </w:rPr>
        <w:t>Фокеев В.В.</w:t>
      </w:r>
    </w:p>
    <w:p w:rsidR="00D02661" w:rsidRPr="00D02661" w:rsidRDefault="00D02661" w:rsidP="0067212F">
      <w:pPr>
        <w:numPr>
          <w:ilvl w:val="0"/>
          <w:numId w:val="98"/>
        </w:numPr>
        <w:rPr>
          <w:rFonts w:eastAsia="Calibri" w:cs="Times New Roman"/>
        </w:rPr>
      </w:pPr>
      <w:r w:rsidRPr="00D02661">
        <w:rPr>
          <w:rFonts w:eastAsia="Calibri" w:cs="Times New Roman"/>
        </w:rPr>
        <w:t>Батакова Ю.В.</w:t>
      </w:r>
    </w:p>
    <w:p w:rsidR="00D02661" w:rsidRPr="00D02661" w:rsidRDefault="00D02661" w:rsidP="0067212F">
      <w:pPr>
        <w:numPr>
          <w:ilvl w:val="0"/>
          <w:numId w:val="98"/>
        </w:numPr>
        <w:rPr>
          <w:rFonts w:eastAsia="Calibri" w:cs="Times New Roman"/>
        </w:rPr>
      </w:pPr>
      <w:r w:rsidRPr="00D02661">
        <w:rPr>
          <w:rFonts w:eastAsia="Calibri" w:cs="Times New Roman"/>
        </w:rPr>
        <w:t>Гурьянова Н.В.</w:t>
      </w:r>
    </w:p>
    <w:p w:rsidR="00D02661" w:rsidRPr="00D02661" w:rsidRDefault="00D02661" w:rsidP="0067212F">
      <w:pPr>
        <w:numPr>
          <w:ilvl w:val="0"/>
          <w:numId w:val="98"/>
        </w:numPr>
        <w:rPr>
          <w:rFonts w:eastAsia="Calibri" w:cs="Times New Roman"/>
        </w:rPr>
      </w:pPr>
      <w:r w:rsidRPr="00D02661">
        <w:rPr>
          <w:rFonts w:eastAsia="Calibri" w:cs="Times New Roman"/>
        </w:rPr>
        <w:t>Кубай А.П.</w:t>
      </w:r>
    </w:p>
    <w:p w:rsidR="00D02661" w:rsidRPr="00D02661" w:rsidRDefault="00D02661" w:rsidP="0067212F">
      <w:pPr>
        <w:numPr>
          <w:ilvl w:val="0"/>
          <w:numId w:val="98"/>
        </w:numPr>
        <w:rPr>
          <w:rFonts w:eastAsia="Calibri" w:cs="Times New Roman"/>
        </w:rPr>
      </w:pPr>
      <w:r w:rsidRPr="00D02661">
        <w:rPr>
          <w:rFonts w:eastAsia="Calibri" w:cs="Times New Roman"/>
        </w:rPr>
        <w:t>Молчанова Н.Г.</w:t>
      </w:r>
    </w:p>
    <w:p w:rsidR="00D02661" w:rsidRPr="00D02661" w:rsidRDefault="00D02661" w:rsidP="00D02661">
      <w:pPr>
        <w:rPr>
          <w:rFonts w:eastAsia="Calibri" w:cs="Times New Roman"/>
          <w:b/>
        </w:rPr>
      </w:pPr>
    </w:p>
    <w:p w:rsidR="00D02661" w:rsidRPr="00D02661" w:rsidRDefault="00D02661" w:rsidP="00D02661">
      <w:pPr>
        <w:rPr>
          <w:rFonts w:eastAsia="Calibri" w:cs="Times New Roman"/>
          <w:b/>
        </w:rPr>
      </w:pPr>
      <w:r w:rsidRPr="00D02661">
        <w:rPr>
          <w:rFonts w:eastAsia="Calibri" w:cs="Times New Roman"/>
          <w:b/>
        </w:rPr>
        <w:t>Май 2014</w:t>
      </w:r>
    </w:p>
    <w:p w:rsidR="00D02661" w:rsidRPr="00D02661" w:rsidRDefault="00D02661" w:rsidP="0067212F">
      <w:pPr>
        <w:numPr>
          <w:ilvl w:val="0"/>
          <w:numId w:val="99"/>
        </w:numPr>
        <w:rPr>
          <w:rFonts w:eastAsia="Calibri" w:cs="Times New Roman"/>
        </w:rPr>
      </w:pPr>
      <w:r w:rsidRPr="00D02661">
        <w:rPr>
          <w:rFonts w:eastAsia="Calibri" w:cs="Times New Roman"/>
        </w:rPr>
        <w:t>Зятьков С.С. – первая квалификационная категория</w:t>
      </w:r>
    </w:p>
    <w:p w:rsidR="009E1026" w:rsidRPr="00D57C11" w:rsidRDefault="009E1026" w:rsidP="006F3A79">
      <w:pPr>
        <w:ind w:left="354"/>
        <w:jc w:val="both"/>
        <w:rPr>
          <w:rFonts w:eastAsia="Times New Roman" w:cs="Times New Roman"/>
          <w:b/>
          <w:color w:val="FF0000"/>
          <w:szCs w:val="24"/>
          <w:lang w:eastAsia="ru-RU"/>
        </w:rPr>
      </w:pPr>
    </w:p>
    <w:p w:rsidR="009E1026" w:rsidRPr="00D57C11" w:rsidRDefault="009E1026" w:rsidP="006F3A79">
      <w:pPr>
        <w:jc w:val="both"/>
        <w:rPr>
          <w:rFonts w:eastAsia="Times New Roman" w:cs="Times New Roman"/>
          <w:color w:val="FF0000"/>
          <w:szCs w:val="24"/>
          <w:lang w:eastAsia="ru-RU"/>
        </w:rPr>
      </w:pPr>
    </w:p>
    <w:p w:rsidR="009E1026" w:rsidRPr="00D02661" w:rsidRDefault="009E1026" w:rsidP="006F3A79">
      <w:pPr>
        <w:jc w:val="both"/>
        <w:rPr>
          <w:rFonts w:eastAsia="Times New Roman" w:cs="Times New Roman"/>
          <w:szCs w:val="24"/>
          <w:lang w:eastAsia="ru-RU"/>
        </w:rPr>
      </w:pPr>
      <w:r w:rsidRPr="00D02661">
        <w:rPr>
          <w:rFonts w:eastAsia="Times New Roman" w:cs="Times New Roman"/>
          <w:b/>
          <w:szCs w:val="24"/>
          <w:lang w:eastAsia="ru-RU"/>
        </w:rPr>
        <w:t>Вывод</w:t>
      </w:r>
      <w:r w:rsidRPr="00D02661">
        <w:rPr>
          <w:rFonts w:eastAsia="Times New Roman" w:cs="Times New Roman"/>
          <w:szCs w:val="24"/>
          <w:lang w:eastAsia="ru-RU"/>
        </w:rPr>
        <w:t>: Система повышения  квалификации способствует повышению профессиональных компетенций преподавателей и концертмейстеров, что положительно сказывается на повышении качества организации образовательного процесса колледжа и качества образования выпускников.</w:t>
      </w:r>
    </w:p>
    <w:p w:rsidR="009E1026" w:rsidRPr="00D57C11" w:rsidRDefault="009E1026" w:rsidP="006F3A79">
      <w:pPr>
        <w:jc w:val="both"/>
        <w:rPr>
          <w:rFonts w:eastAsia="Times New Roman" w:cs="Times New Roman"/>
          <w:color w:val="FF0000"/>
          <w:szCs w:val="24"/>
          <w:lang w:eastAsia="ru-RU"/>
        </w:rPr>
      </w:pPr>
    </w:p>
    <w:p w:rsidR="009E1026" w:rsidRPr="00BB0C34" w:rsidRDefault="009E1026" w:rsidP="006F3A79">
      <w:pPr>
        <w:jc w:val="both"/>
        <w:rPr>
          <w:rFonts w:eastAsia="Times New Roman" w:cs="Times New Roman"/>
          <w:b/>
          <w:szCs w:val="24"/>
          <w:lang w:eastAsia="ru-RU"/>
        </w:rPr>
      </w:pPr>
      <w:r w:rsidRPr="00BB0C34">
        <w:rPr>
          <w:rFonts w:eastAsia="Times New Roman" w:cs="Times New Roman"/>
          <w:b/>
          <w:szCs w:val="24"/>
          <w:lang w:eastAsia="ru-RU"/>
        </w:rPr>
        <w:t>РАЗДЕЛ 7.</w:t>
      </w:r>
    </w:p>
    <w:p w:rsidR="009E1026" w:rsidRPr="00BB0C34" w:rsidRDefault="009E1026" w:rsidP="006F3A79">
      <w:pPr>
        <w:jc w:val="both"/>
        <w:rPr>
          <w:rFonts w:eastAsia="Times New Roman" w:cs="Times New Roman"/>
          <w:b/>
          <w:szCs w:val="24"/>
          <w:lang w:eastAsia="ru-RU"/>
        </w:rPr>
      </w:pPr>
      <w:r w:rsidRPr="00BB0C34">
        <w:rPr>
          <w:rFonts w:eastAsia="Times New Roman" w:cs="Times New Roman"/>
          <w:b/>
          <w:szCs w:val="24"/>
          <w:lang w:eastAsia="ru-RU"/>
        </w:rPr>
        <w:t>ВНЕАУДИТОРНАЯ ВОСПИТАТЕЛЬНАЯ ДЕЯТЕЛЬНОСТЬ</w:t>
      </w:r>
    </w:p>
    <w:p w:rsidR="00BB0C34" w:rsidRDefault="00BB0C34" w:rsidP="006B491A">
      <w:pPr>
        <w:ind w:left="-567" w:firstLine="567"/>
        <w:jc w:val="both"/>
        <w:rPr>
          <w:rFonts w:eastAsia="Times New Roman" w:cs="Times New Roman"/>
          <w:szCs w:val="24"/>
          <w:lang w:eastAsia="ru-RU"/>
        </w:rPr>
      </w:pP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Воспитательная работа в колледже регламентируется нормативно-правовыми документами, локальными актами соответствует государственным образовательным стандартам, осуществляется в соответствии с перспективным, годовым и текущим планированием.</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Основным механизмом организации воспитательной работы в колледже является ее планирование, которое осуществляется в соответствии с законодательством, основными положениями идеологии Российского государства, принципами государственной политики в сфере образования, государственной молодежной политики:</w:t>
      </w:r>
    </w:p>
    <w:p w:rsidR="006B491A" w:rsidRPr="006B491A" w:rsidRDefault="006B491A" w:rsidP="0067212F">
      <w:pPr>
        <w:numPr>
          <w:ilvl w:val="0"/>
          <w:numId w:val="100"/>
        </w:numPr>
        <w:tabs>
          <w:tab w:val="left" w:pos="567"/>
        </w:tabs>
        <w:jc w:val="both"/>
        <w:rPr>
          <w:rFonts w:eastAsia="Times New Roman" w:cs="Times New Roman"/>
          <w:szCs w:val="24"/>
          <w:lang w:eastAsia="ru-RU"/>
        </w:rPr>
      </w:pPr>
      <w:r w:rsidRPr="006B491A">
        <w:rPr>
          <w:rFonts w:eastAsia="Times New Roman" w:cs="Times New Roman"/>
          <w:szCs w:val="24"/>
          <w:lang w:eastAsia="ru-RU"/>
        </w:rPr>
        <w:t>Концепция художественного образования в Российской Федерации;</w:t>
      </w:r>
    </w:p>
    <w:p w:rsidR="006B491A" w:rsidRPr="006B491A" w:rsidRDefault="006B491A" w:rsidP="0067212F">
      <w:pPr>
        <w:numPr>
          <w:ilvl w:val="0"/>
          <w:numId w:val="100"/>
        </w:numPr>
        <w:tabs>
          <w:tab w:val="left" w:pos="567"/>
        </w:tabs>
        <w:jc w:val="both"/>
        <w:rPr>
          <w:rFonts w:eastAsia="Times New Roman" w:cs="Times New Roman"/>
          <w:szCs w:val="24"/>
          <w:lang w:eastAsia="ru-RU"/>
        </w:rPr>
      </w:pPr>
      <w:r w:rsidRPr="006B491A">
        <w:rPr>
          <w:rFonts w:eastAsia="Times New Roman" w:cs="Times New Roman"/>
          <w:szCs w:val="24"/>
          <w:lang w:eastAsia="ru-RU"/>
        </w:rPr>
        <w:lastRenderedPageBreak/>
        <w:t xml:space="preserve">Концепция государственной молодежной политики в Российской Федерации; </w:t>
      </w:r>
    </w:p>
    <w:p w:rsidR="006B491A" w:rsidRPr="006B491A" w:rsidRDefault="006B491A" w:rsidP="0067212F">
      <w:pPr>
        <w:numPr>
          <w:ilvl w:val="0"/>
          <w:numId w:val="100"/>
        </w:numPr>
        <w:tabs>
          <w:tab w:val="left" w:pos="567"/>
        </w:tabs>
        <w:ind w:left="-567" w:firstLine="927"/>
        <w:jc w:val="both"/>
        <w:rPr>
          <w:rFonts w:eastAsia="Times New Roman" w:cs="Times New Roman"/>
          <w:szCs w:val="24"/>
          <w:lang w:eastAsia="ru-RU"/>
        </w:rPr>
      </w:pPr>
      <w:r w:rsidRPr="006B491A">
        <w:rPr>
          <w:rFonts w:eastAsia="Times New Roman" w:cs="Times New Roman"/>
          <w:szCs w:val="24"/>
          <w:lang w:eastAsia="ru-RU"/>
        </w:rPr>
        <w:t>Государственная программа «Патриотическое воспитание граждан Российской Федер</w:t>
      </w:r>
      <w:r w:rsidR="00BB0C34">
        <w:rPr>
          <w:rFonts w:eastAsia="Times New Roman" w:cs="Times New Roman"/>
          <w:szCs w:val="24"/>
          <w:lang w:eastAsia="ru-RU"/>
        </w:rPr>
        <w:t xml:space="preserve">ации на 2011 – </w:t>
      </w:r>
      <w:r w:rsidRPr="006B491A">
        <w:rPr>
          <w:rFonts w:eastAsia="Times New Roman" w:cs="Times New Roman"/>
          <w:szCs w:val="24"/>
          <w:lang w:eastAsia="ru-RU"/>
        </w:rPr>
        <w:t>2015 г.</w:t>
      </w:r>
      <w:proofErr w:type="gramStart"/>
      <w:r w:rsidRPr="006B491A">
        <w:rPr>
          <w:rFonts w:eastAsia="Times New Roman" w:cs="Times New Roman"/>
          <w:szCs w:val="24"/>
          <w:lang w:eastAsia="ru-RU"/>
        </w:rPr>
        <w:t>г</w:t>
      </w:r>
      <w:proofErr w:type="gramEnd"/>
      <w:r w:rsidRPr="006B491A">
        <w:rPr>
          <w:rFonts w:eastAsia="Times New Roman" w:cs="Times New Roman"/>
          <w:szCs w:val="24"/>
          <w:lang w:eastAsia="ru-RU"/>
        </w:rPr>
        <w:t>.».</w:t>
      </w:r>
    </w:p>
    <w:p w:rsidR="006B491A" w:rsidRPr="006B491A" w:rsidRDefault="006B491A" w:rsidP="0067212F">
      <w:pPr>
        <w:numPr>
          <w:ilvl w:val="0"/>
          <w:numId w:val="100"/>
        </w:numPr>
        <w:tabs>
          <w:tab w:val="left" w:pos="567"/>
        </w:tabs>
        <w:jc w:val="both"/>
        <w:rPr>
          <w:rFonts w:eastAsia="Times New Roman" w:cs="Times New Roman"/>
          <w:szCs w:val="24"/>
          <w:lang w:eastAsia="ru-RU"/>
        </w:rPr>
      </w:pPr>
      <w:r w:rsidRPr="006B491A">
        <w:rPr>
          <w:rFonts w:eastAsia="Times New Roman" w:cs="Times New Roman"/>
          <w:szCs w:val="24"/>
          <w:lang w:eastAsia="ru-RU"/>
        </w:rPr>
        <w:t>Национальная стратегия действий в интересах детей на  2012-2017 годы и др.</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Организация всей воспитательной (в том числе и внеурочной) работы осуществляется заместителем директора по воспитательной работе, заведующими отделениями, классными руководителями отделов, председателями ПЦК, педагогом–психологом, социальным педагогом, воспитателями общежития, студенческим самоуправлением.</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Нормативно-правовая база, регламентирующая воспитательную работу в колледже:</w:t>
      </w:r>
    </w:p>
    <w:p w:rsidR="006B491A" w:rsidRPr="006B491A" w:rsidRDefault="006B491A" w:rsidP="006B491A">
      <w:pPr>
        <w:tabs>
          <w:tab w:val="left" w:pos="567"/>
        </w:tabs>
        <w:ind w:left="-567" w:firstLine="567"/>
        <w:jc w:val="both"/>
        <w:rPr>
          <w:rFonts w:eastAsia="Times New Roman" w:cs="Times New Roman"/>
          <w:szCs w:val="24"/>
          <w:lang w:eastAsia="ru-RU"/>
        </w:rPr>
      </w:pP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Наличие нормативных документов и локальных актов:</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1. Локальные акты (положения), регламентирующие воспитательную деятельность:</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Устав колледжа;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Правила внутреннего распорядка </w:t>
      </w:r>
      <w:proofErr w:type="gramStart"/>
      <w:r w:rsidRPr="006B491A">
        <w:rPr>
          <w:rFonts w:eastAsia="Times New Roman" w:cs="Times New Roman"/>
          <w:szCs w:val="24"/>
          <w:lang w:eastAsia="ru-RU"/>
        </w:rPr>
        <w:t>обучающихся</w:t>
      </w:r>
      <w:proofErr w:type="gramEnd"/>
      <w:r w:rsidRPr="006B491A">
        <w:rPr>
          <w:rFonts w:eastAsia="Times New Roman" w:cs="Times New Roman"/>
          <w:szCs w:val="24"/>
          <w:lang w:eastAsia="ru-RU"/>
        </w:rPr>
        <w:t xml:space="preserve"> БУ «Сургутский музыкальный колледж»;</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Положение о классном руководстве;</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Положение о Совете классных руководителей;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Положение о психологической деятельности;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Положение о студенческом совете;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Положение о стипендиальном обеспечении и других формах материальной поддержки студентов;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Положение о порядке применения к </w:t>
      </w:r>
      <w:proofErr w:type="gramStart"/>
      <w:r w:rsidRPr="006B491A">
        <w:rPr>
          <w:rFonts w:eastAsia="Times New Roman" w:cs="Times New Roman"/>
          <w:szCs w:val="24"/>
          <w:lang w:eastAsia="ru-RU"/>
        </w:rPr>
        <w:t>обучающимся</w:t>
      </w:r>
      <w:proofErr w:type="gramEnd"/>
      <w:r w:rsidRPr="006B491A">
        <w:rPr>
          <w:rFonts w:eastAsia="Times New Roman" w:cs="Times New Roman"/>
          <w:szCs w:val="24"/>
          <w:lang w:eastAsia="ru-RU"/>
        </w:rPr>
        <w:t xml:space="preserve"> и снятия с обучающихся мер дисциплинарного взыскания</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Порядок посещения </w:t>
      </w:r>
      <w:proofErr w:type="gramStart"/>
      <w:r w:rsidRPr="006B491A">
        <w:rPr>
          <w:rFonts w:eastAsia="Times New Roman" w:cs="Times New Roman"/>
          <w:szCs w:val="24"/>
          <w:lang w:eastAsia="ru-RU"/>
        </w:rPr>
        <w:t>обучающимися</w:t>
      </w:r>
      <w:proofErr w:type="gramEnd"/>
      <w:r w:rsidRPr="006B491A">
        <w:rPr>
          <w:rFonts w:eastAsia="Times New Roman" w:cs="Times New Roman"/>
          <w:szCs w:val="24"/>
          <w:lang w:eastAsia="ru-RU"/>
        </w:rPr>
        <w:t xml:space="preserve"> по своему выбору мероприятий, проводимых в Колледже и не предусмотренных учебным планом</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Положение  «О порядке использования студентами БУ «Сургутский музыкальный колледж» его лечебно-оздоровительной инфраструктуры, объектов культуры и объектов спорта»</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Положение  о дополнительных академических правах обучающихся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Положение об общежитии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Положение о работе комиссии по заселению студенческого общежития</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Правила внутреннего распорядка общежития</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Должностные инструкции субъектов воспитательного процесса;</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 xml:space="preserve">Концепция воспитательной работы </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Программа воспитательной работы на цикл обучения</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Программа духовно-нравственного воспитания студентов в БУ «Сургутский музыкальный колледж»;</w:t>
      </w:r>
    </w:p>
    <w:p w:rsidR="006B491A" w:rsidRP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Программа патриотического воспитания студентов в БУ «Сургутский музыкальный колледж»</w:t>
      </w:r>
    </w:p>
    <w:p w:rsidR="006B491A" w:rsidRDefault="006B491A" w:rsidP="006B491A">
      <w:pPr>
        <w:tabs>
          <w:tab w:val="left" w:pos="567"/>
        </w:tabs>
        <w:ind w:left="-567" w:firstLine="567"/>
        <w:jc w:val="both"/>
        <w:rPr>
          <w:rFonts w:eastAsia="Times New Roman" w:cs="Times New Roman"/>
          <w:szCs w:val="24"/>
          <w:lang w:eastAsia="ru-RU"/>
        </w:rPr>
      </w:pPr>
      <w:r w:rsidRPr="006B491A">
        <w:rPr>
          <w:rFonts w:eastAsia="Times New Roman" w:cs="Times New Roman"/>
          <w:szCs w:val="24"/>
          <w:lang w:eastAsia="ru-RU"/>
        </w:rPr>
        <w:t>Локальные акты соответствуют требованиям Федерального закона от 29.12.2012 № 273-ФЗ  «Об образовании в Российской Федерации».</w:t>
      </w:r>
    </w:p>
    <w:p w:rsidR="00BB0C34" w:rsidRPr="006B491A" w:rsidRDefault="00BB0C34" w:rsidP="006B491A">
      <w:pPr>
        <w:tabs>
          <w:tab w:val="left" w:pos="567"/>
        </w:tabs>
        <w:ind w:left="-567" w:firstLine="567"/>
        <w:jc w:val="both"/>
        <w:rPr>
          <w:rFonts w:eastAsia="Times New Roman" w:cs="Times New Roman"/>
          <w:szCs w:val="24"/>
          <w:lang w:eastAsia="ru-RU"/>
        </w:rPr>
      </w:pPr>
    </w:p>
    <w:p w:rsidR="006B491A" w:rsidRPr="006B491A" w:rsidRDefault="00BB0C34" w:rsidP="0067212F">
      <w:pPr>
        <w:numPr>
          <w:ilvl w:val="1"/>
          <w:numId w:val="101"/>
        </w:numPr>
        <w:jc w:val="both"/>
        <w:rPr>
          <w:rFonts w:eastAsia="Times New Roman" w:cs="Times New Roman"/>
          <w:b/>
          <w:szCs w:val="24"/>
          <w:lang w:eastAsia="ru-RU"/>
        </w:rPr>
      </w:pPr>
      <w:r>
        <w:rPr>
          <w:rFonts w:eastAsia="Times New Roman" w:cs="Times New Roman"/>
          <w:b/>
          <w:szCs w:val="24"/>
          <w:lang w:eastAsia="ru-RU"/>
        </w:rPr>
        <w:t xml:space="preserve"> </w:t>
      </w:r>
      <w:r w:rsidR="006B491A" w:rsidRPr="006B491A">
        <w:rPr>
          <w:rFonts w:eastAsia="Times New Roman" w:cs="Times New Roman"/>
          <w:b/>
          <w:szCs w:val="24"/>
          <w:lang w:eastAsia="ru-RU"/>
        </w:rPr>
        <w:t>Цели и задачи внеаудиторной воспитательной деятельности</w:t>
      </w:r>
    </w:p>
    <w:p w:rsidR="006B491A" w:rsidRPr="006B491A" w:rsidRDefault="006B491A" w:rsidP="006B491A">
      <w:pPr>
        <w:ind w:left="-567" w:firstLine="567"/>
        <w:jc w:val="both"/>
        <w:rPr>
          <w:rFonts w:eastAsia="Times New Roman" w:cs="Times New Roman"/>
          <w:b/>
          <w:szCs w:val="24"/>
          <w:lang w:eastAsia="ru-RU"/>
        </w:rPr>
      </w:pPr>
    </w:p>
    <w:p w:rsidR="006B491A" w:rsidRPr="00BB0C34" w:rsidRDefault="006B491A" w:rsidP="006B491A">
      <w:pPr>
        <w:ind w:left="-567" w:firstLine="567"/>
        <w:jc w:val="both"/>
        <w:rPr>
          <w:rFonts w:eastAsia="Times New Roman" w:cs="Times New Roman"/>
          <w:b/>
          <w:szCs w:val="24"/>
          <w:lang w:eastAsia="ru-RU"/>
        </w:rPr>
      </w:pPr>
      <w:r w:rsidRPr="006B491A">
        <w:rPr>
          <w:rFonts w:eastAsia="Times New Roman" w:cs="Times New Roman"/>
          <w:szCs w:val="24"/>
          <w:lang w:eastAsia="ru-RU"/>
        </w:rPr>
        <w:t xml:space="preserve">      </w:t>
      </w:r>
      <w:r w:rsidRPr="00BB0C34">
        <w:rPr>
          <w:rFonts w:eastAsia="Times New Roman" w:cs="Times New Roman"/>
          <w:b/>
          <w:szCs w:val="24"/>
          <w:lang w:eastAsia="ru-RU"/>
        </w:rPr>
        <w:t xml:space="preserve">Цель:  </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обеспечение условий для становления, развития и саморазвития личности студента – будущего специалиста сферы музыкального образования, обладающего гуманистическим мировоззренческим потенциалом, культурой и гражданской ответственностью, ориентированного на профессиональное, интеллектуальное и социальное творчество;</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w:t>
      </w:r>
      <w:r w:rsidRPr="006B491A">
        <w:rPr>
          <w:rFonts w:eastAsia="Times New Roman" w:cs="Times New Roman"/>
          <w:szCs w:val="24"/>
          <w:lang w:eastAsia="ru-RU"/>
        </w:rPr>
        <w:tab/>
        <w:t>содействие личностному развитию и самореализации студентов.</w:t>
      </w:r>
    </w:p>
    <w:p w:rsidR="006B491A" w:rsidRPr="00BB0C34" w:rsidRDefault="006B491A" w:rsidP="006B491A">
      <w:pPr>
        <w:ind w:left="-567" w:firstLine="567"/>
        <w:jc w:val="both"/>
        <w:rPr>
          <w:rFonts w:eastAsia="Times New Roman" w:cs="Times New Roman"/>
          <w:b/>
          <w:szCs w:val="24"/>
          <w:lang w:eastAsia="ru-RU"/>
        </w:rPr>
      </w:pPr>
      <w:r w:rsidRPr="00BB0C34">
        <w:rPr>
          <w:rFonts w:eastAsia="Times New Roman" w:cs="Times New Roman"/>
          <w:b/>
          <w:szCs w:val="24"/>
          <w:lang w:eastAsia="ru-RU"/>
        </w:rPr>
        <w:t xml:space="preserve">Задачи: </w:t>
      </w:r>
    </w:p>
    <w:p w:rsidR="006B491A" w:rsidRPr="006B491A" w:rsidRDefault="006B491A" w:rsidP="0067212F">
      <w:pPr>
        <w:numPr>
          <w:ilvl w:val="0"/>
          <w:numId w:val="31"/>
        </w:numPr>
        <w:tabs>
          <w:tab w:val="num" w:pos="540"/>
        </w:tabs>
        <w:ind w:left="-567" w:firstLine="567"/>
        <w:jc w:val="both"/>
        <w:rPr>
          <w:rFonts w:eastAsia="Times New Roman" w:cs="Times New Roman"/>
          <w:szCs w:val="24"/>
          <w:lang w:eastAsia="ru-RU"/>
        </w:rPr>
      </w:pPr>
      <w:r w:rsidRPr="006B491A">
        <w:rPr>
          <w:rFonts w:eastAsia="Times New Roman" w:cs="Times New Roman"/>
          <w:szCs w:val="24"/>
          <w:lang w:eastAsia="ru-RU"/>
        </w:rPr>
        <w:lastRenderedPageBreak/>
        <w:t xml:space="preserve">Гуманизация воспитательного процесса, </w:t>
      </w:r>
      <w:proofErr w:type="gramStart"/>
      <w:r w:rsidRPr="006B491A">
        <w:rPr>
          <w:rFonts w:eastAsia="Times New Roman" w:cs="Times New Roman"/>
          <w:szCs w:val="24"/>
          <w:lang w:eastAsia="ru-RU"/>
        </w:rPr>
        <w:t>выражающаяся</w:t>
      </w:r>
      <w:proofErr w:type="gramEnd"/>
      <w:r w:rsidRPr="006B491A">
        <w:rPr>
          <w:rFonts w:eastAsia="Times New Roman" w:cs="Times New Roman"/>
          <w:szCs w:val="24"/>
          <w:lang w:eastAsia="ru-RU"/>
        </w:rPr>
        <w:t xml:space="preserve"> в создании условий  для развития личности, для побуждения ее к самоанализу, самооценке, саморазвитию, самовоспитанию.</w:t>
      </w:r>
    </w:p>
    <w:p w:rsidR="006B491A" w:rsidRPr="006B491A" w:rsidRDefault="006B491A" w:rsidP="0067212F">
      <w:pPr>
        <w:numPr>
          <w:ilvl w:val="0"/>
          <w:numId w:val="31"/>
        </w:numPr>
        <w:tabs>
          <w:tab w:val="num" w:pos="540"/>
        </w:tabs>
        <w:ind w:left="-567" w:firstLine="567"/>
        <w:jc w:val="both"/>
        <w:rPr>
          <w:rFonts w:eastAsia="Times New Roman" w:cs="Times New Roman"/>
          <w:szCs w:val="24"/>
          <w:lang w:eastAsia="ru-RU"/>
        </w:rPr>
      </w:pPr>
      <w:r w:rsidRPr="006B491A">
        <w:rPr>
          <w:rFonts w:eastAsia="Times New Roman" w:cs="Times New Roman"/>
          <w:szCs w:val="24"/>
          <w:lang w:eastAsia="ru-RU"/>
        </w:rPr>
        <w:t>Создание условий для профессиональной подготовки, реализации потенциала студента и духовного развития, физического и нравственного здоровья студента;</w:t>
      </w:r>
    </w:p>
    <w:p w:rsidR="006B491A" w:rsidRPr="006B491A" w:rsidRDefault="006B491A" w:rsidP="0067212F">
      <w:pPr>
        <w:numPr>
          <w:ilvl w:val="0"/>
          <w:numId w:val="31"/>
        </w:numPr>
        <w:tabs>
          <w:tab w:val="num" w:pos="540"/>
        </w:tabs>
        <w:ind w:left="-567" w:firstLine="567"/>
        <w:jc w:val="both"/>
        <w:rPr>
          <w:rFonts w:eastAsia="Times New Roman" w:cs="Times New Roman"/>
          <w:szCs w:val="24"/>
          <w:lang w:eastAsia="ru-RU"/>
        </w:rPr>
      </w:pPr>
      <w:r w:rsidRPr="006B491A">
        <w:rPr>
          <w:rFonts w:eastAsia="Times New Roman" w:cs="Times New Roman"/>
          <w:szCs w:val="24"/>
          <w:lang w:eastAsia="ru-RU"/>
        </w:rPr>
        <w:t>Формирование у студентов активной жизненной позиции, правовой грамотности, демократических принципов, гражданственности и патриотизма;</w:t>
      </w:r>
    </w:p>
    <w:p w:rsidR="006B491A" w:rsidRPr="006B491A" w:rsidRDefault="006B491A" w:rsidP="0067212F">
      <w:pPr>
        <w:numPr>
          <w:ilvl w:val="0"/>
          <w:numId w:val="31"/>
        </w:numPr>
        <w:tabs>
          <w:tab w:val="num" w:pos="540"/>
        </w:tabs>
        <w:ind w:left="-567" w:firstLine="567"/>
        <w:jc w:val="both"/>
        <w:rPr>
          <w:rFonts w:eastAsia="Times New Roman" w:cs="Times New Roman"/>
          <w:szCs w:val="24"/>
          <w:lang w:eastAsia="ru-RU"/>
        </w:rPr>
      </w:pPr>
      <w:r w:rsidRPr="006B491A">
        <w:rPr>
          <w:rFonts w:eastAsia="Times New Roman" w:cs="Times New Roman"/>
          <w:szCs w:val="24"/>
          <w:lang w:eastAsia="ru-RU"/>
        </w:rPr>
        <w:t>Совершенствование методического мастерства педагогов, способствующего более компетентно и эффективно осуществлять воспитательную деятельность и решать вопросы воспитания студентов;</w:t>
      </w:r>
    </w:p>
    <w:p w:rsidR="006B491A" w:rsidRPr="006B491A" w:rsidRDefault="006B491A" w:rsidP="0067212F">
      <w:pPr>
        <w:numPr>
          <w:ilvl w:val="0"/>
          <w:numId w:val="31"/>
        </w:numPr>
        <w:tabs>
          <w:tab w:val="num" w:pos="540"/>
        </w:tabs>
        <w:ind w:left="-567" w:firstLine="567"/>
        <w:jc w:val="both"/>
        <w:rPr>
          <w:rFonts w:eastAsia="Times New Roman" w:cs="Times New Roman"/>
          <w:szCs w:val="24"/>
          <w:lang w:eastAsia="ru-RU"/>
        </w:rPr>
      </w:pPr>
      <w:r w:rsidRPr="006B491A">
        <w:rPr>
          <w:rFonts w:eastAsia="Times New Roman" w:cs="Times New Roman"/>
          <w:szCs w:val="24"/>
          <w:lang w:eastAsia="ru-RU"/>
        </w:rPr>
        <w:t>Активизизация  работы  органов студенческого самоуправления, организация кружковой  деятельности (объединений по интересам).</w:t>
      </w:r>
    </w:p>
    <w:p w:rsidR="006B491A" w:rsidRPr="006B491A" w:rsidRDefault="006B491A" w:rsidP="0067212F">
      <w:pPr>
        <w:numPr>
          <w:ilvl w:val="0"/>
          <w:numId w:val="31"/>
        </w:numPr>
        <w:tabs>
          <w:tab w:val="num" w:pos="540"/>
        </w:tabs>
        <w:ind w:left="-567" w:firstLine="567"/>
        <w:jc w:val="both"/>
        <w:rPr>
          <w:rFonts w:eastAsia="Times New Roman" w:cs="Times New Roman"/>
          <w:szCs w:val="24"/>
          <w:lang w:eastAsia="ru-RU"/>
        </w:rPr>
      </w:pPr>
      <w:r w:rsidRPr="006B491A">
        <w:rPr>
          <w:rFonts w:eastAsia="Times New Roman" w:cs="Times New Roman"/>
          <w:szCs w:val="24"/>
          <w:lang w:eastAsia="ru-RU"/>
        </w:rPr>
        <w:t>Организация работы по профилактике правонарушений, пропаганда здорового образа жизни, укрепление и сохранение здоровья обучающихся, формирование здорового образа жизни, психологическая и материальная поддержка.</w:t>
      </w:r>
    </w:p>
    <w:p w:rsidR="006B491A" w:rsidRPr="006B491A" w:rsidRDefault="006B491A" w:rsidP="0067212F">
      <w:pPr>
        <w:numPr>
          <w:ilvl w:val="0"/>
          <w:numId w:val="31"/>
        </w:numPr>
        <w:tabs>
          <w:tab w:val="num" w:pos="540"/>
        </w:tabs>
        <w:ind w:left="-567" w:firstLine="567"/>
        <w:jc w:val="both"/>
        <w:rPr>
          <w:rFonts w:eastAsia="Times New Roman" w:cs="Times New Roman"/>
          <w:szCs w:val="24"/>
          <w:lang w:eastAsia="ru-RU"/>
        </w:rPr>
      </w:pPr>
      <w:r w:rsidRPr="006B491A">
        <w:rPr>
          <w:rFonts w:eastAsia="Times New Roman" w:cs="Times New Roman"/>
          <w:szCs w:val="24"/>
          <w:lang w:eastAsia="ru-RU"/>
        </w:rPr>
        <w:t xml:space="preserve">Организация всестороннего межведомственного взаимодействия. </w:t>
      </w:r>
    </w:p>
    <w:p w:rsidR="006B491A" w:rsidRPr="006B491A" w:rsidRDefault="006B491A" w:rsidP="006B491A">
      <w:pPr>
        <w:ind w:left="-567" w:firstLine="567"/>
        <w:jc w:val="both"/>
        <w:rPr>
          <w:rFonts w:eastAsia="Times New Roman" w:cs="Times New Roman"/>
          <w:bCs/>
          <w:szCs w:val="24"/>
          <w:lang w:eastAsia="ru-RU"/>
        </w:rPr>
      </w:pPr>
      <w:r w:rsidRPr="006B491A">
        <w:rPr>
          <w:rFonts w:eastAsia="Times New Roman" w:cs="Times New Roman"/>
          <w:bCs/>
          <w:szCs w:val="24"/>
          <w:lang w:eastAsia="ru-RU"/>
        </w:rPr>
        <w:t xml:space="preserve">Решение всех вышеперечисленных задач способствует развитию и формированию воспитательной системы колледжа. В основе ее – совместная творческая деятельность  студентов и педагогов по различным направлениям. </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Воспитательная работа в БУ «Сургутский музыкальный колледж» имеет свои особенности. Сама специфика учреждения определила ряд приоритетных направлений -  воспитание средствами культуры и искусства, применение воспитывающего воздействия музыкального искусства в учебно-воспитательном процессе. Процесс творческого взаимодействия преподавателей и студентов на занятиях и во внеучебной работе, направленный на освоение ценностного образно-художественного потенциала  духовной, классической музыки, народного творчества, обеспечивающий переход от личностно вовлеченного переживания музыкального произведения к осмыслению своей позиции и готовности к ее реализации в музыкально-педагогической  и концертной деятельности.</w:t>
      </w:r>
    </w:p>
    <w:p w:rsidR="006B491A" w:rsidRPr="006B491A" w:rsidRDefault="006B491A" w:rsidP="006B491A">
      <w:pPr>
        <w:ind w:left="-567" w:firstLine="567"/>
        <w:jc w:val="both"/>
        <w:rPr>
          <w:rFonts w:eastAsia="Times New Roman" w:cs="Times New Roman"/>
          <w:b/>
          <w:szCs w:val="24"/>
          <w:lang w:eastAsia="ru-RU"/>
        </w:rPr>
      </w:pPr>
      <w:r w:rsidRPr="006B491A">
        <w:rPr>
          <w:rFonts w:eastAsia="Times New Roman" w:cs="Times New Roman"/>
          <w:szCs w:val="24"/>
          <w:lang w:eastAsia="ru-RU"/>
        </w:rPr>
        <w:t xml:space="preserve">За 2013-2014 учебный год проведено множество различных концертных мероприятий (академических, тематических, праздничных) в колледже, а также студенты приняли участие в городских и окружных мероприятиях, фестивалях и конкурсах профессионального мастерства различных уровней. Подготовлена серия концертов, посвященных Году культуры в Российской Федерации: участие в проведении торжественной церемонии открытия Года культуры </w:t>
      </w:r>
      <w:proofErr w:type="gramStart"/>
      <w:r w:rsidRPr="006B491A">
        <w:rPr>
          <w:rFonts w:eastAsia="Times New Roman" w:cs="Times New Roman"/>
          <w:szCs w:val="24"/>
          <w:lang w:eastAsia="ru-RU"/>
        </w:rPr>
        <w:t>в</w:t>
      </w:r>
      <w:proofErr w:type="gramEnd"/>
      <w:r w:rsidRPr="006B491A">
        <w:rPr>
          <w:rFonts w:eastAsia="Times New Roman" w:cs="Times New Roman"/>
          <w:szCs w:val="24"/>
          <w:lang w:eastAsia="ru-RU"/>
        </w:rPr>
        <w:t xml:space="preserve"> </w:t>
      </w:r>
      <w:proofErr w:type="gramStart"/>
      <w:r w:rsidRPr="006B491A">
        <w:rPr>
          <w:rFonts w:eastAsia="Times New Roman" w:cs="Times New Roman"/>
          <w:szCs w:val="24"/>
          <w:lang w:eastAsia="ru-RU"/>
        </w:rPr>
        <w:t>Ханты-Мансийском</w:t>
      </w:r>
      <w:proofErr w:type="gramEnd"/>
      <w:r w:rsidRPr="006B491A">
        <w:rPr>
          <w:rFonts w:eastAsia="Times New Roman" w:cs="Times New Roman"/>
          <w:szCs w:val="24"/>
          <w:lang w:eastAsia="ru-RU"/>
        </w:rPr>
        <w:t xml:space="preserve"> автономном округе-Югре (в МАУ «Сургутская филармония»), в рамках договора о сотрудничестве проведены концерты в Городской социальной службе (посвященные Дню Победы, Дню защиты прав инвалидов) и др. Тематические концерты: </w:t>
      </w:r>
      <w:proofErr w:type="gramStart"/>
      <w:r w:rsidRPr="006B491A">
        <w:rPr>
          <w:rFonts w:eastAsia="Times New Roman" w:cs="Times New Roman"/>
          <w:szCs w:val="24"/>
          <w:lang w:eastAsia="ru-RU"/>
        </w:rPr>
        <w:t xml:space="preserve">«Концерт, посвященный творчеству Ф Мендельсона», в рамках подготовки к празднованию 70-летия Великой Победы «Победе – наши песни и сердца» и др. Участие студентов в мероприятиях, проводимых на площадках города – Концерте, посвященном Дню нефтяной и газовой промышленности, День пожилого человека в МАУ ГКЦ, «День славянской письменности и культуры», участие в </w:t>
      </w:r>
      <w:r w:rsidRPr="006B491A">
        <w:rPr>
          <w:rFonts w:eastAsia="Times New Roman" w:cs="Times New Roman"/>
          <w:szCs w:val="24"/>
          <w:lang w:val="x-none" w:eastAsia="ru-RU"/>
        </w:rPr>
        <w:t>торжественной церемонии открытия VIII Международного фестиваля  ремесел  коренных народов мира «Югра – 2014</w:t>
      </w:r>
      <w:proofErr w:type="gramEnd"/>
      <w:r w:rsidRPr="006B491A">
        <w:rPr>
          <w:rFonts w:eastAsia="Times New Roman" w:cs="Times New Roman"/>
          <w:szCs w:val="24"/>
          <w:lang w:val="x-none" w:eastAsia="ru-RU"/>
        </w:rPr>
        <w:t xml:space="preserve">»  </w:t>
      </w:r>
      <w:r w:rsidRPr="006B491A">
        <w:rPr>
          <w:rFonts w:eastAsia="Times New Roman" w:cs="Times New Roman"/>
          <w:szCs w:val="24"/>
          <w:lang w:eastAsia="ru-RU"/>
        </w:rPr>
        <w:t xml:space="preserve">и др. </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 xml:space="preserve">В качестве концертно-просветительской деятельности и профориентационной работы состоялись выступления студентов колледжа в ДМШ и ДШИ города и округа. </w:t>
      </w:r>
      <w:proofErr w:type="gramStart"/>
      <w:r w:rsidRPr="006B491A">
        <w:rPr>
          <w:rFonts w:eastAsia="Times New Roman" w:cs="Times New Roman"/>
          <w:szCs w:val="24"/>
          <w:lang w:eastAsia="ru-RU"/>
        </w:rPr>
        <w:t>Согласно сводному плану профориентационных мероприятий города Сургута студенты колледжа приняли участие в мероприятиях различного уровня и направленности: традиционная специализированная выставка-ярмарка «Образование и карьера -2014» (предоставление концертных номеров), проведение «Арт-бульвара» (профессиональная ориентация по специальностям гуманитарно-творческого направления), где студенты колледжа показали свои исполнительские и педагогические навыки в работе со школьниками, организация и проведение «Дня открытых дверей» и концерта (26.04.2014 года).</w:t>
      </w:r>
      <w:proofErr w:type="gramEnd"/>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lastRenderedPageBreak/>
        <w:t xml:space="preserve">В 2013-2014 учебном году продолжалась реализация филармонического проекта «Школа музыки» для учащихся образовательных учреждений города Сургута: проведено 7 концертов-лекций: </w:t>
      </w:r>
      <w:proofErr w:type="gramStart"/>
      <w:r w:rsidRPr="006B491A">
        <w:rPr>
          <w:rFonts w:eastAsia="Times New Roman" w:cs="Times New Roman"/>
          <w:szCs w:val="24"/>
          <w:lang w:eastAsia="ru-RU"/>
        </w:rPr>
        <w:t xml:space="preserve">«Чарующие мелодии Севера», «В мире музыкальных инструментов», концерт-лекция «Старинная музыка», «Джаз, блюз, рок», «Музыка не имеет границ», «Весенний калейдоскоп», «Музыкальный фейерверк». </w:t>
      </w:r>
      <w:proofErr w:type="gramEnd"/>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 xml:space="preserve">Одним из основополагающих принципов организации воспитания студентов открытость воспитательной системы колледжа – расширение сферы социального партнерства в социально-воспитательной деятельности: </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 xml:space="preserve">- в рамках договора о сотрудничестве с Департаментом культуры, молодежной политики и спорта студенты колледжа приняли  участие в организации и проведении международного молодежного фестиваля искусств «Зеленый шум» и других мероприятий. </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b/>
          <w:szCs w:val="24"/>
          <w:lang w:eastAsia="ru-RU"/>
        </w:rPr>
        <w:t xml:space="preserve">- </w:t>
      </w:r>
      <w:r w:rsidRPr="006B491A">
        <w:rPr>
          <w:rFonts w:eastAsia="Times New Roman" w:cs="Times New Roman"/>
          <w:szCs w:val="24"/>
          <w:lang w:eastAsia="ru-RU"/>
        </w:rPr>
        <w:t xml:space="preserve">в течение учебного года в рамках  договора социального сотрудничества с Местной религиозной организацией православным Приходом храма в честь иконы Божией Матери Храма «Всех скорбящих радость», по вопросам содействия в </w:t>
      </w:r>
      <w:proofErr w:type="gramStart"/>
      <w:r w:rsidRPr="006B491A">
        <w:rPr>
          <w:rFonts w:eastAsia="Times New Roman" w:cs="Times New Roman"/>
          <w:szCs w:val="24"/>
          <w:lang w:eastAsia="ru-RU"/>
        </w:rPr>
        <w:t>организации деятельности, способствующей духовному и нравственному воспитанию молодежи проводились</w:t>
      </w:r>
      <w:proofErr w:type="gramEnd"/>
      <w:r w:rsidRPr="006B491A">
        <w:rPr>
          <w:rFonts w:eastAsia="Times New Roman" w:cs="Times New Roman"/>
          <w:szCs w:val="24"/>
          <w:lang w:eastAsia="ru-RU"/>
        </w:rPr>
        <w:t xml:space="preserve"> совместные мероприятия. А именно: православные беседы в рамках цикла «Звучащее слово» о патриотизме, истоках православия;</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 на основании договора с БУ «Реабилитационный центр для детей и подростков с ограниченными возможностями здоровья «Добрый волшебник» на базе учреждения было проведено 2 концерта.  Более 30 воспитанников посетили концерты в БУ «Сургутский музыкальный колледж».</w:t>
      </w:r>
    </w:p>
    <w:p w:rsidR="006B491A" w:rsidRPr="006B491A" w:rsidRDefault="006B491A" w:rsidP="0067212F">
      <w:pPr>
        <w:numPr>
          <w:ilvl w:val="0"/>
          <w:numId w:val="32"/>
        </w:numPr>
        <w:tabs>
          <w:tab w:val="left" w:pos="284"/>
        </w:tabs>
        <w:ind w:left="-567" w:firstLine="567"/>
        <w:jc w:val="both"/>
        <w:rPr>
          <w:rFonts w:eastAsia="Times New Roman" w:cs="Times New Roman"/>
          <w:szCs w:val="24"/>
          <w:lang w:eastAsia="ru-RU"/>
        </w:rPr>
      </w:pPr>
      <w:proofErr w:type="gramStart"/>
      <w:r w:rsidRPr="006B491A">
        <w:rPr>
          <w:rFonts w:eastAsia="Times New Roman" w:cs="Times New Roman"/>
          <w:szCs w:val="24"/>
          <w:lang w:eastAsia="ru-RU"/>
        </w:rPr>
        <w:t>в рамках договора о сотрудничестве с Городской социальной службой проведена серия концертов для людей с ограниченными возможностями</w:t>
      </w:r>
      <w:proofErr w:type="gramEnd"/>
      <w:r w:rsidRPr="006B491A">
        <w:rPr>
          <w:rFonts w:eastAsia="Times New Roman" w:cs="Times New Roman"/>
          <w:szCs w:val="24"/>
          <w:lang w:eastAsia="ru-RU"/>
        </w:rPr>
        <w:t xml:space="preserve"> и пожилых людей, посвященных Дню Победы, открытию Года культуры, в честь Дня защиты прав инвалидов и др.</w:t>
      </w:r>
    </w:p>
    <w:p w:rsidR="006B491A" w:rsidRPr="006B491A" w:rsidRDefault="006B491A" w:rsidP="0067212F">
      <w:pPr>
        <w:numPr>
          <w:ilvl w:val="0"/>
          <w:numId w:val="32"/>
        </w:numPr>
        <w:tabs>
          <w:tab w:val="left" w:pos="284"/>
        </w:tabs>
        <w:ind w:left="-567" w:firstLine="567"/>
        <w:jc w:val="both"/>
        <w:rPr>
          <w:rFonts w:eastAsia="Times New Roman" w:cs="Times New Roman"/>
          <w:szCs w:val="24"/>
          <w:lang w:eastAsia="ru-RU"/>
        </w:rPr>
      </w:pPr>
      <w:r w:rsidRPr="006B491A">
        <w:rPr>
          <w:rFonts w:eastAsia="Times New Roman" w:cs="Times New Roman"/>
          <w:szCs w:val="24"/>
          <w:lang w:eastAsia="ru-RU"/>
        </w:rPr>
        <w:t>концерты для пожилых людей в Геронтологическом центре;</w:t>
      </w:r>
    </w:p>
    <w:p w:rsidR="006B491A" w:rsidRPr="006B491A" w:rsidRDefault="006B491A" w:rsidP="0067212F">
      <w:pPr>
        <w:numPr>
          <w:ilvl w:val="0"/>
          <w:numId w:val="32"/>
        </w:numPr>
        <w:tabs>
          <w:tab w:val="left" w:pos="284"/>
        </w:tabs>
        <w:ind w:left="-567" w:firstLine="567"/>
        <w:jc w:val="both"/>
        <w:rPr>
          <w:rFonts w:eastAsia="Times New Roman" w:cs="Times New Roman"/>
          <w:szCs w:val="24"/>
          <w:lang w:eastAsia="ru-RU"/>
        </w:rPr>
      </w:pPr>
      <w:r w:rsidRPr="006B491A">
        <w:rPr>
          <w:rFonts w:eastAsia="Times New Roman" w:cs="Times New Roman"/>
          <w:szCs w:val="24"/>
          <w:lang w:eastAsia="ru-RU"/>
        </w:rPr>
        <w:t xml:space="preserve">в рамках социального партнерства студенты колледжа приняли участие в мероприятиях, проводимых </w:t>
      </w:r>
      <w:proofErr w:type="gramStart"/>
      <w:r w:rsidRPr="006B491A">
        <w:rPr>
          <w:rFonts w:eastAsia="Times New Roman" w:cs="Times New Roman"/>
          <w:szCs w:val="24"/>
          <w:lang w:eastAsia="ru-RU"/>
        </w:rPr>
        <w:t>в</w:t>
      </w:r>
      <w:proofErr w:type="gramEnd"/>
      <w:r w:rsidRPr="006B491A">
        <w:rPr>
          <w:rFonts w:eastAsia="Times New Roman" w:cs="Times New Roman"/>
          <w:szCs w:val="24"/>
          <w:lang w:eastAsia="ru-RU"/>
        </w:rPr>
        <w:t xml:space="preserve"> </w:t>
      </w:r>
      <w:proofErr w:type="gramStart"/>
      <w:r w:rsidRPr="006B491A">
        <w:rPr>
          <w:rFonts w:eastAsia="Times New Roman" w:cs="Times New Roman"/>
          <w:szCs w:val="24"/>
          <w:lang w:eastAsia="ru-RU"/>
        </w:rPr>
        <w:t>МУК</w:t>
      </w:r>
      <w:proofErr w:type="gramEnd"/>
      <w:r w:rsidRPr="006B491A">
        <w:rPr>
          <w:rFonts w:eastAsia="Times New Roman" w:cs="Times New Roman"/>
          <w:szCs w:val="24"/>
          <w:lang w:eastAsia="ru-RU"/>
        </w:rPr>
        <w:t xml:space="preserve"> «Централизованная библиотечная система»: лекция «Страноведческая гостиная» (октябрь 2013 года);</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Практически все студенты колледжа были задействованы в проводимых мероприятиях. Все запланированные мероприятия успешно реализованы, участникам  и организаторам объявлены благодарности.</w:t>
      </w:r>
    </w:p>
    <w:p w:rsidR="006B491A" w:rsidRPr="006B491A" w:rsidRDefault="006B491A" w:rsidP="006B491A">
      <w:pPr>
        <w:ind w:left="-567" w:firstLine="567"/>
        <w:jc w:val="both"/>
        <w:rPr>
          <w:rFonts w:eastAsia="Times New Roman" w:cs="Times New Roman"/>
          <w:szCs w:val="24"/>
          <w:lang w:eastAsia="ru-RU"/>
        </w:rPr>
      </w:pPr>
    </w:p>
    <w:p w:rsidR="006B491A" w:rsidRPr="00BB0C34" w:rsidRDefault="006B491A" w:rsidP="006B491A">
      <w:pPr>
        <w:ind w:left="-567" w:firstLine="567"/>
        <w:jc w:val="both"/>
        <w:rPr>
          <w:rFonts w:eastAsia="Times New Roman" w:cs="Times New Roman"/>
          <w:bCs/>
          <w:szCs w:val="24"/>
          <w:lang w:eastAsia="ru-RU"/>
        </w:rPr>
      </w:pPr>
      <w:r w:rsidRPr="006B491A">
        <w:rPr>
          <w:rFonts w:eastAsia="MS Mincho" w:cs="Times New Roman"/>
          <w:b/>
          <w:kern w:val="2"/>
          <w:szCs w:val="24"/>
          <w:lang w:eastAsia="ar-SA"/>
        </w:rPr>
        <w:t xml:space="preserve">7.2.  </w:t>
      </w:r>
      <w:r w:rsidRPr="006B491A">
        <w:rPr>
          <w:rFonts w:eastAsia="Times New Roman" w:cs="Times New Roman"/>
          <w:b/>
          <w:szCs w:val="24"/>
          <w:lang w:val="x-none" w:eastAsia="x-none"/>
        </w:rPr>
        <w:t>Наличие административной структуры воспита</w:t>
      </w:r>
      <w:r w:rsidR="00BB0C34">
        <w:rPr>
          <w:rFonts w:eastAsia="Times New Roman" w:cs="Times New Roman"/>
          <w:b/>
          <w:szCs w:val="24"/>
          <w:lang w:val="x-none" w:eastAsia="x-none"/>
        </w:rPr>
        <w:t>тельной системы внутри колледжа</w:t>
      </w:r>
    </w:p>
    <w:p w:rsidR="006B491A" w:rsidRPr="006B491A" w:rsidRDefault="006B491A" w:rsidP="006B491A">
      <w:pPr>
        <w:keepLines/>
        <w:widowControl w:val="0"/>
        <w:ind w:left="-567" w:firstLine="567"/>
        <w:jc w:val="both"/>
        <w:rPr>
          <w:rFonts w:eastAsia="MS Mincho" w:cs="Times New Roman"/>
          <w:b/>
          <w:kern w:val="2"/>
          <w:szCs w:val="24"/>
          <w:lang w:eastAsia="ar-SA"/>
        </w:rPr>
      </w:pP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Воспитательная деятельность является неотъемлемой частью образовательного процесса. </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Под воспитанием студентов понимается целенаправленная деятельность преподавателей, ориентированная на создание условий для развития духовности студентов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создание условий для самореализации личности.</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Процесс воспитания в колледже идет: </w:t>
      </w:r>
    </w:p>
    <w:p w:rsidR="006B491A" w:rsidRPr="006B491A" w:rsidRDefault="006B491A" w:rsidP="0067212F">
      <w:pPr>
        <w:keepLines/>
        <w:widowControl w:val="0"/>
        <w:numPr>
          <w:ilvl w:val="0"/>
          <w:numId w:val="33"/>
        </w:numPr>
        <w:tabs>
          <w:tab w:val="num" w:pos="567"/>
        </w:tabs>
        <w:suppressAutoHyphens/>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xml:space="preserve">через  учебный процесс – во время аудиторных занятий; </w:t>
      </w:r>
    </w:p>
    <w:p w:rsidR="006B491A" w:rsidRPr="006B491A" w:rsidRDefault="006B491A" w:rsidP="0067212F">
      <w:pPr>
        <w:keepLines/>
        <w:widowControl w:val="0"/>
        <w:numPr>
          <w:ilvl w:val="0"/>
          <w:numId w:val="33"/>
        </w:numPr>
        <w:tabs>
          <w:tab w:val="num" w:pos="567"/>
        </w:tabs>
        <w:suppressAutoHyphens/>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xml:space="preserve">через внеучебную работу – в свободное от учебных занятий время студента и преподавателя. </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В рабочих учебных программах выделены нравственные, психолого-педагогические и культурно-речевые, гражданско-патриотические аспекты профессиональной деятельности будущих специалистов.  Использование активных форм и методик проведения практических занятий развивает умения работы в коллективе. </w:t>
      </w:r>
    </w:p>
    <w:p w:rsidR="006B491A" w:rsidRPr="006B491A" w:rsidRDefault="006B491A" w:rsidP="006B491A">
      <w:pPr>
        <w:ind w:left="-567" w:firstLine="567"/>
        <w:jc w:val="both"/>
        <w:rPr>
          <w:rFonts w:eastAsia="Times New Roman" w:cs="Times New Roman"/>
          <w:bCs/>
          <w:szCs w:val="24"/>
          <w:lang w:eastAsia="ru-RU"/>
        </w:rPr>
      </w:pPr>
      <w:r w:rsidRPr="006B491A">
        <w:rPr>
          <w:rFonts w:eastAsia="Times New Roman" w:cs="Times New Roman"/>
          <w:bCs/>
          <w:szCs w:val="24"/>
          <w:lang w:eastAsia="ru-RU"/>
        </w:rPr>
        <w:t xml:space="preserve">Выбор методов зависит от содержания воспитательной деятельности, от её направленности. Методы приучения и упражнения, стимулирования, торможения, самовоспитания, руководства, объяснительно - репродуктивные и  проблемно-ситуативные.  </w:t>
      </w:r>
    </w:p>
    <w:p w:rsidR="006B491A" w:rsidRPr="006B491A" w:rsidRDefault="006B491A" w:rsidP="006B491A">
      <w:pPr>
        <w:ind w:left="-567" w:firstLine="567"/>
        <w:jc w:val="both"/>
        <w:rPr>
          <w:rFonts w:eastAsia="Times New Roman" w:cs="Times New Roman"/>
          <w:bCs/>
          <w:szCs w:val="24"/>
          <w:lang w:eastAsia="ru-RU"/>
        </w:rPr>
      </w:pPr>
      <w:r w:rsidRPr="006B491A">
        <w:rPr>
          <w:rFonts w:eastAsia="Times New Roman" w:cs="Times New Roman"/>
          <w:bCs/>
          <w:szCs w:val="24"/>
          <w:lang w:eastAsia="ru-RU"/>
        </w:rPr>
        <w:lastRenderedPageBreak/>
        <w:t xml:space="preserve">Воспитательная работа ведется на плановой основе. Целеполагание и планирование воспитательной работы производится на основе анализа состояния, проблем и определения перспектив в воспитании, обучении и развитии обучающихся. В течение года реализуется годовой план воспитательной работы, планы по отделам, планы классных руководителей,  план работы по предупреждению безнадзорности, правонарушений и преступлений.     </w:t>
      </w:r>
    </w:p>
    <w:p w:rsidR="006B491A" w:rsidRPr="006B491A" w:rsidRDefault="006B491A" w:rsidP="006B491A">
      <w:pPr>
        <w:ind w:left="-567" w:firstLine="567"/>
        <w:jc w:val="both"/>
        <w:rPr>
          <w:rFonts w:eastAsia="Times New Roman" w:cs="Times New Roman"/>
          <w:bCs/>
          <w:szCs w:val="24"/>
          <w:lang w:eastAsia="ru-RU"/>
        </w:rPr>
      </w:pPr>
      <w:r w:rsidRPr="006B491A">
        <w:rPr>
          <w:rFonts w:eastAsia="Times New Roman" w:cs="Times New Roman"/>
          <w:bCs/>
          <w:szCs w:val="24"/>
          <w:lang w:eastAsia="ru-RU"/>
        </w:rPr>
        <w:t xml:space="preserve">Структуру воспитательной системы колледжа составляют: </w:t>
      </w:r>
    </w:p>
    <w:p w:rsidR="006B491A" w:rsidRPr="006B491A" w:rsidRDefault="006B491A" w:rsidP="0067212F">
      <w:pPr>
        <w:numPr>
          <w:ilvl w:val="0"/>
          <w:numId w:val="102"/>
        </w:numPr>
        <w:jc w:val="both"/>
        <w:rPr>
          <w:rFonts w:eastAsia="Times New Roman" w:cs="Times New Roman"/>
          <w:bCs/>
          <w:szCs w:val="24"/>
          <w:lang w:eastAsia="ru-RU"/>
        </w:rPr>
      </w:pPr>
      <w:r w:rsidRPr="006B491A">
        <w:rPr>
          <w:rFonts w:eastAsia="Times New Roman" w:cs="Times New Roman"/>
          <w:bCs/>
          <w:szCs w:val="24"/>
          <w:lang w:eastAsia="ru-RU"/>
        </w:rPr>
        <w:t>Заместитель директора по ВР</w:t>
      </w:r>
    </w:p>
    <w:p w:rsidR="006B491A" w:rsidRPr="006B491A" w:rsidRDefault="006B491A" w:rsidP="0067212F">
      <w:pPr>
        <w:numPr>
          <w:ilvl w:val="0"/>
          <w:numId w:val="102"/>
        </w:numPr>
        <w:jc w:val="both"/>
        <w:rPr>
          <w:rFonts w:eastAsia="Times New Roman" w:cs="Times New Roman"/>
          <w:bCs/>
          <w:szCs w:val="24"/>
          <w:lang w:eastAsia="ru-RU"/>
        </w:rPr>
      </w:pPr>
      <w:r w:rsidRPr="006B491A">
        <w:rPr>
          <w:rFonts w:eastAsia="Times New Roman" w:cs="Times New Roman"/>
          <w:bCs/>
          <w:szCs w:val="24"/>
          <w:lang w:eastAsia="ru-RU"/>
        </w:rPr>
        <w:t xml:space="preserve">классные руководители </w:t>
      </w:r>
    </w:p>
    <w:p w:rsidR="006B491A" w:rsidRPr="006B491A" w:rsidRDefault="006B491A" w:rsidP="0067212F">
      <w:pPr>
        <w:numPr>
          <w:ilvl w:val="0"/>
          <w:numId w:val="102"/>
        </w:numPr>
        <w:jc w:val="both"/>
        <w:rPr>
          <w:rFonts w:eastAsia="Times New Roman" w:cs="Times New Roman"/>
          <w:bCs/>
          <w:szCs w:val="24"/>
          <w:lang w:eastAsia="ru-RU"/>
        </w:rPr>
      </w:pPr>
      <w:r w:rsidRPr="006B491A">
        <w:rPr>
          <w:rFonts w:eastAsia="Times New Roman" w:cs="Times New Roman"/>
          <w:bCs/>
          <w:szCs w:val="24"/>
          <w:lang w:eastAsia="ru-RU"/>
        </w:rPr>
        <w:t xml:space="preserve">педагог-психолог, социальный педагог </w:t>
      </w:r>
    </w:p>
    <w:p w:rsidR="006B491A" w:rsidRPr="006B491A" w:rsidRDefault="006B491A" w:rsidP="0067212F">
      <w:pPr>
        <w:numPr>
          <w:ilvl w:val="0"/>
          <w:numId w:val="102"/>
        </w:numPr>
        <w:jc w:val="both"/>
        <w:rPr>
          <w:rFonts w:eastAsia="Times New Roman" w:cs="Times New Roman"/>
          <w:bCs/>
          <w:szCs w:val="24"/>
          <w:lang w:eastAsia="ru-RU"/>
        </w:rPr>
      </w:pPr>
      <w:r w:rsidRPr="006B491A">
        <w:rPr>
          <w:rFonts w:eastAsia="Times New Roman" w:cs="Times New Roman"/>
          <w:bCs/>
          <w:szCs w:val="24"/>
          <w:lang w:eastAsia="ru-RU"/>
        </w:rPr>
        <w:t>воспитатели общежития</w:t>
      </w:r>
    </w:p>
    <w:p w:rsidR="006B491A" w:rsidRPr="006B491A" w:rsidRDefault="006B491A" w:rsidP="0067212F">
      <w:pPr>
        <w:numPr>
          <w:ilvl w:val="0"/>
          <w:numId w:val="102"/>
        </w:numPr>
        <w:jc w:val="both"/>
        <w:rPr>
          <w:rFonts w:eastAsia="Times New Roman" w:cs="Times New Roman"/>
          <w:bCs/>
          <w:szCs w:val="24"/>
          <w:lang w:eastAsia="ru-RU"/>
        </w:rPr>
      </w:pPr>
      <w:r w:rsidRPr="006B491A">
        <w:rPr>
          <w:rFonts w:eastAsia="Times New Roman" w:cs="Times New Roman"/>
          <w:bCs/>
          <w:szCs w:val="24"/>
          <w:lang w:eastAsia="ru-RU"/>
        </w:rPr>
        <w:t xml:space="preserve">совет студенческого самоуправления </w:t>
      </w:r>
    </w:p>
    <w:p w:rsidR="006B491A" w:rsidRPr="006B491A" w:rsidRDefault="006B491A" w:rsidP="0067212F">
      <w:pPr>
        <w:numPr>
          <w:ilvl w:val="0"/>
          <w:numId w:val="102"/>
        </w:numPr>
        <w:jc w:val="both"/>
        <w:rPr>
          <w:rFonts w:eastAsia="Times New Roman" w:cs="Times New Roman"/>
          <w:bCs/>
          <w:szCs w:val="24"/>
          <w:lang w:eastAsia="ru-RU"/>
        </w:rPr>
      </w:pPr>
      <w:r w:rsidRPr="006B491A">
        <w:rPr>
          <w:rFonts w:eastAsia="Times New Roman" w:cs="Times New Roman"/>
          <w:bCs/>
          <w:szCs w:val="24"/>
          <w:lang w:eastAsia="ru-RU"/>
        </w:rPr>
        <w:t>родители студентов</w:t>
      </w:r>
    </w:p>
    <w:p w:rsidR="006B491A" w:rsidRPr="006B491A" w:rsidRDefault="006B491A" w:rsidP="006B491A">
      <w:pPr>
        <w:keepLines/>
        <w:ind w:left="-567" w:firstLine="567"/>
        <w:jc w:val="both"/>
        <w:rPr>
          <w:rFonts w:eastAsia="Times New Roman" w:cs="Times New Roman"/>
          <w:color w:val="000000"/>
          <w:kern w:val="2"/>
          <w:szCs w:val="24"/>
          <w:lang w:eastAsia="ar-SA"/>
        </w:rPr>
      </w:pPr>
      <w:r w:rsidRPr="006B491A">
        <w:rPr>
          <w:rFonts w:eastAsia="Times New Roman" w:cs="Times New Roman"/>
          <w:color w:val="000000"/>
          <w:kern w:val="2"/>
          <w:szCs w:val="24"/>
          <w:lang w:eastAsia="ar-SA"/>
        </w:rPr>
        <w:t>Результативность воспитательной работы обеспечивается:</w:t>
      </w:r>
    </w:p>
    <w:p w:rsidR="006B491A" w:rsidRPr="006B491A" w:rsidRDefault="006B491A" w:rsidP="0067212F">
      <w:pPr>
        <w:keepLines/>
        <w:numPr>
          <w:ilvl w:val="0"/>
          <w:numId w:val="35"/>
        </w:numPr>
        <w:tabs>
          <w:tab w:val="left" w:pos="426"/>
        </w:tabs>
        <w:ind w:left="-567" w:firstLine="567"/>
        <w:jc w:val="both"/>
        <w:rPr>
          <w:rFonts w:eastAsia="Times New Roman" w:cs="Times New Roman"/>
          <w:color w:val="000000"/>
          <w:kern w:val="2"/>
          <w:szCs w:val="24"/>
          <w:lang w:eastAsia="ar-SA"/>
        </w:rPr>
      </w:pPr>
      <w:r w:rsidRPr="006B491A">
        <w:rPr>
          <w:rFonts w:eastAsia="Arial Unicode MS" w:cs="Times New Roman"/>
          <w:color w:val="000000"/>
          <w:kern w:val="2"/>
          <w:szCs w:val="24"/>
          <w:lang w:eastAsia="ar-SA"/>
        </w:rPr>
        <w:t>классным руководством;</w:t>
      </w:r>
    </w:p>
    <w:p w:rsidR="006B491A" w:rsidRPr="006B491A" w:rsidRDefault="006B491A" w:rsidP="0067212F">
      <w:pPr>
        <w:keepLines/>
        <w:numPr>
          <w:ilvl w:val="0"/>
          <w:numId w:val="35"/>
        </w:numPr>
        <w:tabs>
          <w:tab w:val="left" w:pos="426"/>
        </w:tabs>
        <w:ind w:left="-567" w:firstLine="567"/>
        <w:jc w:val="both"/>
        <w:rPr>
          <w:rFonts w:eastAsia="Times New Roman" w:cs="Times New Roman"/>
          <w:color w:val="000000"/>
          <w:kern w:val="2"/>
          <w:szCs w:val="24"/>
          <w:lang w:eastAsia="ar-SA"/>
        </w:rPr>
      </w:pPr>
      <w:r w:rsidRPr="006B491A">
        <w:rPr>
          <w:rFonts w:eastAsia="Arial Unicode MS" w:cs="Times New Roman"/>
          <w:color w:val="000000"/>
          <w:kern w:val="2"/>
          <w:szCs w:val="24"/>
          <w:lang w:eastAsia="ar-SA"/>
        </w:rPr>
        <w:t>организацией психолого-консультационной и профилактической работы;</w:t>
      </w:r>
    </w:p>
    <w:p w:rsidR="006B491A" w:rsidRPr="006B491A" w:rsidRDefault="006B491A" w:rsidP="0067212F">
      <w:pPr>
        <w:keepLines/>
        <w:widowControl w:val="0"/>
        <w:numPr>
          <w:ilvl w:val="0"/>
          <w:numId w:val="35"/>
        </w:numPr>
        <w:tabs>
          <w:tab w:val="left" w:pos="426"/>
        </w:tabs>
        <w:suppressAutoHyphens/>
        <w:ind w:left="-567" w:firstLine="567"/>
        <w:jc w:val="both"/>
        <w:rPr>
          <w:rFonts w:eastAsia="Arial Unicode MS" w:cs="Times New Roman"/>
          <w:color w:val="000000"/>
          <w:kern w:val="2"/>
          <w:szCs w:val="24"/>
          <w:lang w:eastAsia="ar-SA"/>
        </w:rPr>
      </w:pPr>
      <w:r w:rsidRPr="006B491A">
        <w:rPr>
          <w:rFonts w:eastAsia="Arial Unicode MS" w:cs="Times New Roman"/>
          <w:color w:val="000000"/>
          <w:kern w:val="2"/>
          <w:szCs w:val="24"/>
          <w:lang w:eastAsia="ar-SA"/>
        </w:rPr>
        <w:t>социальной поддержкой студентов;</w:t>
      </w:r>
    </w:p>
    <w:p w:rsidR="006B491A" w:rsidRPr="006B491A" w:rsidRDefault="006B491A" w:rsidP="0067212F">
      <w:pPr>
        <w:keepLines/>
        <w:widowControl w:val="0"/>
        <w:numPr>
          <w:ilvl w:val="0"/>
          <w:numId w:val="35"/>
        </w:numPr>
        <w:tabs>
          <w:tab w:val="left" w:pos="426"/>
        </w:tabs>
        <w:suppressAutoHyphens/>
        <w:ind w:left="-567" w:firstLine="567"/>
        <w:jc w:val="both"/>
        <w:rPr>
          <w:rFonts w:eastAsia="Arial Unicode MS" w:cs="Times New Roman"/>
          <w:color w:val="000000"/>
          <w:kern w:val="2"/>
          <w:szCs w:val="24"/>
          <w:lang w:eastAsia="ar-SA"/>
        </w:rPr>
      </w:pPr>
      <w:r w:rsidRPr="006B491A">
        <w:rPr>
          <w:rFonts w:eastAsia="Arial Unicode MS" w:cs="Times New Roman"/>
          <w:color w:val="000000"/>
          <w:kern w:val="2"/>
          <w:szCs w:val="24"/>
          <w:lang w:eastAsia="ar-SA"/>
        </w:rPr>
        <w:t>поощрением студентов за успехи в учебе, общественной и концертно-творческой деятельности.</w:t>
      </w:r>
    </w:p>
    <w:p w:rsidR="006B491A" w:rsidRPr="006B491A" w:rsidRDefault="006B491A" w:rsidP="006B491A">
      <w:pPr>
        <w:ind w:left="-567" w:firstLine="567"/>
        <w:jc w:val="both"/>
        <w:rPr>
          <w:rFonts w:eastAsia="Times New Roman" w:cs="Times New Roman"/>
          <w:b/>
          <w:bCs/>
          <w:szCs w:val="24"/>
          <w:lang w:eastAsia="ru-RU"/>
        </w:rPr>
      </w:pPr>
      <w:r w:rsidRPr="006B491A">
        <w:rPr>
          <w:rFonts w:eastAsia="Times New Roman" w:cs="Times New Roman"/>
          <w:bCs/>
          <w:szCs w:val="24"/>
          <w:lang w:eastAsia="ru-RU"/>
        </w:rPr>
        <w:t>Заместитель директора по воспитательной работе организует систему воспитательной работы колледжа, координирует взаимодействие со студенческим  самоуправлением, оказывает методическую помощь классным руководителям, воспитателям общежития в организации воспитательной деятельности. В целях создания условий для совершенствования педагогического мастерства классных руководителей и преподавателей организует методическую работу  по вопросам воспитания, анализирует ведение планирующей и отчетной документации, контролирует воспитательную работу</w:t>
      </w:r>
      <w:r w:rsidRPr="006B491A">
        <w:rPr>
          <w:rFonts w:eastAsia="Times New Roman" w:cs="Times New Roman"/>
          <w:b/>
          <w:bCs/>
          <w:szCs w:val="24"/>
          <w:lang w:eastAsia="ru-RU"/>
        </w:rPr>
        <w:t>.</w:t>
      </w:r>
    </w:p>
    <w:p w:rsidR="006B491A" w:rsidRPr="006B491A" w:rsidRDefault="006B491A" w:rsidP="006B491A">
      <w:pPr>
        <w:ind w:left="-567" w:firstLine="567"/>
        <w:contextualSpacing/>
        <w:jc w:val="both"/>
        <w:rPr>
          <w:rFonts w:eastAsia="Times New Roman" w:cs="Times New Roman"/>
          <w:szCs w:val="24"/>
          <w:lang w:eastAsia="ru-RU"/>
        </w:rPr>
      </w:pPr>
      <w:r w:rsidRPr="006B491A">
        <w:rPr>
          <w:rFonts w:eastAsia="Times New Roman" w:cs="Times New Roman"/>
          <w:szCs w:val="24"/>
          <w:lang w:eastAsia="ru-RU"/>
        </w:rPr>
        <w:t xml:space="preserve">Работа классных руководителей направлена на формирование студенческого коллектива, обеспечение эффективной адаптации первокурсников, на создание условий для максимального раскрытия потенциальных способностей обучающихся. Классные руководители работают в соответствии с «Положением о классном руководстве», планом воспитательной работы колледжа на учебный год, планом работы на отделах. Регулярно проводятся заседания Совета классных руководителей. Проведение воспитательной работы со  студентами отражается в отчетах за семестр и учебный год, протоколах и др. документах. </w:t>
      </w:r>
    </w:p>
    <w:p w:rsidR="006B491A" w:rsidRPr="006B491A" w:rsidRDefault="006B491A" w:rsidP="006B491A">
      <w:pPr>
        <w:keepLines/>
        <w:widowControl w:val="0"/>
        <w:ind w:left="-567" w:firstLine="567"/>
        <w:jc w:val="both"/>
        <w:rPr>
          <w:rFonts w:eastAsia="Times New Roman" w:cs="Times New Roman"/>
          <w:kern w:val="2"/>
          <w:szCs w:val="24"/>
          <w:lang w:eastAsia="ar-SA"/>
        </w:rPr>
      </w:pPr>
      <w:r w:rsidRPr="006B491A">
        <w:rPr>
          <w:rFonts w:eastAsia="Times New Roman" w:cs="Times New Roman"/>
          <w:szCs w:val="24"/>
          <w:lang w:eastAsia="ru-RU"/>
        </w:rPr>
        <w:t xml:space="preserve"> </w:t>
      </w:r>
      <w:r w:rsidRPr="006B491A">
        <w:rPr>
          <w:rFonts w:eastAsia="Arial Unicode MS" w:cs="Times New Roman"/>
          <w:kern w:val="2"/>
          <w:szCs w:val="24"/>
          <w:lang w:eastAsia="ar-SA"/>
        </w:rPr>
        <w:t xml:space="preserve">Классные руководители распределены по отделам. В основе своей это грамотные, ответственные, владеющие педагогическими методиками, заинтересованные в работе со студентами педагоги.  </w:t>
      </w:r>
      <w:r w:rsidRPr="006B491A">
        <w:rPr>
          <w:rFonts w:eastAsia="Times New Roman" w:cs="Times New Roman"/>
          <w:kern w:val="2"/>
          <w:szCs w:val="24"/>
          <w:lang w:eastAsia="ar-SA"/>
        </w:rPr>
        <w:t>Деятельность классных руководителей включала в себя совместную работу с преподавателями-предметниками по развитию познавательных способностей каждого студента, контроль успеваемости и посещаемости занятий, индивидуальную работу.</w:t>
      </w:r>
      <w:r w:rsidRPr="006B491A">
        <w:rPr>
          <w:rFonts w:eastAsia="Arial Unicode MS" w:cs="Times New Roman"/>
          <w:color w:val="292929"/>
          <w:szCs w:val="24"/>
          <w:shd w:val="clear" w:color="auto" w:fill="FFFFFF"/>
          <w:lang w:eastAsia="ru-RU"/>
        </w:rPr>
        <w:t xml:space="preserve"> </w:t>
      </w:r>
      <w:r w:rsidRPr="006B491A">
        <w:rPr>
          <w:rFonts w:eastAsia="Times New Roman" w:cs="Times New Roman"/>
          <w:kern w:val="2"/>
          <w:szCs w:val="24"/>
          <w:lang w:eastAsia="ar-SA"/>
        </w:rPr>
        <w:t xml:space="preserve">Классные руководители посещают общежитие согласно графику, утвержденному в начале учебного года, общаются со студентами, интересуются условиями проживания студентов, общаются с родителями, проводят беседы: «Здоровый образ жизни», «О правилах поведения».  </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Times New Roman" w:cs="Times New Roman"/>
          <w:kern w:val="2"/>
          <w:szCs w:val="24"/>
          <w:lang w:eastAsia="ar-SA"/>
        </w:rPr>
        <w:t xml:space="preserve">     </w:t>
      </w:r>
      <w:r w:rsidRPr="006B491A">
        <w:rPr>
          <w:rFonts w:eastAsia="Times New Roman" w:cs="Times New Roman"/>
          <w:szCs w:val="24"/>
          <w:lang w:eastAsia="ru-RU"/>
        </w:rPr>
        <w:t xml:space="preserve">По результатам 2013-2014 учебного года  можно отметить следующих классных руководителей: </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t xml:space="preserve">Н.Н. Макарова  - ОТМ (создание структурной работы в группе, система отношений с родителями); </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t xml:space="preserve">Б.В. Лагода  - ОДиУИ (создание мобильных и сплоченных отношений в коллективе группы);  </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t xml:space="preserve">А.В. Куракина  - ОИНО  (формирование актива отдела, планомерная работа); </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t>А.А. Федулов - ОИНО (индивидуальный подход в работе со студентами, работа с родителями);</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t xml:space="preserve">О.А.Федорова - ОМИЭ  (успешная работа по созданию коллектива группы, стимулирование творческой активности студентов организация контроля успеваемости); </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lastRenderedPageBreak/>
        <w:t>М.А. Тушкова  - ОСИ (проведение конкурсов исполнительского мастерства внутри отдела, высокие показатели посещаемости и успеваемости на отделе);</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t>О.М. Иванова  - ОХД (хорошо налажена работа контроля, взаимодействие с преподавателями и родителями).</w:t>
      </w:r>
    </w:p>
    <w:p w:rsidR="006B491A" w:rsidRPr="006B491A" w:rsidRDefault="006B491A" w:rsidP="0067212F">
      <w:pPr>
        <w:keepLines/>
        <w:widowControl w:val="0"/>
        <w:numPr>
          <w:ilvl w:val="0"/>
          <w:numId w:val="37"/>
        </w:numPr>
        <w:tabs>
          <w:tab w:val="clear" w:pos="720"/>
          <w:tab w:val="num" w:pos="284"/>
        </w:tabs>
        <w:suppressAutoHyphens/>
        <w:ind w:left="-567" w:firstLine="567"/>
        <w:contextualSpacing/>
        <w:jc w:val="both"/>
        <w:rPr>
          <w:rFonts w:eastAsia="Times New Roman" w:cs="Times New Roman"/>
          <w:szCs w:val="24"/>
          <w:lang w:eastAsia="ru-RU"/>
        </w:rPr>
      </w:pPr>
      <w:r w:rsidRPr="006B491A">
        <w:rPr>
          <w:rFonts w:eastAsia="Times New Roman" w:cs="Times New Roman"/>
          <w:szCs w:val="24"/>
          <w:lang w:eastAsia="ru-RU"/>
        </w:rPr>
        <w:t>И.Д. Бабчук - ОФ (создание комфортного климата);</w:t>
      </w:r>
    </w:p>
    <w:p w:rsidR="006B491A" w:rsidRPr="006B491A" w:rsidRDefault="006B491A" w:rsidP="006B491A">
      <w:pPr>
        <w:keepLines/>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Основными формами работы классных руководителей с академическими группами являются: собрания, классные часы, экскурсии, праздничные вечера, индивидуальная работа со студентами, индивидуальная работа с родителями, организация участия студентов в мероприятиях, проводимых в рамках колледжа, города, округа.</w:t>
      </w:r>
      <w:r w:rsidRPr="006B491A">
        <w:rPr>
          <w:rFonts w:eastAsia="Times New Roman" w:cs="Times New Roman"/>
          <w:bCs/>
          <w:szCs w:val="24"/>
          <w:lang w:eastAsia="ru-RU"/>
        </w:rPr>
        <w:t xml:space="preserve"> </w:t>
      </w:r>
      <w:r w:rsidRPr="006B491A">
        <w:rPr>
          <w:rFonts w:eastAsia="Arial Unicode MS" w:cs="Times New Roman"/>
          <w:bCs/>
          <w:kern w:val="2"/>
          <w:szCs w:val="24"/>
          <w:lang w:eastAsia="ar-SA"/>
        </w:rPr>
        <w:t xml:space="preserve">Классные руководители </w:t>
      </w:r>
      <w:proofErr w:type="gramStart"/>
      <w:r w:rsidRPr="006B491A">
        <w:rPr>
          <w:rFonts w:eastAsia="Arial Unicode MS" w:cs="Times New Roman"/>
          <w:bCs/>
          <w:kern w:val="2"/>
          <w:szCs w:val="24"/>
          <w:lang w:eastAsia="ar-SA"/>
        </w:rPr>
        <w:t>отчитываются о</w:t>
      </w:r>
      <w:proofErr w:type="gramEnd"/>
      <w:r w:rsidRPr="006B491A">
        <w:rPr>
          <w:rFonts w:eastAsia="Arial Unicode MS" w:cs="Times New Roman"/>
          <w:bCs/>
          <w:kern w:val="2"/>
          <w:szCs w:val="24"/>
          <w:lang w:eastAsia="ar-SA"/>
        </w:rPr>
        <w:t xml:space="preserve"> проведенной работе на заседаниях советов отделов, по профилактике правонарушений 2 раза в год (по окончанию семестра) сдают отчет о проделанной работе.</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С целью координации элементов воспитательной системы в колледже функционируют: Совет классных руководителей, Совет профилактики, Стипендиальная комиссия, Комиссия по заселению студенческого общежития. Работу всех комиссий регламентируют соответствующие локальные акты (положения). В воспитательной работе участвуют преподаватели, сотрудники учебной части и административно-управленческий аппарат.</w:t>
      </w:r>
      <w:r w:rsidRPr="006B491A">
        <w:rPr>
          <w:rFonts w:eastAsia="Times New Roman" w:cs="Times New Roman"/>
          <w:b/>
          <w:kern w:val="2"/>
          <w:szCs w:val="24"/>
          <w:lang w:eastAsia="ar-SA"/>
        </w:rPr>
        <w:t xml:space="preserve"> </w:t>
      </w:r>
      <w:r w:rsidRPr="006B491A">
        <w:rPr>
          <w:rFonts w:eastAsia="Times New Roman" w:cs="Times New Roman"/>
          <w:kern w:val="2"/>
          <w:szCs w:val="24"/>
          <w:lang w:eastAsia="ar-SA"/>
        </w:rPr>
        <w:t>Воспитательная работа реализуется также через деятельность воспитателя общежития, социального педагога, студенческого совета, родителей студентов.</w:t>
      </w:r>
    </w:p>
    <w:p w:rsidR="006B491A" w:rsidRPr="006B491A" w:rsidRDefault="006B491A" w:rsidP="006B491A">
      <w:pPr>
        <w:keepLines/>
        <w:ind w:left="-567" w:firstLine="567"/>
        <w:jc w:val="both"/>
        <w:rPr>
          <w:rFonts w:eastAsia="Arial Unicode MS" w:cs="Times New Roman"/>
          <w:kern w:val="2"/>
          <w:szCs w:val="24"/>
          <w:lang w:eastAsia="ar-SA"/>
        </w:rPr>
      </w:pPr>
      <w:r w:rsidRPr="006B491A">
        <w:rPr>
          <w:rFonts w:eastAsia="Times New Roman" w:cs="Times New Roman"/>
          <w:kern w:val="2"/>
          <w:szCs w:val="24"/>
          <w:lang w:eastAsia="ar-SA"/>
        </w:rPr>
        <w:t>Проводились Советы профилактики, где обсуждались успеваемость и посещаемость занятий, проводились профилактические беседы со студентами по повышению уровня мотивации к обучению, выявлению состояния посещаемости и успеваемости.</w:t>
      </w:r>
      <w:r w:rsidRPr="006B491A">
        <w:rPr>
          <w:rFonts w:eastAsia="Arial Unicode MS" w:cs="Times New Roman"/>
          <w:kern w:val="2"/>
          <w:szCs w:val="24"/>
          <w:lang w:eastAsia="ar-SA"/>
        </w:rPr>
        <w:t xml:space="preserve">   А также работа по организации и осуществлению профилактики социально опасных явлений (безнадзорности, правонарушений, антиобщественных действий), нарушений правил внутреннего распорядка, систематической неуспеваемости по учебным дисциплинам и пропусков учебных занятий без уважительной причины.</w:t>
      </w:r>
    </w:p>
    <w:p w:rsidR="006B491A" w:rsidRPr="006B491A" w:rsidRDefault="006B491A" w:rsidP="006B491A">
      <w:pPr>
        <w:keepLines/>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xml:space="preserve"> </w:t>
      </w:r>
      <w:r w:rsidRPr="006B491A">
        <w:rPr>
          <w:rFonts w:eastAsia="Times New Roman" w:cs="Times New Roman"/>
          <w:color w:val="000000"/>
          <w:szCs w:val="24"/>
          <w:lang w:eastAsia="ru-RU"/>
        </w:rPr>
        <w:t>В организации воспитательной работы со студентами 1 курса особое внимание уделяется адаптации студентов, формированию коллектива группы, вовлечение студентов в объединения по интересам, создание атмосферы, благоприятствующей развитию студента. Стали традиционными проведение таких форм работы, как праздник «Посвящение в студенты»; тематические часы общения в соответствии с направлениями Концепции воспитательной деятельности, знакомство с историей колледжа и города, встречи с выпускниками, беседы на тему «Моя будущая профессия».</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kern w:val="2"/>
          <w:szCs w:val="24"/>
          <w:lang w:val="x-none" w:eastAsia="ar-SA"/>
        </w:rPr>
        <w:t>Наиболее эффективными в воспитательном и организационном смысле являются тематические студенческие собрания, посвященные проблемам академической и творческой успеваемости, профессионального трудоустройства, вопросам проживания в общежитии, подготовки дипломной документации</w:t>
      </w:r>
      <w:r w:rsidRPr="006B491A">
        <w:rPr>
          <w:rFonts w:eastAsia="Arial Unicode MS" w:cs="Times New Roman"/>
          <w:kern w:val="2"/>
          <w:szCs w:val="24"/>
          <w:lang w:eastAsia="ar-SA"/>
        </w:rPr>
        <w:t>, разъяснению основных положений локальных актов</w:t>
      </w:r>
      <w:r w:rsidRPr="006B491A">
        <w:rPr>
          <w:rFonts w:eastAsia="Arial Unicode MS" w:cs="Times New Roman"/>
          <w:kern w:val="2"/>
          <w:szCs w:val="24"/>
          <w:lang w:val="x-none" w:eastAsia="ar-SA"/>
        </w:rPr>
        <w:t xml:space="preserve"> </w:t>
      </w:r>
      <w:r w:rsidRPr="006B491A">
        <w:rPr>
          <w:rFonts w:eastAsia="Arial Unicode MS" w:cs="Times New Roman"/>
          <w:kern w:val="2"/>
          <w:szCs w:val="24"/>
          <w:lang w:eastAsia="ar-SA"/>
        </w:rPr>
        <w:t xml:space="preserve">колледжа </w:t>
      </w:r>
      <w:r w:rsidRPr="006B491A">
        <w:rPr>
          <w:rFonts w:eastAsia="Arial Unicode MS" w:cs="Times New Roman"/>
          <w:kern w:val="2"/>
          <w:szCs w:val="24"/>
          <w:lang w:val="x-none" w:eastAsia="ar-SA"/>
        </w:rPr>
        <w:t>и многим другим вопросам</w:t>
      </w:r>
      <w:r w:rsidRPr="006B491A">
        <w:rPr>
          <w:rFonts w:eastAsia="Arial Unicode MS" w:cs="Times New Roman"/>
          <w:kern w:val="2"/>
          <w:szCs w:val="24"/>
          <w:lang w:eastAsia="ar-SA"/>
        </w:rPr>
        <w:t>.</w:t>
      </w:r>
    </w:p>
    <w:p w:rsidR="006B491A" w:rsidRPr="006B491A" w:rsidRDefault="006B491A" w:rsidP="006B491A">
      <w:pPr>
        <w:keepLines/>
        <w:widowControl w:val="0"/>
        <w:jc w:val="both"/>
        <w:rPr>
          <w:rFonts w:eastAsia="Times New Roman" w:cs="Times New Roman"/>
          <w:szCs w:val="24"/>
          <w:lang w:eastAsia="ru-RU"/>
        </w:rPr>
      </w:pPr>
      <w:r w:rsidRPr="006B491A">
        <w:rPr>
          <w:rFonts w:eastAsia="Arial Unicode MS" w:cs="Times New Roman"/>
          <w:kern w:val="2"/>
          <w:szCs w:val="24"/>
          <w:lang w:eastAsia="ar-SA"/>
        </w:rPr>
        <w:lastRenderedPageBreak/>
        <w:t>Деятельность социального педагога включает комплекс мероприятий по воспитанию,  образованию, развитию и социальной защите личности в колледже.</w:t>
      </w:r>
      <w:r w:rsidRPr="006B491A">
        <w:rPr>
          <w:rFonts w:eastAsia="Arial Unicode MS" w:cs="Times New Roman"/>
          <w:kern w:val="2"/>
          <w:szCs w:val="24"/>
          <w:lang w:eastAsia="ar-SA"/>
        </w:rPr>
        <w:tab/>
        <w:t xml:space="preserve">Выявляет  интересы  и  потребности,   трудности   и   проблемы, конфликтные ситуации,  отклонения в поведении </w:t>
      </w:r>
      <w:proofErr w:type="gramStart"/>
      <w:r w:rsidRPr="006B491A">
        <w:rPr>
          <w:rFonts w:eastAsia="Arial Unicode MS" w:cs="Times New Roman"/>
          <w:kern w:val="2"/>
          <w:szCs w:val="24"/>
          <w:lang w:eastAsia="ar-SA"/>
        </w:rPr>
        <w:t>обучающихся</w:t>
      </w:r>
      <w:proofErr w:type="gramEnd"/>
      <w:r w:rsidRPr="006B491A">
        <w:rPr>
          <w:rFonts w:eastAsia="Arial Unicode MS" w:cs="Times New Roman"/>
          <w:kern w:val="2"/>
          <w:szCs w:val="24"/>
          <w:lang w:eastAsia="ar-SA"/>
        </w:rPr>
        <w:t xml:space="preserve"> и своевременно оказывает им социальную помощь и поддержку. Взаимодействует с заинтересованными службами города: администрацией г</w:t>
      </w:r>
      <w:proofErr w:type="gramStart"/>
      <w:r w:rsidRPr="006B491A">
        <w:rPr>
          <w:rFonts w:eastAsia="Arial Unicode MS" w:cs="Times New Roman"/>
          <w:kern w:val="2"/>
          <w:szCs w:val="24"/>
          <w:lang w:eastAsia="ar-SA"/>
        </w:rPr>
        <w:t>.С</w:t>
      </w:r>
      <w:proofErr w:type="gramEnd"/>
      <w:r w:rsidRPr="006B491A">
        <w:rPr>
          <w:rFonts w:eastAsia="Arial Unicode MS" w:cs="Times New Roman"/>
          <w:kern w:val="2"/>
          <w:szCs w:val="24"/>
          <w:lang w:eastAsia="ar-SA"/>
        </w:rPr>
        <w:t>ургута, отделом опеки и попечительства, комиссией по делам несовершеннолетних, отделом по делам несовершеннолетних УВД, прокуратурой, органами социальной защиты населения, с целью решения вопросов социальной защиты студентов из числа детей-сирот и детей, оставшихся без попечения родителей и оказания помощи студентам, нуждающимся в опеке и попечительстве, с ограниченными возможностями, девиантным поведением, а также попавшим в трудную ситуацию. Способствует установлению гуманных, нравственно здоровых отношений в социальной среде.</w:t>
      </w:r>
      <w:r w:rsidRPr="006B491A">
        <w:rPr>
          <w:rFonts w:eastAsia="Arial Unicode MS" w:cs="Times New Roman"/>
          <w:kern w:val="2"/>
          <w:szCs w:val="24"/>
          <w:lang w:eastAsia="ar-SA"/>
        </w:rPr>
        <w:tab/>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в организации и проведении методической и консультативной помощи родителями (лицам, их заменяющих) обучающихся.</w:t>
      </w:r>
      <w:r w:rsidRPr="006B491A">
        <w:rPr>
          <w:rFonts w:eastAsia="Times New Roman" w:cs="Times New Roman"/>
          <w:szCs w:val="24"/>
          <w:lang w:eastAsia="ru-RU"/>
        </w:rPr>
        <w:t xml:space="preserve"> В 2013-2014 учебном году все нуждающиеся студенты получили материальную поддержку, гарантированную законодательством.</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Times New Roman" w:cs="Times New Roman"/>
          <w:szCs w:val="24"/>
          <w:lang w:eastAsia="ru-RU"/>
        </w:rPr>
        <w:t xml:space="preserve">Социальному развитию личности способствует коллективная самоорганизация студенческой среды. В колледже действует орган студенческого самоуправления  - студенческий совет, осуществляющий свою деятельность на основании Положения о студенческом совете. </w:t>
      </w:r>
      <w:r w:rsidRPr="006B491A">
        <w:rPr>
          <w:rFonts w:eastAsia="Arial Unicode MS" w:cs="Times New Roman"/>
          <w:kern w:val="2"/>
          <w:szCs w:val="24"/>
          <w:lang w:eastAsia="ar-SA"/>
        </w:rPr>
        <w:t>За учебный год состоялось 4 заседания Студенческого Совета, план работы реализован в полном объеме.</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С каждым годом усиливается значимость   самоуправления, представители Студенческого Совета  становятся активнее, проявляют больше инициативы и самостоятельности, принимают участие в работе Стипендиальной комиссии, комиссии по заселению студенческого общежития, Комиссии по контролю качества питания, разработке локальных актов колледжа.</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bCs/>
          <w:szCs w:val="24"/>
          <w:lang w:eastAsia="ru-RU"/>
        </w:rPr>
        <w:t xml:space="preserve">       Результативность работы Студенческого Совета обеспечивается факторами:</w:t>
      </w:r>
    </w:p>
    <w:p w:rsidR="006B491A" w:rsidRPr="006B491A" w:rsidRDefault="006B491A" w:rsidP="0067212F">
      <w:pPr>
        <w:numPr>
          <w:ilvl w:val="0"/>
          <w:numId w:val="103"/>
        </w:numPr>
        <w:tabs>
          <w:tab w:val="left" w:pos="360"/>
          <w:tab w:val="num" w:pos="900"/>
        </w:tabs>
        <w:ind w:left="-567" w:firstLine="567"/>
        <w:jc w:val="both"/>
        <w:rPr>
          <w:rFonts w:eastAsia="Times New Roman" w:cs="Times New Roman"/>
          <w:bCs/>
          <w:szCs w:val="24"/>
          <w:lang w:eastAsia="ru-RU"/>
        </w:rPr>
      </w:pPr>
      <w:r w:rsidRPr="006B491A">
        <w:rPr>
          <w:rFonts w:eastAsia="Times New Roman" w:cs="Times New Roman"/>
          <w:bCs/>
          <w:szCs w:val="24"/>
          <w:lang w:eastAsia="ru-RU"/>
        </w:rPr>
        <w:t>организаторские способности и авторитет студенческого лидера;</w:t>
      </w:r>
    </w:p>
    <w:p w:rsidR="006B491A" w:rsidRPr="006B491A" w:rsidRDefault="006B491A" w:rsidP="0067212F">
      <w:pPr>
        <w:numPr>
          <w:ilvl w:val="0"/>
          <w:numId w:val="103"/>
        </w:numPr>
        <w:tabs>
          <w:tab w:val="left" w:pos="360"/>
          <w:tab w:val="num" w:pos="900"/>
        </w:tabs>
        <w:ind w:left="-567" w:firstLine="567"/>
        <w:jc w:val="both"/>
        <w:rPr>
          <w:rFonts w:eastAsia="Times New Roman" w:cs="Times New Roman"/>
          <w:bCs/>
          <w:szCs w:val="24"/>
          <w:lang w:eastAsia="ru-RU"/>
        </w:rPr>
      </w:pPr>
      <w:r w:rsidRPr="006B491A">
        <w:rPr>
          <w:rFonts w:eastAsia="Times New Roman" w:cs="Times New Roman"/>
          <w:bCs/>
          <w:szCs w:val="24"/>
          <w:lang w:eastAsia="ru-RU"/>
        </w:rPr>
        <w:t>отработанная структура студенческого самоуправления и четкое распределение обязанностей;</w:t>
      </w:r>
    </w:p>
    <w:p w:rsidR="006B491A" w:rsidRPr="006B491A" w:rsidRDefault="006B491A" w:rsidP="0067212F">
      <w:pPr>
        <w:numPr>
          <w:ilvl w:val="0"/>
          <w:numId w:val="103"/>
        </w:numPr>
        <w:tabs>
          <w:tab w:val="left" w:pos="360"/>
          <w:tab w:val="num" w:pos="900"/>
        </w:tabs>
        <w:ind w:left="-567" w:firstLine="567"/>
        <w:jc w:val="both"/>
        <w:rPr>
          <w:rFonts w:eastAsia="Times New Roman" w:cs="Times New Roman"/>
          <w:bCs/>
          <w:szCs w:val="24"/>
          <w:lang w:eastAsia="ru-RU"/>
        </w:rPr>
      </w:pPr>
      <w:r w:rsidRPr="006B491A">
        <w:rPr>
          <w:rFonts w:eastAsia="Times New Roman" w:cs="Times New Roman"/>
          <w:bCs/>
          <w:szCs w:val="24"/>
          <w:lang w:eastAsia="ru-RU"/>
        </w:rPr>
        <w:t>поддержка инициатив студентов администрацией колледжа;</w:t>
      </w:r>
    </w:p>
    <w:p w:rsidR="006B491A" w:rsidRPr="006B491A" w:rsidRDefault="006B491A" w:rsidP="0067212F">
      <w:pPr>
        <w:numPr>
          <w:ilvl w:val="0"/>
          <w:numId w:val="103"/>
        </w:numPr>
        <w:tabs>
          <w:tab w:val="left" w:pos="360"/>
          <w:tab w:val="num" w:pos="900"/>
        </w:tabs>
        <w:ind w:left="-567" w:firstLine="567"/>
        <w:jc w:val="both"/>
        <w:rPr>
          <w:rFonts w:eastAsia="Times New Roman" w:cs="Times New Roman"/>
          <w:bCs/>
          <w:szCs w:val="24"/>
          <w:lang w:eastAsia="ru-RU"/>
        </w:rPr>
      </w:pPr>
      <w:r w:rsidRPr="006B491A">
        <w:rPr>
          <w:rFonts w:eastAsia="Times New Roman" w:cs="Times New Roman"/>
          <w:bCs/>
          <w:szCs w:val="24"/>
          <w:lang w:eastAsia="ru-RU"/>
        </w:rPr>
        <w:t>свобода самовыражения.</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bCs/>
          <w:szCs w:val="24"/>
          <w:lang w:eastAsia="ru-RU"/>
        </w:rPr>
        <w:t>Пресс – центр Студенческого совета участвует в издании газеты «Орфей», наполнении интернет-сайта колледжа, информационных стендов и т.д. Участники культурного центра Студенческого Совета внесли свою лепту в организацию мероприятий различного уровня, приняли непосредственное участие в организации концертной работы,  мероприятий.</w:t>
      </w:r>
      <w:r w:rsidRPr="006B491A">
        <w:rPr>
          <w:rFonts w:eastAsia="Times New Roman" w:cs="Times New Roman"/>
          <w:szCs w:val="24"/>
          <w:lang w:eastAsia="ru-RU"/>
        </w:rPr>
        <w:t xml:space="preserve"> Жилищно-бытовой центр студенческого совета проводил беседы с нарушителями правил внутреннего распорядка общежития, участвовал в проведении рейдов по проверке санитарного состояний комнат общежития. Студсовет активно участвует в решении вопросы успеваемости, соблюдения правил внутреннего распорядка, проблем взаимоотношений между студентами. Председатель студенческого Совета принимает участие в деятельности Стипендиальной комиссии и т.п. С каждым годом увеличивается количественный состав студенческого совета, роль студенческого совета в жизни колледжа.</w:t>
      </w:r>
    </w:p>
    <w:p w:rsidR="006B491A" w:rsidRPr="006B491A" w:rsidRDefault="006B491A" w:rsidP="006B491A">
      <w:pPr>
        <w:ind w:left="-567" w:firstLine="567"/>
        <w:jc w:val="both"/>
        <w:rPr>
          <w:rFonts w:eastAsia="Times New Roman" w:cs="Times New Roman"/>
          <w:bCs/>
          <w:szCs w:val="24"/>
          <w:lang w:eastAsia="ru-RU"/>
        </w:rPr>
      </w:pPr>
      <w:r w:rsidRPr="006B491A">
        <w:rPr>
          <w:rFonts w:eastAsia="Times New Roman" w:cs="Times New Roman"/>
          <w:bCs/>
          <w:szCs w:val="24"/>
          <w:lang w:eastAsia="ru-RU"/>
        </w:rPr>
        <w:t xml:space="preserve">Комиссия по заселению студенческого общежития проводит расширенные заседания 2 раза в год (по итогам летней сессии и перед началом учебного года). Работа проведена эффективно: 100% нуждающихся иногородних студентов </w:t>
      </w:r>
      <w:proofErr w:type="gramStart"/>
      <w:r w:rsidRPr="006B491A">
        <w:rPr>
          <w:rFonts w:eastAsia="Times New Roman" w:cs="Times New Roman"/>
          <w:bCs/>
          <w:szCs w:val="24"/>
          <w:lang w:eastAsia="ru-RU"/>
        </w:rPr>
        <w:t>обеспечены</w:t>
      </w:r>
      <w:proofErr w:type="gramEnd"/>
      <w:r w:rsidRPr="006B491A">
        <w:rPr>
          <w:rFonts w:eastAsia="Times New Roman" w:cs="Times New Roman"/>
          <w:bCs/>
          <w:szCs w:val="24"/>
          <w:lang w:eastAsia="ru-RU"/>
        </w:rPr>
        <w:t xml:space="preserve"> местами в общежитии.</w:t>
      </w:r>
    </w:p>
    <w:p w:rsidR="006B491A" w:rsidRPr="006B491A" w:rsidRDefault="006B491A" w:rsidP="006B491A">
      <w:pPr>
        <w:ind w:left="-567" w:firstLine="567"/>
        <w:jc w:val="both"/>
        <w:rPr>
          <w:rFonts w:eastAsia="Times New Roman" w:cs="Times New Roman"/>
          <w:bCs/>
          <w:szCs w:val="24"/>
          <w:lang w:eastAsia="ru-RU"/>
        </w:rPr>
      </w:pPr>
      <w:r w:rsidRPr="006B491A">
        <w:rPr>
          <w:rFonts w:eastAsia="Times New Roman" w:cs="Times New Roman"/>
          <w:szCs w:val="24"/>
          <w:lang w:eastAsia="ru-RU"/>
        </w:rPr>
        <w:t xml:space="preserve">Совокупное действие компонентов единой воспитательной системы, таких как: влияние личности воспитателя и его деятельности, эффективная организация социальной ситуации развития, личностное и социально-ролевое общение, осуществление деятельностного сотрудничества в коллективе, активная  творческая деятельность </w:t>
      </w:r>
      <w:proofErr w:type="gramStart"/>
      <w:r w:rsidRPr="006B491A">
        <w:rPr>
          <w:rFonts w:eastAsia="Times New Roman" w:cs="Times New Roman"/>
          <w:szCs w:val="24"/>
          <w:lang w:eastAsia="ru-RU"/>
        </w:rPr>
        <w:t>воспитуемых</w:t>
      </w:r>
      <w:proofErr w:type="gramEnd"/>
      <w:r w:rsidRPr="006B491A">
        <w:rPr>
          <w:rFonts w:eastAsia="Times New Roman" w:cs="Times New Roman"/>
          <w:szCs w:val="24"/>
          <w:lang w:eastAsia="ru-RU"/>
        </w:rPr>
        <w:t xml:space="preserve"> соотнесенная с особенностями их возрастного периода развития, создание здоровьесберегающего образовательного пространства,  дает положительный воспитательный эффект.</w:t>
      </w:r>
      <w:r w:rsidRPr="006B491A">
        <w:rPr>
          <w:rFonts w:eastAsia="Times New Roman" w:cs="Times New Roman"/>
          <w:bCs/>
          <w:szCs w:val="24"/>
          <w:lang w:eastAsia="ru-RU"/>
        </w:rPr>
        <w:t xml:space="preserve"> В 2013-2014 </w:t>
      </w:r>
      <w:r w:rsidRPr="006B491A">
        <w:rPr>
          <w:rFonts w:eastAsia="Times New Roman" w:cs="Times New Roman"/>
          <w:bCs/>
          <w:szCs w:val="24"/>
          <w:lang w:eastAsia="ru-RU"/>
        </w:rPr>
        <w:lastRenderedPageBreak/>
        <w:t>учебном году отмечается неуклонный рост качества проводимых мероприятий, уровня взаимодействия, эффективности воспитательной работы в целом.</w:t>
      </w:r>
    </w:p>
    <w:p w:rsidR="006B491A" w:rsidRPr="006B491A" w:rsidRDefault="006B491A" w:rsidP="006B491A">
      <w:pPr>
        <w:keepLines/>
        <w:widowControl w:val="0"/>
        <w:suppressAutoHyphens/>
        <w:spacing w:after="200"/>
        <w:ind w:left="-567" w:firstLine="567"/>
        <w:contextualSpacing/>
        <w:jc w:val="both"/>
        <w:rPr>
          <w:rFonts w:eastAsia="Times New Roman" w:cs="Times New Roman"/>
          <w:szCs w:val="24"/>
        </w:rPr>
      </w:pPr>
    </w:p>
    <w:p w:rsidR="006B491A" w:rsidRPr="006B491A" w:rsidRDefault="006B491A" w:rsidP="006B491A">
      <w:pPr>
        <w:keepLines/>
        <w:widowControl w:val="0"/>
        <w:suppressAutoHyphens/>
        <w:ind w:left="-567" w:firstLine="567"/>
        <w:contextualSpacing/>
        <w:jc w:val="both"/>
        <w:rPr>
          <w:rFonts w:eastAsia="Times New Roman" w:cs="Times New Roman"/>
          <w:b/>
          <w:szCs w:val="24"/>
          <w:lang w:eastAsia="ru-RU"/>
        </w:rPr>
      </w:pPr>
    </w:p>
    <w:p w:rsidR="006B491A" w:rsidRPr="006B491A" w:rsidRDefault="006B491A" w:rsidP="006B491A">
      <w:pPr>
        <w:keepLines/>
        <w:widowControl w:val="0"/>
        <w:suppressAutoHyphens/>
        <w:ind w:left="-567" w:firstLine="567"/>
        <w:contextualSpacing/>
        <w:jc w:val="both"/>
        <w:rPr>
          <w:rFonts w:eastAsia="Times New Roman" w:cs="Times New Roman"/>
          <w:b/>
          <w:kern w:val="2"/>
          <w:szCs w:val="24"/>
          <w:lang w:eastAsia="ar-SA"/>
        </w:rPr>
      </w:pPr>
      <w:r w:rsidRPr="006B491A">
        <w:rPr>
          <w:rFonts w:eastAsia="Times New Roman" w:cs="Times New Roman"/>
          <w:b/>
          <w:szCs w:val="24"/>
          <w:lang w:eastAsia="ru-RU"/>
        </w:rPr>
        <w:t xml:space="preserve">7.3. </w:t>
      </w:r>
      <w:r w:rsidRPr="006B491A">
        <w:rPr>
          <w:rFonts w:eastAsia="Times New Roman" w:cs="Times New Roman"/>
          <w:b/>
          <w:kern w:val="2"/>
          <w:szCs w:val="24"/>
          <w:lang w:eastAsia="ar-SA"/>
        </w:rPr>
        <w:t xml:space="preserve">Реализация системы поощрения и наказания студентов </w:t>
      </w:r>
    </w:p>
    <w:p w:rsidR="006B491A" w:rsidRPr="006B491A" w:rsidRDefault="006B491A" w:rsidP="006B491A">
      <w:pPr>
        <w:keepLines/>
        <w:widowControl w:val="0"/>
        <w:suppressAutoHyphens/>
        <w:ind w:left="-567" w:firstLine="567"/>
        <w:contextualSpacing/>
        <w:jc w:val="both"/>
        <w:rPr>
          <w:rFonts w:eastAsia="Times New Roman" w:cs="Times New Roman"/>
          <w:b/>
          <w:kern w:val="2"/>
          <w:szCs w:val="24"/>
          <w:lang w:eastAsia="ar-SA"/>
        </w:rPr>
      </w:pPr>
    </w:p>
    <w:p w:rsidR="006B491A" w:rsidRPr="006B491A" w:rsidRDefault="006B491A" w:rsidP="006B491A">
      <w:pPr>
        <w:keepLines/>
        <w:widowControl w:val="0"/>
        <w:tabs>
          <w:tab w:val="num" w:pos="0"/>
        </w:tabs>
        <w:suppressAutoHyphens/>
        <w:ind w:left="-567" w:firstLine="567"/>
        <w:contextualSpacing/>
        <w:jc w:val="both"/>
        <w:rPr>
          <w:rFonts w:eastAsia="Times New Roman" w:cs="Times New Roman"/>
          <w:kern w:val="2"/>
          <w:szCs w:val="24"/>
          <w:lang w:eastAsia="ar-SA"/>
        </w:rPr>
      </w:pPr>
      <w:r w:rsidRPr="006B491A">
        <w:rPr>
          <w:rFonts w:eastAsia="Times New Roman" w:cs="Times New Roman"/>
          <w:kern w:val="2"/>
          <w:szCs w:val="24"/>
          <w:lang w:eastAsia="ar-SA"/>
        </w:rPr>
        <w:t>Система поощрения студентов действует в рамках Положения о поощрении студентов, в двух направлениях: моральное и материальное поощрение.</w:t>
      </w:r>
    </w:p>
    <w:p w:rsidR="006B491A" w:rsidRPr="006B491A" w:rsidRDefault="006B491A" w:rsidP="006B491A">
      <w:pPr>
        <w:keepLines/>
        <w:widowControl w:val="0"/>
        <w:tabs>
          <w:tab w:val="num" w:pos="0"/>
        </w:tabs>
        <w:suppressAutoHyphens/>
        <w:ind w:left="-567" w:firstLine="567"/>
        <w:contextualSpacing/>
        <w:jc w:val="both"/>
        <w:rPr>
          <w:rFonts w:eastAsia="Times New Roman" w:cs="Times New Roman"/>
          <w:kern w:val="2"/>
          <w:szCs w:val="24"/>
          <w:lang w:eastAsia="ar-SA"/>
        </w:rPr>
      </w:pPr>
      <w:r w:rsidRPr="006B491A">
        <w:rPr>
          <w:rFonts w:eastAsia="Times New Roman" w:cs="Times New Roman"/>
          <w:kern w:val="2"/>
          <w:szCs w:val="24"/>
          <w:lang w:eastAsia="ar-SA"/>
        </w:rPr>
        <w:t xml:space="preserve"> В соответствии с Положением о поощрении студентов БУ «Сургутский музыкальный колледж» в связи с окончанием обучения студентам 4 курса за успехи в освоении образовательных программ  в качестве морального поощрения вручены 7 почетных грамот, за активное участие в общественной и концертной жизни колледжа вручены 13 благодарственных писем.</w:t>
      </w:r>
    </w:p>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Согласно Положению о стипендиальном обеспечении и других формах материальной поддержки студентов</w:t>
      </w:r>
      <w:r w:rsidRPr="006B491A">
        <w:rPr>
          <w:rFonts w:eastAsia="Times New Roman" w:cs="Times New Roman"/>
          <w:b/>
          <w:kern w:val="2"/>
          <w:szCs w:val="24"/>
          <w:lang w:eastAsia="ar-SA"/>
        </w:rPr>
        <w:t xml:space="preserve"> </w:t>
      </w:r>
      <w:r w:rsidRPr="006B491A">
        <w:rPr>
          <w:rFonts w:eastAsia="Times New Roman" w:cs="Times New Roman"/>
          <w:kern w:val="2"/>
          <w:szCs w:val="24"/>
          <w:lang w:eastAsia="ar-SA"/>
        </w:rPr>
        <w:t>за 2013-2014 учебный год из стипендиального фонда выделено:</w:t>
      </w:r>
    </w:p>
    <w:p w:rsidR="006B491A" w:rsidRPr="006B491A" w:rsidRDefault="006B491A" w:rsidP="0067212F">
      <w:pPr>
        <w:keepLines/>
        <w:widowControl w:val="0"/>
        <w:numPr>
          <w:ilvl w:val="0"/>
          <w:numId w:val="38"/>
        </w:numPr>
        <w:suppressAutoHyphens/>
        <w:ind w:left="-567" w:firstLine="567"/>
        <w:contextualSpacing/>
        <w:jc w:val="both"/>
        <w:rPr>
          <w:rFonts w:eastAsia="Times New Roman" w:cs="Times New Roman"/>
          <w:kern w:val="2"/>
          <w:szCs w:val="24"/>
          <w:lang w:eastAsia="ar-SA"/>
        </w:rPr>
      </w:pPr>
      <w:r w:rsidRPr="006B491A">
        <w:rPr>
          <w:rFonts w:eastAsia="Times New Roman" w:cs="Times New Roman"/>
          <w:kern w:val="2"/>
          <w:szCs w:val="24"/>
          <w:lang w:eastAsia="ar-SA"/>
        </w:rPr>
        <w:t>за  победы в международных, всероссийских, региональных конкурсах –</w:t>
      </w:r>
      <w:r w:rsidRPr="006B491A">
        <w:rPr>
          <w:rFonts w:eastAsia="Calibri" w:cs="Times New Roman"/>
          <w:szCs w:val="24"/>
        </w:rPr>
        <w:t xml:space="preserve"> 65 </w:t>
      </w:r>
      <w:r w:rsidRPr="006B491A">
        <w:rPr>
          <w:rFonts w:eastAsia="Times New Roman" w:cs="Times New Roman"/>
          <w:kern w:val="2"/>
          <w:szCs w:val="24"/>
          <w:lang w:eastAsia="ar-SA"/>
        </w:rPr>
        <w:t>разовых вознаграждений студентам;</w:t>
      </w:r>
    </w:p>
    <w:p w:rsidR="006B491A" w:rsidRPr="006B491A" w:rsidRDefault="006B491A" w:rsidP="0067212F">
      <w:pPr>
        <w:keepLines/>
        <w:widowControl w:val="0"/>
        <w:numPr>
          <w:ilvl w:val="0"/>
          <w:numId w:val="38"/>
        </w:numPr>
        <w:suppressAutoHyphens/>
        <w:ind w:left="-567" w:firstLine="567"/>
        <w:contextualSpacing/>
        <w:jc w:val="both"/>
        <w:rPr>
          <w:rFonts w:eastAsia="Times New Roman" w:cs="Times New Roman"/>
          <w:kern w:val="2"/>
          <w:szCs w:val="24"/>
          <w:lang w:eastAsia="ar-SA"/>
        </w:rPr>
      </w:pPr>
      <w:r w:rsidRPr="006B491A">
        <w:rPr>
          <w:rFonts w:eastAsia="Calibri" w:cs="Times New Roman"/>
          <w:szCs w:val="24"/>
        </w:rPr>
        <w:t>за активное участие в общественной жизни и концертной деятельности  - 83.</w:t>
      </w:r>
    </w:p>
    <w:p w:rsidR="006B491A" w:rsidRPr="006B491A" w:rsidRDefault="006B491A" w:rsidP="006B491A">
      <w:pPr>
        <w:ind w:left="-567" w:firstLine="567"/>
        <w:jc w:val="both"/>
        <w:rPr>
          <w:rFonts w:eastAsia="Calibri" w:cs="Times New Roman"/>
          <w:b/>
          <w:szCs w:val="24"/>
        </w:rPr>
      </w:pPr>
      <w:r w:rsidRPr="006B491A">
        <w:rPr>
          <w:rFonts w:eastAsia="Times New Roman" w:cs="Times New Roman"/>
          <w:kern w:val="2"/>
          <w:szCs w:val="24"/>
          <w:lang w:eastAsia="ar-SA"/>
        </w:rPr>
        <w:t xml:space="preserve">    Свидетельством повышения качества образования в БУ «Сургутский музыкальный колледж» стало то, что ежегодно </w:t>
      </w:r>
      <w:r w:rsidRPr="006B491A">
        <w:rPr>
          <w:rFonts w:eastAsia="Calibri" w:cs="Times New Roman"/>
          <w:szCs w:val="24"/>
        </w:rPr>
        <w:t>студенты, достигшие высоких показателей в обучении лауреаты конкурсов профессионального мастерства,  помимо премирования из стипендиального фонда представляются к различным видам поощрения в целях поддержки талантливой молодежи на окружном и федеральном уровне:</w:t>
      </w:r>
    </w:p>
    <w:p w:rsidR="006B491A" w:rsidRPr="006B491A" w:rsidRDefault="006B491A" w:rsidP="006B491A">
      <w:pPr>
        <w:autoSpaceDE w:val="0"/>
        <w:autoSpaceDN w:val="0"/>
        <w:adjustRightInd w:val="0"/>
        <w:spacing w:line="276" w:lineRule="auto"/>
        <w:ind w:left="-567" w:firstLine="567"/>
        <w:jc w:val="both"/>
        <w:rPr>
          <w:rFonts w:eastAsia="Calibri" w:cs="Times New Roman"/>
          <w:szCs w:val="24"/>
        </w:rPr>
      </w:pPr>
      <w:r w:rsidRPr="006B491A">
        <w:rPr>
          <w:rFonts w:eastAsia="Calibri" w:cs="Times New Roman"/>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418"/>
        <w:gridCol w:w="1417"/>
      </w:tblGrid>
      <w:tr w:rsidR="006B491A" w:rsidRPr="006B491A" w:rsidTr="00990E8A">
        <w:tc>
          <w:tcPr>
            <w:tcW w:w="817"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b/>
                <w:szCs w:val="24"/>
              </w:rPr>
            </w:pPr>
            <w:r w:rsidRPr="006B491A">
              <w:rPr>
                <w:rFonts w:eastAsia="Calibri" w:cs="Times New Roman"/>
                <w:b/>
                <w:szCs w:val="24"/>
              </w:rPr>
              <w:t>№</w:t>
            </w:r>
          </w:p>
        </w:tc>
        <w:tc>
          <w:tcPr>
            <w:tcW w:w="5528"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b/>
                <w:szCs w:val="24"/>
              </w:rPr>
            </w:pPr>
            <w:r w:rsidRPr="006B491A">
              <w:rPr>
                <w:rFonts w:eastAsia="Calibri" w:cs="Times New Roman"/>
                <w:b/>
                <w:szCs w:val="24"/>
              </w:rPr>
              <w:t>Вид поощрения</w:t>
            </w:r>
          </w:p>
          <w:p w:rsidR="006B491A" w:rsidRPr="006B491A" w:rsidRDefault="006B491A" w:rsidP="006B491A">
            <w:pPr>
              <w:autoSpaceDE w:val="0"/>
              <w:autoSpaceDN w:val="0"/>
              <w:adjustRightInd w:val="0"/>
              <w:ind w:left="-567" w:firstLine="567"/>
              <w:jc w:val="both"/>
              <w:rPr>
                <w:rFonts w:eastAsia="Calibri" w:cs="Times New Roman"/>
                <w:b/>
                <w:szCs w:val="24"/>
              </w:rPr>
            </w:pPr>
          </w:p>
        </w:tc>
        <w:tc>
          <w:tcPr>
            <w:tcW w:w="1418"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b/>
                <w:szCs w:val="24"/>
              </w:rPr>
            </w:pPr>
            <w:r w:rsidRPr="006B491A">
              <w:rPr>
                <w:rFonts w:eastAsia="Calibri" w:cs="Times New Roman"/>
                <w:b/>
                <w:szCs w:val="24"/>
              </w:rPr>
              <w:t>2012-2013</w:t>
            </w:r>
          </w:p>
        </w:tc>
        <w:tc>
          <w:tcPr>
            <w:tcW w:w="1417"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b/>
                <w:szCs w:val="24"/>
              </w:rPr>
            </w:pPr>
            <w:r w:rsidRPr="006B491A">
              <w:rPr>
                <w:rFonts w:eastAsia="Calibri" w:cs="Times New Roman"/>
                <w:b/>
                <w:szCs w:val="24"/>
              </w:rPr>
              <w:t xml:space="preserve">2013-2014 </w:t>
            </w:r>
          </w:p>
        </w:tc>
      </w:tr>
      <w:tr w:rsidR="006B491A" w:rsidRPr="006B491A" w:rsidTr="00990E8A">
        <w:tc>
          <w:tcPr>
            <w:tcW w:w="817"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szCs w:val="24"/>
              </w:rPr>
            </w:pPr>
            <w:r w:rsidRPr="006B491A">
              <w:rPr>
                <w:rFonts w:eastAsia="Calibri" w:cs="Times New Roman"/>
                <w:szCs w:val="24"/>
              </w:rPr>
              <w:t>1.</w:t>
            </w:r>
          </w:p>
        </w:tc>
        <w:tc>
          <w:tcPr>
            <w:tcW w:w="5528" w:type="dxa"/>
            <w:shd w:val="clear" w:color="auto" w:fill="auto"/>
          </w:tcPr>
          <w:p w:rsidR="006B491A" w:rsidRPr="006B491A" w:rsidRDefault="006B491A" w:rsidP="006B491A">
            <w:pPr>
              <w:autoSpaceDE w:val="0"/>
              <w:autoSpaceDN w:val="0"/>
              <w:adjustRightInd w:val="0"/>
              <w:ind w:left="-108" w:firstLine="108"/>
              <w:jc w:val="both"/>
              <w:rPr>
                <w:rFonts w:eastAsia="Calibri" w:cs="Times New Roman"/>
                <w:szCs w:val="24"/>
              </w:rPr>
            </w:pPr>
            <w:r w:rsidRPr="006B491A">
              <w:rPr>
                <w:rFonts w:eastAsia="Calibri" w:cs="Times New Roman"/>
                <w:szCs w:val="24"/>
              </w:rPr>
              <w:t>Премия Губернатора Ханты-Мансийского автономного округа-Югры в целях поощрения и поддержки талантливой молодежи</w:t>
            </w:r>
          </w:p>
        </w:tc>
        <w:tc>
          <w:tcPr>
            <w:tcW w:w="1418"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szCs w:val="24"/>
              </w:rPr>
            </w:pPr>
            <w:r w:rsidRPr="006B491A">
              <w:rPr>
                <w:rFonts w:eastAsia="Calibri" w:cs="Times New Roman"/>
                <w:szCs w:val="24"/>
              </w:rPr>
              <w:t>1</w:t>
            </w:r>
          </w:p>
        </w:tc>
        <w:tc>
          <w:tcPr>
            <w:tcW w:w="1417"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szCs w:val="24"/>
              </w:rPr>
            </w:pPr>
            <w:r w:rsidRPr="006B491A">
              <w:rPr>
                <w:rFonts w:eastAsia="Calibri" w:cs="Times New Roman"/>
                <w:szCs w:val="24"/>
              </w:rPr>
              <w:t>9</w:t>
            </w:r>
          </w:p>
        </w:tc>
      </w:tr>
      <w:tr w:rsidR="006B491A" w:rsidRPr="006B491A" w:rsidTr="00990E8A">
        <w:tc>
          <w:tcPr>
            <w:tcW w:w="817"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szCs w:val="24"/>
              </w:rPr>
            </w:pPr>
            <w:r w:rsidRPr="006B491A">
              <w:rPr>
                <w:rFonts w:eastAsia="Calibri" w:cs="Times New Roman"/>
                <w:szCs w:val="24"/>
              </w:rPr>
              <w:t>2.</w:t>
            </w:r>
          </w:p>
        </w:tc>
        <w:tc>
          <w:tcPr>
            <w:tcW w:w="5528" w:type="dxa"/>
            <w:shd w:val="clear" w:color="auto" w:fill="auto"/>
          </w:tcPr>
          <w:p w:rsidR="006B491A" w:rsidRPr="006B491A" w:rsidRDefault="006B491A" w:rsidP="006B491A">
            <w:pPr>
              <w:autoSpaceDE w:val="0"/>
              <w:autoSpaceDN w:val="0"/>
              <w:adjustRightInd w:val="0"/>
              <w:ind w:left="-108" w:firstLine="108"/>
              <w:jc w:val="both"/>
              <w:rPr>
                <w:rFonts w:eastAsia="Calibri" w:cs="Times New Roman"/>
                <w:bCs/>
                <w:szCs w:val="24"/>
              </w:rPr>
            </w:pPr>
            <w:r w:rsidRPr="006B491A">
              <w:rPr>
                <w:rFonts w:eastAsia="Calibri" w:cs="Times New Roman"/>
                <w:bCs/>
                <w:szCs w:val="24"/>
              </w:rPr>
              <w:t>Премия Президента по поддержке талантливой молодежи согласно Указу Президента РФ от 6 апреля 2006 №325</w:t>
            </w:r>
          </w:p>
          <w:p w:rsidR="006B491A" w:rsidRPr="006B491A" w:rsidRDefault="006B491A" w:rsidP="006B491A">
            <w:pPr>
              <w:autoSpaceDE w:val="0"/>
              <w:autoSpaceDN w:val="0"/>
              <w:adjustRightInd w:val="0"/>
              <w:ind w:left="-108" w:firstLine="108"/>
              <w:jc w:val="both"/>
              <w:rPr>
                <w:rFonts w:eastAsia="Calibri" w:cs="Times New Roman"/>
                <w:szCs w:val="24"/>
              </w:rPr>
            </w:pPr>
          </w:p>
        </w:tc>
        <w:tc>
          <w:tcPr>
            <w:tcW w:w="1418"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szCs w:val="24"/>
              </w:rPr>
            </w:pPr>
            <w:r w:rsidRPr="006B491A">
              <w:rPr>
                <w:rFonts w:eastAsia="Calibri" w:cs="Times New Roman"/>
                <w:szCs w:val="24"/>
              </w:rPr>
              <w:t>2</w:t>
            </w:r>
          </w:p>
        </w:tc>
        <w:tc>
          <w:tcPr>
            <w:tcW w:w="1417" w:type="dxa"/>
            <w:shd w:val="clear" w:color="auto" w:fill="auto"/>
          </w:tcPr>
          <w:p w:rsidR="006B491A" w:rsidRPr="006B491A" w:rsidRDefault="006B491A" w:rsidP="006B491A">
            <w:pPr>
              <w:autoSpaceDE w:val="0"/>
              <w:autoSpaceDN w:val="0"/>
              <w:adjustRightInd w:val="0"/>
              <w:ind w:left="-567" w:firstLine="567"/>
              <w:jc w:val="both"/>
              <w:rPr>
                <w:rFonts w:eastAsia="Calibri" w:cs="Times New Roman"/>
                <w:szCs w:val="24"/>
              </w:rPr>
            </w:pPr>
            <w:r w:rsidRPr="006B491A">
              <w:rPr>
                <w:rFonts w:eastAsia="Calibri" w:cs="Times New Roman"/>
                <w:szCs w:val="24"/>
              </w:rPr>
              <w:t>2</w:t>
            </w:r>
          </w:p>
        </w:tc>
      </w:tr>
    </w:tbl>
    <w:p w:rsidR="006B491A" w:rsidRPr="006B491A" w:rsidRDefault="006B491A" w:rsidP="006B491A">
      <w:pPr>
        <w:ind w:left="-567" w:firstLine="567"/>
        <w:jc w:val="both"/>
        <w:rPr>
          <w:rFonts w:eastAsia="Times New Roman" w:cs="Times New Roman"/>
          <w:kern w:val="2"/>
          <w:szCs w:val="24"/>
          <w:lang w:eastAsia="ar-SA"/>
        </w:rPr>
      </w:pPr>
    </w:p>
    <w:p w:rsidR="006B491A" w:rsidRPr="006B491A" w:rsidRDefault="006B491A" w:rsidP="006B491A">
      <w:pPr>
        <w:ind w:left="-567" w:firstLine="567"/>
        <w:jc w:val="both"/>
        <w:rPr>
          <w:rFonts w:eastAsia="Times New Roman" w:cs="Times New Roman"/>
          <w:b/>
          <w:szCs w:val="24"/>
          <w:lang w:eastAsia="ru-RU"/>
        </w:rPr>
      </w:pPr>
      <w:r w:rsidRPr="006B491A">
        <w:rPr>
          <w:rFonts w:eastAsia="Times New Roman" w:cs="Times New Roman"/>
          <w:szCs w:val="24"/>
          <w:lang w:eastAsia="ru-RU"/>
        </w:rPr>
        <w:t>В БУ</w:t>
      </w:r>
      <w:r w:rsidRPr="006B491A">
        <w:rPr>
          <w:rFonts w:eastAsia="Times New Roman" w:cs="Times New Roman"/>
          <w:b/>
          <w:szCs w:val="24"/>
          <w:lang w:eastAsia="ru-RU"/>
        </w:rPr>
        <w:t xml:space="preserve"> </w:t>
      </w:r>
      <w:r w:rsidRPr="006B491A">
        <w:rPr>
          <w:rFonts w:eastAsia="Times New Roman" w:cs="Times New Roman"/>
          <w:color w:val="333333"/>
          <w:szCs w:val="24"/>
          <w:lang w:eastAsia="ru-RU"/>
        </w:rPr>
        <w:t>«Сургутский музыкальный колледж» эффективно работает система по выявлению, поддержке и сопровождению одаренных детей.</w:t>
      </w:r>
    </w:p>
    <w:p w:rsidR="006B491A" w:rsidRPr="006B491A" w:rsidRDefault="006B491A" w:rsidP="006B491A">
      <w:pPr>
        <w:keepLines/>
        <w:widowControl w:val="0"/>
        <w:tabs>
          <w:tab w:val="num" w:pos="0"/>
        </w:tabs>
        <w:suppressAutoHyphens/>
        <w:ind w:left="-567" w:firstLine="567"/>
        <w:contextualSpacing/>
        <w:jc w:val="both"/>
        <w:rPr>
          <w:rFonts w:eastAsia="Times New Roman" w:cs="Times New Roman"/>
          <w:kern w:val="2"/>
          <w:szCs w:val="24"/>
          <w:lang w:eastAsia="ar-SA"/>
        </w:rPr>
      </w:pPr>
      <w:proofErr w:type="gramStart"/>
      <w:r w:rsidRPr="006B491A">
        <w:rPr>
          <w:rFonts w:eastAsia="Times New Roman" w:cs="Times New Roman"/>
          <w:kern w:val="2"/>
          <w:szCs w:val="24"/>
          <w:lang w:eastAsia="ar-SA"/>
        </w:rPr>
        <w:t>В соответствии с Указом Президента РФ от 1 июня 2012 г. № 761 «О Национальной стратегии действий в интересах детей на 2012 - 2017 годы», Концепцией общенациональной системы выявления и развития молодых талантов (утв. Президентом РФ 3 апреля 2012 г. № Пр-827)  студент 3 курса отдела «Инструменты народного оркестра» Матвейчук Александр и выпускница отдела «Хоровое дирижирование»  2013 года Тухтаева Фотима получили премию Президента</w:t>
      </w:r>
      <w:proofErr w:type="gramEnd"/>
      <w:r w:rsidRPr="006B491A">
        <w:rPr>
          <w:rFonts w:eastAsia="Times New Roman" w:cs="Times New Roman"/>
          <w:kern w:val="2"/>
          <w:szCs w:val="24"/>
          <w:lang w:eastAsia="ar-SA"/>
        </w:rPr>
        <w:t xml:space="preserve"> РФ</w:t>
      </w:r>
    </w:p>
    <w:p w:rsidR="006B491A" w:rsidRDefault="006B491A" w:rsidP="006B491A">
      <w:pPr>
        <w:ind w:left="-567" w:firstLine="567"/>
        <w:jc w:val="both"/>
        <w:rPr>
          <w:rFonts w:eastAsia="Times New Roman" w:cs="Times New Roman"/>
          <w:kern w:val="2"/>
          <w:szCs w:val="24"/>
          <w:lang w:eastAsia="ar-SA"/>
        </w:rPr>
      </w:pPr>
      <w:proofErr w:type="gramStart"/>
      <w:r w:rsidRPr="006B491A">
        <w:rPr>
          <w:rFonts w:eastAsia="Times New Roman" w:cs="Times New Roman"/>
          <w:kern w:val="2"/>
          <w:szCs w:val="24"/>
          <w:lang w:eastAsia="ar-SA"/>
        </w:rPr>
        <w:t>На основании Положения о порядке применения к обучающимся и снятия с обучающихся мер дисциплинарного взыскания дисциплинарные взыскания (выговоры и замечания) за нарушения правил внутреннего распорядка общежития и нарушения правил внутреннего распорядка обучающихся применены к 12 студентам, что на 55% меньше, чем в 2012-2013 учебном году.</w:t>
      </w:r>
      <w:proofErr w:type="gramEnd"/>
    </w:p>
    <w:p w:rsidR="00BB0C34" w:rsidRPr="006B491A" w:rsidRDefault="00BB0C34" w:rsidP="006B491A">
      <w:pPr>
        <w:ind w:left="-567" w:firstLine="567"/>
        <w:jc w:val="both"/>
        <w:rPr>
          <w:rFonts w:eastAsia="Times New Roman" w:cs="Times New Roman"/>
          <w:kern w:val="2"/>
          <w:szCs w:val="24"/>
          <w:lang w:eastAsia="ar-SA"/>
        </w:rPr>
      </w:pPr>
    </w:p>
    <w:p w:rsidR="006B491A" w:rsidRPr="006B491A" w:rsidRDefault="006B491A" w:rsidP="006B491A">
      <w:pPr>
        <w:spacing w:line="285" w:lineRule="atLeast"/>
        <w:ind w:left="-567" w:firstLine="567"/>
        <w:jc w:val="both"/>
        <w:rPr>
          <w:rFonts w:eastAsia="Calibri" w:cs="Times New Roman"/>
          <w:b/>
          <w:szCs w:val="24"/>
          <w:lang w:eastAsia="ru-RU"/>
        </w:rPr>
      </w:pPr>
      <w:r w:rsidRPr="006B491A">
        <w:rPr>
          <w:rFonts w:eastAsia="Calibri" w:cs="Times New Roman"/>
          <w:b/>
          <w:szCs w:val="24"/>
          <w:lang w:eastAsia="ru-RU"/>
        </w:rPr>
        <w:t>7.4. Социальная работа</w:t>
      </w:r>
    </w:p>
    <w:p w:rsidR="006B491A" w:rsidRPr="006B491A" w:rsidRDefault="006B491A" w:rsidP="006B491A">
      <w:pPr>
        <w:spacing w:line="285" w:lineRule="atLeast"/>
        <w:ind w:left="-567" w:firstLine="567"/>
        <w:jc w:val="both"/>
        <w:rPr>
          <w:rFonts w:eastAsia="Calibri" w:cs="Times New Roman"/>
          <w:b/>
          <w:szCs w:val="24"/>
          <w:lang w:eastAsia="ru-RU"/>
        </w:rPr>
      </w:pPr>
    </w:p>
    <w:p w:rsidR="006B491A" w:rsidRPr="006B491A" w:rsidRDefault="006B491A" w:rsidP="006B491A">
      <w:pPr>
        <w:spacing w:line="285" w:lineRule="atLeast"/>
        <w:ind w:left="-567" w:firstLine="567"/>
        <w:jc w:val="both"/>
        <w:rPr>
          <w:rFonts w:eastAsia="Calibri" w:cs="Times New Roman"/>
          <w:szCs w:val="24"/>
          <w:lang w:eastAsia="ru-RU"/>
        </w:rPr>
      </w:pPr>
      <w:r w:rsidRPr="006B491A">
        <w:rPr>
          <w:rFonts w:eastAsia="Calibri" w:cs="Times New Roman"/>
          <w:szCs w:val="24"/>
          <w:lang w:eastAsia="ru-RU"/>
        </w:rPr>
        <w:lastRenderedPageBreak/>
        <w:t xml:space="preserve"> Одним из приоритетных направлений деятельности является социальная работа. Под социальной работой со студентами в БУ «Сургутский музыкальный колледж» понимается комплекс мер, направленных на предоставление социальных выплат, льгот нуждающимся студентам, содержание и обслуживание студентов из числа детей-сирот и детей, оставшихся без попечения родителей, медицинское обслуживание студентов, предоставление жилья на период обучения и оказание консультативной помощи.    </w:t>
      </w:r>
    </w:p>
    <w:p w:rsidR="006B491A" w:rsidRPr="006B491A" w:rsidRDefault="006B491A" w:rsidP="006B491A">
      <w:pPr>
        <w:spacing w:line="285" w:lineRule="atLeast"/>
        <w:ind w:left="-567" w:firstLine="567"/>
        <w:jc w:val="both"/>
        <w:rPr>
          <w:rFonts w:eastAsia="Calibri" w:cs="Times New Roman"/>
          <w:szCs w:val="24"/>
          <w:lang w:eastAsia="ru-RU"/>
        </w:rPr>
      </w:pPr>
      <w:r w:rsidRPr="006B491A">
        <w:rPr>
          <w:rFonts w:eastAsia="Calibri" w:cs="Times New Roman"/>
          <w:b/>
          <w:bCs/>
          <w:i/>
          <w:iCs/>
          <w:szCs w:val="24"/>
          <w:lang w:eastAsia="ru-RU"/>
        </w:rPr>
        <w:t xml:space="preserve">  </w:t>
      </w:r>
      <w:r w:rsidRPr="006B491A">
        <w:rPr>
          <w:rFonts w:eastAsia="Calibri" w:cs="Times New Roman"/>
          <w:bCs/>
          <w:iCs/>
          <w:szCs w:val="24"/>
          <w:lang w:eastAsia="ru-RU"/>
        </w:rPr>
        <w:t>Социальная работа</w:t>
      </w:r>
      <w:r w:rsidRPr="006B491A">
        <w:rPr>
          <w:rFonts w:eastAsia="Calibri" w:cs="Times New Roman"/>
          <w:szCs w:val="24"/>
          <w:lang w:eastAsia="ru-RU"/>
        </w:rPr>
        <w:t> со студентами осуществляется на основании действующего законодательства, а также следующих локальных нормативных актов:</w:t>
      </w:r>
    </w:p>
    <w:p w:rsidR="006B491A" w:rsidRPr="006B491A" w:rsidRDefault="006B491A" w:rsidP="0067212F">
      <w:pPr>
        <w:numPr>
          <w:ilvl w:val="0"/>
          <w:numId w:val="105"/>
        </w:numPr>
        <w:tabs>
          <w:tab w:val="left" w:pos="284"/>
        </w:tabs>
        <w:spacing w:line="285" w:lineRule="atLeast"/>
        <w:ind w:left="-567" w:firstLine="567"/>
        <w:jc w:val="both"/>
        <w:rPr>
          <w:rFonts w:eastAsia="Calibri" w:cs="Times New Roman"/>
          <w:szCs w:val="24"/>
          <w:lang w:eastAsia="ru-RU"/>
        </w:rPr>
      </w:pPr>
      <w:r w:rsidRPr="006B491A">
        <w:rPr>
          <w:rFonts w:eastAsia="Calibri" w:cs="Times New Roman"/>
          <w:szCs w:val="24"/>
          <w:lang w:eastAsia="ru-RU"/>
        </w:rPr>
        <w:t>Положения о стипендиальном обеспечении и других формах материальной поддержки студентов</w:t>
      </w:r>
    </w:p>
    <w:p w:rsidR="006B491A" w:rsidRPr="006B491A" w:rsidRDefault="006B491A" w:rsidP="0067212F">
      <w:pPr>
        <w:numPr>
          <w:ilvl w:val="0"/>
          <w:numId w:val="105"/>
        </w:numPr>
        <w:tabs>
          <w:tab w:val="left" w:pos="284"/>
        </w:tabs>
        <w:spacing w:line="285" w:lineRule="atLeast"/>
        <w:ind w:left="-567" w:firstLine="567"/>
        <w:jc w:val="both"/>
        <w:rPr>
          <w:rFonts w:eastAsia="Calibri" w:cs="Times New Roman"/>
          <w:szCs w:val="24"/>
          <w:lang w:eastAsia="ru-RU"/>
        </w:rPr>
      </w:pPr>
      <w:r w:rsidRPr="006B491A">
        <w:rPr>
          <w:rFonts w:eastAsia="Calibri" w:cs="Times New Roman"/>
          <w:szCs w:val="24"/>
          <w:lang w:eastAsia="ru-RU"/>
        </w:rPr>
        <w:t>Положения об общежитии БУ «Сургутский музыкальный колледж»</w:t>
      </w:r>
    </w:p>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szCs w:val="24"/>
          <w:lang w:eastAsia="ru-RU"/>
        </w:rPr>
        <w:t xml:space="preserve">    Для </w:t>
      </w:r>
      <w:r w:rsidRPr="006B491A">
        <w:rPr>
          <w:rFonts w:eastAsia="Times New Roman" w:cs="Times New Roman"/>
          <w:bCs/>
          <w:iCs/>
          <w:szCs w:val="24"/>
          <w:lang w:eastAsia="ru-RU"/>
        </w:rPr>
        <w:t xml:space="preserve">студентов </w:t>
      </w:r>
      <w:r w:rsidRPr="006B491A">
        <w:rPr>
          <w:rFonts w:eastAsia="Times New Roman" w:cs="Times New Roman"/>
          <w:szCs w:val="24"/>
          <w:lang w:eastAsia="ru-RU"/>
        </w:rPr>
        <w:t>предусмотрены следующие виды материальной поддержки: государственная академическая стипендия, государственная социальная стипендия, материальная помощь, полное государственное обеспечение студентов из числа детей-сирот и детей, оставшихся без попечения родителей, предоставление места в студенческом общежитии, обеспечение бесплатным питанием, предоставление льгот студентам с ограниченными возможностями здоровья.</w:t>
      </w:r>
      <w:r w:rsidRPr="006B491A">
        <w:rPr>
          <w:rFonts w:eastAsia="Times New Roman" w:cs="Times New Roman"/>
          <w:kern w:val="2"/>
          <w:szCs w:val="24"/>
          <w:lang w:eastAsia="ar-SA"/>
        </w:rPr>
        <w:t xml:space="preserve">       </w:t>
      </w:r>
    </w:p>
    <w:p w:rsidR="006B491A" w:rsidRPr="006B491A" w:rsidRDefault="006B491A" w:rsidP="006B491A">
      <w:pPr>
        <w:ind w:left="-567" w:firstLine="567"/>
        <w:jc w:val="both"/>
        <w:rPr>
          <w:rFonts w:eastAsia="Calibri" w:cs="Times New Roman"/>
          <w:szCs w:val="24"/>
        </w:rPr>
      </w:pPr>
      <w:r w:rsidRPr="006B491A">
        <w:rPr>
          <w:rFonts w:eastAsia="Times New Roman" w:cs="Times New Roman"/>
          <w:kern w:val="2"/>
          <w:szCs w:val="24"/>
          <w:lang w:eastAsia="ar-SA"/>
        </w:rPr>
        <w:t xml:space="preserve">      В 2013-2014 учебном году в колледже обучались: 1 студент-сирота (под попечительством), 1 студент </w:t>
      </w:r>
      <w:r w:rsidRPr="006B491A">
        <w:rPr>
          <w:rFonts w:eastAsia="Times New Roman" w:cs="Times New Roman"/>
          <w:szCs w:val="24"/>
          <w:lang w:eastAsia="ru-RU"/>
        </w:rPr>
        <w:t>категории «Дети, оставшиеся без попечения родителей». И</w:t>
      </w:r>
      <w:r w:rsidRPr="006B491A">
        <w:rPr>
          <w:rFonts w:eastAsia="Times New Roman" w:cs="Times New Roman"/>
          <w:kern w:val="2"/>
          <w:szCs w:val="24"/>
          <w:lang w:eastAsia="ar-SA"/>
        </w:rPr>
        <w:t xml:space="preserve">м произведены выплаты, предусмотренные законодательством, в полном объеме, а также предоставляются бесплатные места в общежитии.  </w:t>
      </w:r>
    </w:p>
    <w:p w:rsidR="006B491A" w:rsidRPr="006B491A" w:rsidRDefault="006B491A" w:rsidP="006B491A">
      <w:pPr>
        <w:ind w:left="-567" w:firstLine="567"/>
        <w:jc w:val="both"/>
        <w:rPr>
          <w:rFonts w:eastAsia="Calibri" w:cs="Times New Roman"/>
          <w:szCs w:val="24"/>
          <w:u w:val="single"/>
        </w:rPr>
      </w:pPr>
      <w:r w:rsidRPr="006B491A">
        <w:rPr>
          <w:rFonts w:eastAsia="Calibri" w:cs="Times New Roman"/>
          <w:szCs w:val="24"/>
        </w:rPr>
        <w:t xml:space="preserve">      </w:t>
      </w:r>
      <w:r w:rsidRPr="006B491A">
        <w:rPr>
          <w:rFonts w:eastAsia="Times New Roman" w:cs="Times New Roman"/>
          <w:szCs w:val="24"/>
          <w:lang w:eastAsia="ru-RU"/>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276"/>
        <w:gridCol w:w="1275"/>
      </w:tblGrid>
      <w:tr w:rsidR="006B491A" w:rsidRPr="006B491A" w:rsidTr="00990E8A">
        <w:trPr>
          <w:trHeight w:val="654"/>
        </w:trPr>
        <w:tc>
          <w:tcPr>
            <w:tcW w:w="709" w:type="dxa"/>
            <w:tcBorders>
              <w:top w:val="single" w:sz="4" w:space="0" w:color="auto"/>
              <w:left w:val="single" w:sz="4" w:space="0" w:color="auto"/>
              <w:bottom w:val="single" w:sz="4" w:space="0" w:color="auto"/>
              <w:right w:val="single" w:sz="4" w:space="0" w:color="auto"/>
            </w:tcBorders>
            <w:hideMark/>
          </w:tcPr>
          <w:p w:rsidR="006B491A" w:rsidRPr="00BB0C34" w:rsidRDefault="006B491A" w:rsidP="006B491A">
            <w:pPr>
              <w:ind w:left="-567" w:firstLine="567"/>
              <w:jc w:val="both"/>
              <w:rPr>
                <w:rFonts w:eastAsia="Times New Roman" w:cs="Times New Roman"/>
                <w:bCs/>
                <w:kern w:val="2"/>
                <w:szCs w:val="24"/>
                <w:lang w:eastAsia="ar-SA"/>
              </w:rPr>
            </w:pPr>
            <w:r w:rsidRPr="00BB0C34">
              <w:rPr>
                <w:rFonts w:eastAsia="Times New Roman" w:cs="Times New Roman"/>
                <w:bCs/>
                <w:kern w:val="2"/>
                <w:szCs w:val="24"/>
                <w:lang w:eastAsia="ar-SA"/>
              </w:rPr>
              <w:t>№</w:t>
            </w:r>
          </w:p>
        </w:tc>
        <w:tc>
          <w:tcPr>
            <w:tcW w:w="6379" w:type="dxa"/>
            <w:tcBorders>
              <w:top w:val="single" w:sz="4" w:space="0" w:color="auto"/>
              <w:left w:val="single" w:sz="4" w:space="0" w:color="auto"/>
              <w:bottom w:val="single" w:sz="4" w:space="0" w:color="auto"/>
              <w:right w:val="single" w:sz="4" w:space="0" w:color="auto"/>
            </w:tcBorders>
            <w:hideMark/>
          </w:tcPr>
          <w:p w:rsidR="006B491A" w:rsidRPr="00BB0C34" w:rsidRDefault="00BB0C34" w:rsidP="006B491A">
            <w:pPr>
              <w:ind w:left="-567" w:firstLine="567"/>
              <w:jc w:val="both"/>
              <w:rPr>
                <w:rFonts w:eastAsia="Times New Roman" w:cs="Times New Roman"/>
                <w:bCs/>
                <w:kern w:val="2"/>
                <w:szCs w:val="24"/>
                <w:lang w:eastAsia="ar-SA"/>
              </w:rPr>
            </w:pPr>
            <w:r w:rsidRPr="00BB0C34">
              <w:rPr>
                <w:rFonts w:eastAsia="Times New Roman" w:cs="Times New Roman"/>
                <w:bCs/>
                <w:kern w:val="2"/>
                <w:szCs w:val="24"/>
                <w:lang w:eastAsia="ar-SA"/>
              </w:rPr>
              <w:t>К</w:t>
            </w:r>
            <w:r w:rsidR="006B491A" w:rsidRPr="00BB0C34">
              <w:rPr>
                <w:rFonts w:eastAsia="Times New Roman" w:cs="Times New Roman"/>
                <w:bCs/>
                <w:kern w:val="2"/>
                <w:szCs w:val="24"/>
                <w:lang w:eastAsia="ar-SA"/>
              </w:rPr>
              <w:t>атегория</w:t>
            </w:r>
          </w:p>
        </w:tc>
        <w:tc>
          <w:tcPr>
            <w:tcW w:w="1276" w:type="dxa"/>
            <w:tcBorders>
              <w:top w:val="single" w:sz="4" w:space="0" w:color="auto"/>
              <w:left w:val="single" w:sz="4" w:space="0" w:color="auto"/>
              <w:bottom w:val="single" w:sz="4" w:space="0" w:color="auto"/>
              <w:right w:val="single" w:sz="4" w:space="0" w:color="auto"/>
            </w:tcBorders>
          </w:tcPr>
          <w:p w:rsidR="006B491A" w:rsidRPr="00BB0C34" w:rsidRDefault="006B491A" w:rsidP="006B491A">
            <w:pPr>
              <w:ind w:left="-567" w:firstLine="567"/>
              <w:jc w:val="both"/>
              <w:rPr>
                <w:rFonts w:eastAsia="Times New Roman" w:cs="Times New Roman"/>
                <w:bCs/>
                <w:kern w:val="2"/>
                <w:szCs w:val="24"/>
                <w:lang w:eastAsia="ar-SA"/>
              </w:rPr>
            </w:pPr>
            <w:r w:rsidRPr="00BB0C34">
              <w:rPr>
                <w:rFonts w:eastAsia="Times New Roman" w:cs="Times New Roman"/>
                <w:bCs/>
                <w:kern w:val="2"/>
                <w:szCs w:val="24"/>
                <w:lang w:eastAsia="ar-SA"/>
              </w:rPr>
              <w:t>2012-2013</w:t>
            </w:r>
          </w:p>
        </w:tc>
        <w:tc>
          <w:tcPr>
            <w:tcW w:w="1275" w:type="dxa"/>
            <w:tcBorders>
              <w:top w:val="single" w:sz="4" w:space="0" w:color="auto"/>
              <w:left w:val="single" w:sz="4" w:space="0" w:color="auto"/>
              <w:bottom w:val="single" w:sz="4" w:space="0" w:color="auto"/>
              <w:right w:val="single" w:sz="4" w:space="0" w:color="auto"/>
            </w:tcBorders>
          </w:tcPr>
          <w:p w:rsidR="006B491A" w:rsidRPr="00BB0C34" w:rsidRDefault="006B491A" w:rsidP="006B491A">
            <w:pPr>
              <w:ind w:left="-567" w:firstLine="567"/>
              <w:jc w:val="both"/>
              <w:rPr>
                <w:rFonts w:eastAsia="Times New Roman" w:cs="Times New Roman"/>
                <w:bCs/>
                <w:kern w:val="2"/>
                <w:szCs w:val="24"/>
                <w:lang w:eastAsia="ar-SA"/>
              </w:rPr>
            </w:pPr>
            <w:r w:rsidRPr="00BB0C34">
              <w:rPr>
                <w:rFonts w:eastAsia="Times New Roman" w:cs="Times New Roman"/>
                <w:bCs/>
                <w:kern w:val="2"/>
                <w:szCs w:val="24"/>
                <w:lang w:eastAsia="ar-SA"/>
              </w:rPr>
              <w:t>2013-2014</w:t>
            </w:r>
          </w:p>
        </w:tc>
      </w:tr>
      <w:tr w:rsidR="006B491A" w:rsidRPr="006B491A" w:rsidTr="00990E8A">
        <w:trPr>
          <w:trHeight w:val="379"/>
        </w:trPr>
        <w:tc>
          <w:tcPr>
            <w:tcW w:w="709" w:type="dxa"/>
            <w:tcBorders>
              <w:top w:val="single" w:sz="4" w:space="0" w:color="auto"/>
              <w:left w:val="single" w:sz="4" w:space="0" w:color="auto"/>
              <w:bottom w:val="single" w:sz="4" w:space="0" w:color="auto"/>
              <w:right w:val="single" w:sz="4" w:space="0" w:color="auto"/>
            </w:tcBorders>
            <w:hideMark/>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Times New Roman" w:cs="Times New Roman"/>
                <w:bCs/>
                <w:kern w:val="2"/>
                <w:szCs w:val="24"/>
                <w:lang w:eastAsia="ar-SA"/>
              </w:rPr>
              <w:t>1.</w:t>
            </w:r>
          </w:p>
        </w:tc>
        <w:tc>
          <w:tcPr>
            <w:tcW w:w="6379"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108" w:firstLine="567"/>
              <w:jc w:val="both"/>
              <w:rPr>
                <w:rFonts w:eastAsia="Times New Roman" w:cs="Times New Roman"/>
                <w:bCs/>
                <w:kern w:val="2"/>
                <w:szCs w:val="24"/>
                <w:lang w:eastAsia="ar-SA"/>
              </w:rPr>
            </w:pPr>
            <w:proofErr w:type="gramStart"/>
            <w:r w:rsidRPr="006B491A">
              <w:rPr>
                <w:rFonts w:eastAsia="Times New Roman" w:cs="Times New Roman"/>
                <w:bCs/>
                <w:kern w:val="2"/>
                <w:szCs w:val="24"/>
                <w:lang w:eastAsia="ar-SA"/>
              </w:rPr>
              <w:t>Малоимущие</w:t>
            </w:r>
            <w:proofErr w:type="gramEnd"/>
            <w:r w:rsidRPr="006B491A">
              <w:rPr>
                <w:rFonts w:eastAsia="Times New Roman" w:cs="Times New Roman"/>
                <w:bCs/>
                <w:kern w:val="2"/>
                <w:szCs w:val="24"/>
                <w:lang w:eastAsia="ar-SA"/>
              </w:rPr>
              <w:t xml:space="preserve"> (социальная стипендия)</w:t>
            </w:r>
          </w:p>
          <w:p w:rsidR="006B491A" w:rsidRPr="006B491A" w:rsidRDefault="006B491A" w:rsidP="006B491A">
            <w:pPr>
              <w:ind w:left="-108" w:firstLine="567"/>
              <w:jc w:val="both"/>
              <w:rPr>
                <w:rFonts w:eastAsia="Times New Roman" w:cs="Times New Roman"/>
                <w:bCs/>
                <w:kern w:val="2"/>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Times New Roman" w:cs="Times New Roman"/>
                <w:bCs/>
                <w:kern w:val="2"/>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Times New Roman" w:cs="Times New Roman"/>
                <w:bCs/>
                <w:kern w:val="2"/>
                <w:szCs w:val="24"/>
                <w:lang w:eastAsia="ar-SA"/>
              </w:rPr>
              <w:t>10</w:t>
            </w:r>
          </w:p>
        </w:tc>
      </w:tr>
      <w:tr w:rsidR="006B491A" w:rsidRPr="006B491A" w:rsidTr="00990E8A">
        <w:trPr>
          <w:trHeight w:val="697"/>
        </w:trPr>
        <w:tc>
          <w:tcPr>
            <w:tcW w:w="709" w:type="dxa"/>
            <w:tcBorders>
              <w:top w:val="single" w:sz="4" w:space="0" w:color="auto"/>
              <w:left w:val="single" w:sz="4" w:space="0" w:color="auto"/>
              <w:bottom w:val="single" w:sz="4" w:space="0" w:color="auto"/>
              <w:right w:val="single" w:sz="4" w:space="0" w:color="auto"/>
            </w:tcBorders>
            <w:hideMark/>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Times New Roman" w:cs="Times New Roman"/>
                <w:bCs/>
                <w:kern w:val="2"/>
                <w:szCs w:val="24"/>
                <w:lang w:eastAsia="ar-SA"/>
              </w:rPr>
              <w:t>2.</w:t>
            </w:r>
          </w:p>
        </w:tc>
        <w:tc>
          <w:tcPr>
            <w:tcW w:w="6379" w:type="dxa"/>
            <w:tcBorders>
              <w:top w:val="single" w:sz="4" w:space="0" w:color="auto"/>
              <w:left w:val="single" w:sz="4" w:space="0" w:color="auto"/>
              <w:bottom w:val="single" w:sz="4" w:space="0" w:color="auto"/>
              <w:right w:val="single" w:sz="4" w:space="0" w:color="auto"/>
            </w:tcBorders>
            <w:hideMark/>
          </w:tcPr>
          <w:p w:rsidR="006B491A" w:rsidRPr="006B491A" w:rsidRDefault="006B491A" w:rsidP="006B491A">
            <w:pPr>
              <w:ind w:left="-108" w:firstLine="567"/>
              <w:jc w:val="both"/>
              <w:rPr>
                <w:rFonts w:eastAsia="Times New Roman" w:cs="Times New Roman"/>
                <w:bCs/>
                <w:kern w:val="2"/>
                <w:szCs w:val="24"/>
                <w:lang w:eastAsia="ar-SA"/>
              </w:rPr>
            </w:pPr>
            <w:r w:rsidRPr="006B491A">
              <w:rPr>
                <w:rFonts w:eastAsia="Times New Roman" w:cs="Times New Roman"/>
                <w:szCs w:val="24"/>
                <w:lang w:eastAsia="ru-RU"/>
              </w:rPr>
              <w:t>Категория «дети-сироты» и «дети, оставшиеся без попечения родителей», «лица из числа детей-сирот» (пособия)</w:t>
            </w:r>
          </w:p>
        </w:tc>
        <w:tc>
          <w:tcPr>
            <w:tcW w:w="1276"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Times New Roman" w:cs="Times New Roman"/>
                <w:bCs/>
                <w:kern w:val="2"/>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Times New Roman" w:cs="Times New Roman"/>
                <w:bCs/>
                <w:kern w:val="2"/>
                <w:szCs w:val="24"/>
                <w:lang w:eastAsia="ar-SA"/>
              </w:rPr>
              <w:t>2</w:t>
            </w:r>
          </w:p>
        </w:tc>
      </w:tr>
      <w:tr w:rsidR="006B491A" w:rsidRPr="006B491A" w:rsidTr="00990E8A">
        <w:trPr>
          <w:trHeight w:val="697"/>
        </w:trPr>
        <w:tc>
          <w:tcPr>
            <w:tcW w:w="709"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Times New Roman" w:cs="Times New Roman"/>
                <w:bCs/>
                <w:kern w:val="2"/>
                <w:szCs w:val="24"/>
                <w:lang w:eastAsia="ar-SA"/>
              </w:rPr>
              <w:t>3.</w:t>
            </w:r>
          </w:p>
        </w:tc>
        <w:tc>
          <w:tcPr>
            <w:tcW w:w="6379"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rPr>
                <w:rFonts w:eastAsia="Calibri" w:cs="Times New Roman"/>
                <w:szCs w:val="24"/>
              </w:rPr>
            </w:pPr>
            <w:r w:rsidRPr="006B491A">
              <w:rPr>
                <w:rFonts w:eastAsia="Calibri" w:cs="Times New Roman"/>
                <w:szCs w:val="24"/>
              </w:rPr>
              <w:t xml:space="preserve">       </w:t>
            </w:r>
            <w:proofErr w:type="gramStart"/>
            <w:r w:rsidRPr="006B491A">
              <w:rPr>
                <w:rFonts w:eastAsia="Calibri" w:cs="Times New Roman"/>
                <w:szCs w:val="24"/>
              </w:rPr>
              <w:t>Многодетные</w:t>
            </w:r>
            <w:proofErr w:type="gramEnd"/>
            <w:r w:rsidRPr="006B491A">
              <w:rPr>
                <w:rFonts w:eastAsia="Calibri" w:cs="Times New Roman"/>
                <w:szCs w:val="24"/>
              </w:rPr>
              <w:t xml:space="preserve"> (компенсация за питание)</w:t>
            </w:r>
          </w:p>
        </w:tc>
        <w:tc>
          <w:tcPr>
            <w:tcW w:w="1276"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rPr>
                <w:rFonts w:eastAsia="Calibri" w:cs="Times New Roman"/>
                <w:szCs w:val="24"/>
              </w:rPr>
            </w:pPr>
            <w:r w:rsidRPr="006B491A">
              <w:rPr>
                <w:rFonts w:eastAsia="Calibri" w:cs="Times New Roman"/>
                <w:szCs w:val="24"/>
              </w:rPr>
              <w:t>2</w:t>
            </w:r>
          </w:p>
        </w:tc>
        <w:tc>
          <w:tcPr>
            <w:tcW w:w="1275" w:type="dxa"/>
            <w:tcBorders>
              <w:top w:val="single" w:sz="4" w:space="0" w:color="auto"/>
              <w:left w:val="single" w:sz="4" w:space="0" w:color="auto"/>
              <w:bottom w:val="single" w:sz="4" w:space="0" w:color="auto"/>
              <w:right w:val="single" w:sz="4" w:space="0" w:color="auto"/>
            </w:tcBorders>
          </w:tcPr>
          <w:p w:rsidR="006B491A" w:rsidRPr="006B491A" w:rsidRDefault="006B491A" w:rsidP="006B491A">
            <w:pPr>
              <w:ind w:left="-567" w:firstLine="567"/>
              <w:jc w:val="both"/>
              <w:rPr>
                <w:rFonts w:eastAsia="Times New Roman" w:cs="Times New Roman"/>
                <w:bCs/>
                <w:kern w:val="2"/>
                <w:szCs w:val="24"/>
                <w:lang w:eastAsia="ar-SA"/>
              </w:rPr>
            </w:pPr>
            <w:r w:rsidRPr="006B491A">
              <w:rPr>
                <w:rFonts w:eastAsia="Calibri" w:cs="Times New Roman"/>
                <w:szCs w:val="24"/>
              </w:rPr>
              <w:t>12</w:t>
            </w:r>
          </w:p>
        </w:tc>
      </w:tr>
    </w:tbl>
    <w:p w:rsidR="006B491A" w:rsidRPr="006B491A" w:rsidRDefault="006B491A" w:rsidP="006B491A">
      <w:pPr>
        <w:ind w:left="-567" w:firstLine="567"/>
        <w:jc w:val="both"/>
        <w:rPr>
          <w:rFonts w:eastAsia="Times New Roman" w:cs="Times New Roman"/>
          <w:b/>
          <w:szCs w:val="24"/>
          <w:lang w:eastAsia="ru-RU"/>
        </w:rPr>
      </w:pPr>
      <w:r w:rsidRPr="006B491A">
        <w:rPr>
          <w:rFonts w:eastAsia="Calibri" w:cs="Times New Roman"/>
          <w:szCs w:val="24"/>
        </w:rPr>
        <w:t xml:space="preserve">      </w:t>
      </w:r>
      <w:r w:rsidRPr="006B491A">
        <w:rPr>
          <w:rFonts w:eastAsia="Times New Roman" w:cs="Times New Roman"/>
          <w:b/>
          <w:szCs w:val="24"/>
          <w:lang w:eastAsia="ru-RU"/>
        </w:rPr>
        <w:t xml:space="preserve"> </w:t>
      </w:r>
    </w:p>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szCs w:val="24"/>
          <w:lang w:eastAsia="ru-RU"/>
        </w:rPr>
        <w:t xml:space="preserve">   Согласно Постановлению от 13 октября 2011 года №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на основании подтверждающих документов обеспечиваются питанием 12 студентов из многодетных семей.  На эти цели в 2013 году истрачено </w:t>
      </w:r>
      <w:r w:rsidRPr="006B491A">
        <w:rPr>
          <w:rFonts w:eastAsia="Times New Roman" w:cs="Times New Roman"/>
          <w:kern w:val="2"/>
          <w:szCs w:val="24"/>
          <w:lang w:eastAsia="ar-SA"/>
        </w:rPr>
        <w:t>115.360 рублей.</w:t>
      </w:r>
    </w:p>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Одной из форм материальной поддержки студентов является выделение материальной помощи из стипендиального фонда на основании личного заявления студента. За 2013-2014 учебный год этим правом воспользовались 81 студент.</w:t>
      </w:r>
    </w:p>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В 2013 году произошло значительное увеличение объема социальных выплат студентам. После исполнения публичных обязательств по ст.262 неосвоенные средства в сумме 32 тысячи 131 рубль были перераспределены по ст. 290 (стипендиальное обеспечение).</w:t>
      </w:r>
    </w:p>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Средства, направленные на обеспечение мер социальной поддержки студентов:</w:t>
      </w:r>
    </w:p>
    <w:p w:rsidR="006B491A" w:rsidRPr="006B491A" w:rsidRDefault="006B491A" w:rsidP="006B491A">
      <w:pPr>
        <w:ind w:left="-567" w:firstLine="567"/>
        <w:jc w:val="both"/>
        <w:rPr>
          <w:rFonts w:eastAsia="Times New Roman" w:cs="Times New Roman"/>
          <w:kern w:val="2"/>
          <w:szCs w:val="24"/>
          <w:lang w:eastAsia="ar-S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76"/>
        <w:gridCol w:w="2517"/>
      </w:tblGrid>
      <w:tr w:rsidR="006B491A" w:rsidRPr="006B491A" w:rsidTr="00990E8A">
        <w:tc>
          <w:tcPr>
            <w:tcW w:w="4395" w:type="dxa"/>
            <w:shd w:val="clear" w:color="auto" w:fill="auto"/>
          </w:tcPr>
          <w:p w:rsidR="006B491A" w:rsidRPr="00BB0C34" w:rsidRDefault="006B491A" w:rsidP="006B491A">
            <w:pPr>
              <w:ind w:left="-567" w:firstLine="567"/>
              <w:jc w:val="both"/>
              <w:rPr>
                <w:rFonts w:eastAsia="Times New Roman" w:cs="Times New Roman"/>
                <w:kern w:val="2"/>
                <w:szCs w:val="24"/>
                <w:lang w:eastAsia="ar-SA"/>
              </w:rPr>
            </w:pPr>
            <w:r w:rsidRPr="00BB0C34">
              <w:rPr>
                <w:rFonts w:eastAsia="Times New Roman" w:cs="Times New Roman"/>
                <w:kern w:val="2"/>
                <w:szCs w:val="24"/>
                <w:lang w:eastAsia="ar-SA"/>
              </w:rPr>
              <w:t>Вид выплат</w:t>
            </w:r>
          </w:p>
        </w:tc>
        <w:tc>
          <w:tcPr>
            <w:tcW w:w="2976" w:type="dxa"/>
            <w:shd w:val="clear" w:color="auto" w:fill="auto"/>
          </w:tcPr>
          <w:p w:rsidR="006B491A" w:rsidRPr="00BB0C34" w:rsidRDefault="00BB0C34" w:rsidP="006B491A">
            <w:pPr>
              <w:ind w:left="-567" w:firstLine="567"/>
              <w:jc w:val="both"/>
              <w:rPr>
                <w:rFonts w:eastAsia="Times New Roman" w:cs="Times New Roman"/>
                <w:kern w:val="2"/>
                <w:szCs w:val="24"/>
                <w:lang w:eastAsia="ar-SA"/>
              </w:rPr>
            </w:pPr>
            <w:r>
              <w:rPr>
                <w:rFonts w:eastAsia="Times New Roman" w:cs="Times New Roman"/>
                <w:kern w:val="2"/>
                <w:szCs w:val="24"/>
                <w:lang w:eastAsia="ar-SA"/>
              </w:rPr>
              <w:t xml:space="preserve">2012 </w:t>
            </w:r>
          </w:p>
        </w:tc>
        <w:tc>
          <w:tcPr>
            <w:tcW w:w="2517" w:type="dxa"/>
            <w:shd w:val="clear" w:color="auto" w:fill="auto"/>
          </w:tcPr>
          <w:p w:rsidR="006B491A" w:rsidRPr="00BB0C34" w:rsidRDefault="00BB0C34" w:rsidP="006B491A">
            <w:pPr>
              <w:ind w:left="-567" w:firstLine="567"/>
              <w:jc w:val="both"/>
              <w:rPr>
                <w:rFonts w:eastAsia="Times New Roman" w:cs="Times New Roman"/>
                <w:kern w:val="2"/>
                <w:szCs w:val="24"/>
                <w:lang w:eastAsia="ar-SA"/>
              </w:rPr>
            </w:pPr>
            <w:r>
              <w:rPr>
                <w:rFonts w:eastAsia="Times New Roman" w:cs="Times New Roman"/>
                <w:kern w:val="2"/>
                <w:szCs w:val="24"/>
                <w:lang w:eastAsia="ar-SA"/>
              </w:rPr>
              <w:t xml:space="preserve">2013 </w:t>
            </w:r>
          </w:p>
        </w:tc>
      </w:tr>
      <w:tr w:rsidR="006B491A" w:rsidRPr="006B491A" w:rsidTr="00990E8A">
        <w:tc>
          <w:tcPr>
            <w:tcW w:w="4395" w:type="dxa"/>
            <w:shd w:val="clear" w:color="auto" w:fill="auto"/>
          </w:tcPr>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Стипендии</w:t>
            </w:r>
          </w:p>
        </w:tc>
        <w:tc>
          <w:tcPr>
            <w:tcW w:w="2976" w:type="dxa"/>
            <w:shd w:val="clear" w:color="auto" w:fill="auto"/>
          </w:tcPr>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1.369.801</w:t>
            </w:r>
          </w:p>
        </w:tc>
        <w:tc>
          <w:tcPr>
            <w:tcW w:w="2517" w:type="dxa"/>
            <w:shd w:val="clear" w:color="auto" w:fill="auto"/>
          </w:tcPr>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1.638.131</w:t>
            </w:r>
          </w:p>
        </w:tc>
      </w:tr>
      <w:tr w:rsidR="006B491A" w:rsidRPr="006B491A" w:rsidTr="00990E8A">
        <w:tc>
          <w:tcPr>
            <w:tcW w:w="4395" w:type="dxa"/>
            <w:shd w:val="clear" w:color="auto" w:fill="auto"/>
          </w:tcPr>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Пособия</w:t>
            </w:r>
          </w:p>
        </w:tc>
        <w:tc>
          <w:tcPr>
            <w:tcW w:w="2976" w:type="dxa"/>
            <w:shd w:val="clear" w:color="auto" w:fill="auto"/>
          </w:tcPr>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24.108</w:t>
            </w:r>
          </w:p>
        </w:tc>
        <w:tc>
          <w:tcPr>
            <w:tcW w:w="2517" w:type="dxa"/>
            <w:shd w:val="clear" w:color="auto" w:fill="auto"/>
          </w:tcPr>
          <w:p w:rsidR="006B491A" w:rsidRPr="006B491A" w:rsidRDefault="006B491A" w:rsidP="006B491A">
            <w:p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133.869</w:t>
            </w:r>
          </w:p>
        </w:tc>
      </w:tr>
    </w:tbl>
    <w:p w:rsidR="006B491A" w:rsidRPr="006B491A" w:rsidRDefault="006B491A" w:rsidP="006B491A">
      <w:pPr>
        <w:ind w:left="-567" w:firstLine="567"/>
        <w:jc w:val="both"/>
        <w:rPr>
          <w:rFonts w:eastAsia="Times New Roman" w:cs="Times New Roman"/>
          <w:kern w:val="2"/>
          <w:szCs w:val="24"/>
          <w:lang w:eastAsia="ar-SA"/>
        </w:rPr>
      </w:pP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kern w:val="2"/>
          <w:szCs w:val="24"/>
          <w:lang w:eastAsia="ar-SA"/>
        </w:rPr>
        <w:lastRenderedPageBreak/>
        <w:t xml:space="preserve"> </w:t>
      </w:r>
    </w:p>
    <w:p w:rsidR="00C4435B" w:rsidRPr="00C4435B" w:rsidRDefault="006B491A" w:rsidP="0067212F">
      <w:pPr>
        <w:pStyle w:val="af0"/>
        <w:numPr>
          <w:ilvl w:val="1"/>
          <w:numId w:val="121"/>
        </w:numPr>
        <w:jc w:val="both"/>
        <w:rPr>
          <w:rFonts w:eastAsia="Times New Roman"/>
          <w:b/>
          <w:szCs w:val="24"/>
          <w:lang w:eastAsia="ru-RU"/>
        </w:rPr>
      </w:pPr>
      <w:r w:rsidRPr="00C4435B">
        <w:rPr>
          <w:rFonts w:eastAsia="Times New Roman"/>
          <w:b/>
          <w:szCs w:val="24"/>
          <w:lang w:eastAsia="ru-RU"/>
        </w:rPr>
        <w:t>Работа кружков и творческих  объединений</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szCs w:val="24"/>
          <w:lang w:eastAsia="ru-RU"/>
        </w:rPr>
        <w:t>В  колледже организована внеаудиторная деятельность обучающихся: участие в кружках и объединениях по интересам:</w:t>
      </w:r>
    </w:p>
    <w:p w:rsidR="006B491A" w:rsidRPr="006B491A" w:rsidRDefault="006B491A" w:rsidP="0067212F">
      <w:pPr>
        <w:numPr>
          <w:ilvl w:val="0"/>
          <w:numId w:val="104"/>
        </w:numPr>
        <w:ind w:left="-567" w:firstLine="567"/>
        <w:contextualSpacing/>
        <w:jc w:val="both"/>
        <w:rPr>
          <w:rFonts w:eastAsia="Times New Roman" w:cs="Times New Roman"/>
          <w:szCs w:val="24"/>
        </w:rPr>
      </w:pPr>
      <w:r w:rsidRPr="006B491A">
        <w:rPr>
          <w:rFonts w:eastAsia="Times New Roman" w:cs="Times New Roman"/>
          <w:szCs w:val="24"/>
        </w:rPr>
        <w:t>«Парнас» (руководитель Киреева Т.М.)</w:t>
      </w:r>
    </w:p>
    <w:p w:rsidR="006B491A" w:rsidRPr="006B491A" w:rsidRDefault="006B491A" w:rsidP="0067212F">
      <w:pPr>
        <w:numPr>
          <w:ilvl w:val="0"/>
          <w:numId w:val="104"/>
        </w:numPr>
        <w:ind w:left="-567" w:firstLine="567"/>
        <w:contextualSpacing/>
        <w:jc w:val="both"/>
        <w:rPr>
          <w:rFonts w:eastAsia="Times New Roman" w:cs="Times New Roman"/>
          <w:szCs w:val="24"/>
        </w:rPr>
      </w:pPr>
      <w:proofErr w:type="gramStart"/>
      <w:r w:rsidRPr="006B491A">
        <w:rPr>
          <w:rFonts w:eastAsia="Times New Roman" w:cs="Times New Roman"/>
          <w:szCs w:val="24"/>
        </w:rPr>
        <w:t>«Клуб любителей английской песни» (рук.</w:t>
      </w:r>
      <w:proofErr w:type="gramEnd"/>
      <w:r w:rsidRPr="006B491A">
        <w:rPr>
          <w:rFonts w:eastAsia="Times New Roman" w:cs="Times New Roman"/>
          <w:szCs w:val="24"/>
        </w:rPr>
        <w:t xml:space="preserve"> Кортусова Т.Н.)</w:t>
      </w:r>
    </w:p>
    <w:p w:rsidR="006B491A" w:rsidRPr="006B491A" w:rsidRDefault="006B491A" w:rsidP="0067212F">
      <w:pPr>
        <w:numPr>
          <w:ilvl w:val="0"/>
          <w:numId w:val="104"/>
        </w:numPr>
        <w:ind w:left="-567" w:firstLine="567"/>
        <w:contextualSpacing/>
        <w:jc w:val="both"/>
        <w:rPr>
          <w:rFonts w:eastAsia="Times New Roman" w:cs="Times New Roman"/>
          <w:szCs w:val="24"/>
        </w:rPr>
      </w:pPr>
      <w:proofErr w:type="gramStart"/>
      <w:r w:rsidRPr="006B491A">
        <w:rPr>
          <w:rFonts w:eastAsia="Times New Roman" w:cs="Times New Roman"/>
          <w:szCs w:val="24"/>
        </w:rPr>
        <w:t>«Клуб любителей настольного тенниса» (рук.</w:t>
      </w:r>
      <w:proofErr w:type="gramEnd"/>
      <w:r w:rsidRPr="006B491A">
        <w:rPr>
          <w:rFonts w:eastAsia="Times New Roman" w:cs="Times New Roman"/>
          <w:szCs w:val="24"/>
        </w:rPr>
        <w:t xml:space="preserve"> Лагода  Б.В.)</w:t>
      </w:r>
    </w:p>
    <w:p w:rsidR="006B491A" w:rsidRPr="006B491A" w:rsidRDefault="006B491A" w:rsidP="0067212F">
      <w:pPr>
        <w:numPr>
          <w:ilvl w:val="0"/>
          <w:numId w:val="104"/>
        </w:numPr>
        <w:ind w:left="-567" w:firstLine="567"/>
        <w:contextualSpacing/>
        <w:jc w:val="both"/>
        <w:rPr>
          <w:rFonts w:eastAsia="Times New Roman" w:cs="Times New Roman"/>
          <w:szCs w:val="24"/>
        </w:rPr>
      </w:pPr>
      <w:proofErr w:type="gramStart"/>
      <w:r w:rsidRPr="006B491A">
        <w:rPr>
          <w:rFonts w:eastAsia="Times New Roman" w:cs="Times New Roman"/>
          <w:szCs w:val="24"/>
        </w:rPr>
        <w:t>Вокальный ансамбль «Экспромт» (рук.</w:t>
      </w:r>
      <w:proofErr w:type="gramEnd"/>
      <w:r w:rsidRPr="006B491A">
        <w:rPr>
          <w:rFonts w:eastAsia="Times New Roman" w:cs="Times New Roman"/>
          <w:szCs w:val="24"/>
        </w:rPr>
        <w:t xml:space="preserve"> </w:t>
      </w:r>
      <w:proofErr w:type="gramStart"/>
      <w:r w:rsidRPr="006B491A">
        <w:rPr>
          <w:rFonts w:eastAsia="Times New Roman" w:cs="Times New Roman"/>
          <w:szCs w:val="24"/>
        </w:rPr>
        <w:t>Братанов</w:t>
      </w:r>
      <w:proofErr w:type="gramEnd"/>
      <w:r w:rsidRPr="006B491A">
        <w:rPr>
          <w:rFonts w:eastAsia="Times New Roman" w:cs="Times New Roman"/>
          <w:szCs w:val="24"/>
        </w:rPr>
        <w:t xml:space="preserve"> К.В.)</w:t>
      </w:r>
    </w:p>
    <w:p w:rsidR="006B491A" w:rsidRPr="006B491A" w:rsidRDefault="006B491A" w:rsidP="0067212F">
      <w:pPr>
        <w:numPr>
          <w:ilvl w:val="0"/>
          <w:numId w:val="104"/>
        </w:numPr>
        <w:ind w:left="-567" w:firstLine="567"/>
        <w:contextualSpacing/>
        <w:jc w:val="both"/>
        <w:rPr>
          <w:rFonts w:eastAsia="Times New Roman" w:cs="Times New Roman"/>
          <w:szCs w:val="24"/>
        </w:rPr>
      </w:pPr>
      <w:proofErr w:type="gramStart"/>
      <w:r w:rsidRPr="006B491A">
        <w:rPr>
          <w:rFonts w:eastAsia="Times New Roman" w:cs="Times New Roman"/>
          <w:szCs w:val="24"/>
        </w:rPr>
        <w:t>«Общая физическая подготовка» (рук.</w:t>
      </w:r>
      <w:proofErr w:type="gramEnd"/>
      <w:r w:rsidRPr="006B491A">
        <w:rPr>
          <w:rFonts w:eastAsia="Times New Roman" w:cs="Times New Roman"/>
          <w:szCs w:val="24"/>
        </w:rPr>
        <w:t xml:space="preserve"> </w:t>
      </w:r>
      <w:proofErr w:type="gramStart"/>
      <w:r w:rsidRPr="006B491A">
        <w:rPr>
          <w:rFonts w:eastAsia="Times New Roman" w:cs="Times New Roman"/>
          <w:szCs w:val="24"/>
        </w:rPr>
        <w:t>Н.П. Кулагина)</w:t>
      </w:r>
      <w:proofErr w:type="gramEnd"/>
    </w:p>
    <w:p w:rsidR="006B491A" w:rsidRPr="006B491A" w:rsidRDefault="006B491A" w:rsidP="0067212F">
      <w:pPr>
        <w:numPr>
          <w:ilvl w:val="0"/>
          <w:numId w:val="104"/>
        </w:numPr>
        <w:ind w:left="-567" w:firstLine="567"/>
        <w:contextualSpacing/>
        <w:jc w:val="both"/>
        <w:rPr>
          <w:rFonts w:eastAsia="Times New Roman" w:cs="Times New Roman"/>
          <w:szCs w:val="24"/>
        </w:rPr>
      </w:pPr>
      <w:proofErr w:type="gramStart"/>
      <w:r w:rsidRPr="006B491A">
        <w:rPr>
          <w:rFonts w:eastAsia="Times New Roman" w:cs="Times New Roman"/>
          <w:szCs w:val="24"/>
        </w:rPr>
        <w:t>«Ансамбль Арт-контраст» (рук.</w:t>
      </w:r>
      <w:proofErr w:type="gramEnd"/>
      <w:r w:rsidRPr="006B491A">
        <w:rPr>
          <w:rFonts w:eastAsia="Times New Roman" w:cs="Times New Roman"/>
          <w:szCs w:val="24"/>
        </w:rPr>
        <w:t xml:space="preserve"> Акимов В.А.)</w:t>
      </w:r>
    </w:p>
    <w:p w:rsidR="006B491A" w:rsidRPr="006B491A" w:rsidRDefault="006B491A" w:rsidP="006B491A">
      <w:pPr>
        <w:ind w:left="-567" w:firstLine="567"/>
        <w:jc w:val="both"/>
        <w:rPr>
          <w:rFonts w:eastAsia="Times New Roman" w:cs="Times New Roman"/>
          <w:b/>
          <w:szCs w:val="24"/>
          <w:lang w:eastAsia="ru-RU"/>
        </w:rPr>
      </w:pPr>
    </w:p>
    <w:p w:rsidR="006B491A" w:rsidRPr="006B491A" w:rsidRDefault="006B491A" w:rsidP="006B491A">
      <w:pPr>
        <w:ind w:left="-567" w:firstLine="567"/>
        <w:jc w:val="both"/>
        <w:rPr>
          <w:rFonts w:eastAsia="Times New Roman" w:cs="Times New Roman"/>
          <w:b/>
          <w:szCs w:val="24"/>
          <w:lang w:eastAsia="ru-RU"/>
        </w:rPr>
      </w:pPr>
      <w:r w:rsidRPr="006B491A">
        <w:rPr>
          <w:rFonts w:eastAsia="Times New Roman" w:cs="Times New Roman"/>
          <w:b/>
          <w:szCs w:val="24"/>
          <w:lang w:eastAsia="ru-RU"/>
        </w:rPr>
        <w:t>7.6. Направления деятельности</w:t>
      </w:r>
    </w:p>
    <w:p w:rsidR="006B491A" w:rsidRPr="006B491A" w:rsidRDefault="006B491A" w:rsidP="006B491A">
      <w:pPr>
        <w:ind w:left="-567" w:firstLine="567"/>
        <w:jc w:val="both"/>
        <w:rPr>
          <w:rFonts w:eastAsia="Times New Roman" w:cs="Times New Roman"/>
          <w:b/>
          <w:szCs w:val="24"/>
          <w:lang w:eastAsia="ru-RU"/>
        </w:rPr>
      </w:pP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Воспитательная работа, согласно воспитательной Концепции, построена по направлениям деятельности,  ориентированным на разностороннее развитие студентов:</w:t>
      </w:r>
    </w:p>
    <w:p w:rsidR="006B491A" w:rsidRPr="006B491A" w:rsidRDefault="006B491A" w:rsidP="0067212F">
      <w:pPr>
        <w:keepLines/>
        <w:numPr>
          <w:ilvl w:val="0"/>
          <w:numId w:val="39"/>
        </w:num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профессионально-творческое направление,</w:t>
      </w:r>
    </w:p>
    <w:p w:rsidR="006B491A" w:rsidRPr="006B491A" w:rsidRDefault="006B491A" w:rsidP="0067212F">
      <w:pPr>
        <w:keepLines/>
        <w:numPr>
          <w:ilvl w:val="0"/>
          <w:numId w:val="39"/>
        </w:num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гражданско-патриотическое направление,</w:t>
      </w:r>
    </w:p>
    <w:p w:rsidR="006B491A" w:rsidRPr="006B491A" w:rsidRDefault="006B491A" w:rsidP="0067212F">
      <w:pPr>
        <w:keepLines/>
        <w:numPr>
          <w:ilvl w:val="0"/>
          <w:numId w:val="39"/>
        </w:num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духовно-нравственное направление,</w:t>
      </w:r>
    </w:p>
    <w:p w:rsidR="006B491A" w:rsidRPr="006B491A" w:rsidRDefault="006B491A" w:rsidP="0067212F">
      <w:pPr>
        <w:keepLines/>
        <w:numPr>
          <w:ilvl w:val="0"/>
          <w:numId w:val="39"/>
        </w:num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культурно-эстетическое направление,</w:t>
      </w:r>
    </w:p>
    <w:p w:rsidR="006B491A" w:rsidRPr="006B491A" w:rsidRDefault="006B491A" w:rsidP="0067212F">
      <w:pPr>
        <w:keepLines/>
        <w:numPr>
          <w:ilvl w:val="0"/>
          <w:numId w:val="39"/>
        </w:numPr>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спортивно-оздоро</w:t>
      </w:r>
      <w:r w:rsidRPr="006B491A">
        <w:rPr>
          <w:rFonts w:eastAsia="Times New Roman" w:cs="Times New Roman"/>
          <w:kern w:val="2"/>
          <w:szCs w:val="24"/>
          <w:lang w:eastAsia="ar-SA"/>
        </w:rPr>
        <w:softHyphen/>
        <w:t>ви</w:t>
      </w:r>
      <w:r w:rsidRPr="006B491A">
        <w:rPr>
          <w:rFonts w:eastAsia="Times New Roman" w:cs="Times New Roman"/>
          <w:kern w:val="2"/>
          <w:szCs w:val="24"/>
          <w:lang w:eastAsia="ar-SA"/>
        </w:rPr>
        <w:softHyphen/>
        <w:t>тель</w:t>
      </w:r>
      <w:r w:rsidRPr="006B491A">
        <w:rPr>
          <w:rFonts w:eastAsia="Times New Roman" w:cs="Times New Roman"/>
          <w:kern w:val="2"/>
          <w:szCs w:val="24"/>
          <w:lang w:eastAsia="ar-SA"/>
        </w:rPr>
        <w:softHyphen/>
        <w:t>ное направление (а также экологическое воспитание).</w:t>
      </w:r>
    </w:p>
    <w:p w:rsidR="006B491A" w:rsidRPr="006B491A" w:rsidRDefault="006B491A" w:rsidP="006B491A">
      <w:pPr>
        <w:keepLines/>
        <w:ind w:left="-567" w:firstLine="567"/>
        <w:jc w:val="both"/>
        <w:rPr>
          <w:rFonts w:eastAsia="Times New Roman" w:cs="Times New Roman"/>
          <w:kern w:val="2"/>
          <w:szCs w:val="24"/>
          <w:lang w:eastAsia="ar-SA"/>
        </w:rPr>
      </w:pPr>
    </w:p>
    <w:p w:rsidR="006B491A" w:rsidRPr="006B491A" w:rsidRDefault="006B491A" w:rsidP="006B491A">
      <w:pPr>
        <w:keepLines/>
        <w:ind w:left="-567" w:firstLine="567"/>
        <w:jc w:val="both"/>
        <w:rPr>
          <w:rFonts w:eastAsia="Times New Roman" w:cs="Times New Roman"/>
          <w:b/>
          <w:szCs w:val="24"/>
          <w:lang w:eastAsia="ru-RU"/>
        </w:rPr>
      </w:pPr>
      <w:r w:rsidRPr="006B491A">
        <w:rPr>
          <w:rFonts w:eastAsia="Times New Roman" w:cs="Times New Roman"/>
          <w:b/>
          <w:szCs w:val="24"/>
          <w:lang w:eastAsia="ru-RU"/>
        </w:rPr>
        <w:t>7.6.1. Профессионально-творческое воспитание</w:t>
      </w:r>
    </w:p>
    <w:p w:rsidR="006B491A" w:rsidRPr="006B491A" w:rsidRDefault="006B491A" w:rsidP="006B491A">
      <w:pPr>
        <w:keepLines/>
        <w:ind w:left="-567" w:firstLine="567"/>
        <w:jc w:val="both"/>
        <w:rPr>
          <w:rFonts w:eastAsia="Times New Roman" w:cs="Times New Roman"/>
          <w:szCs w:val="24"/>
          <w:lang w:eastAsia="ru-RU"/>
        </w:rPr>
      </w:pPr>
    </w:p>
    <w:p w:rsidR="006B491A" w:rsidRPr="006B491A" w:rsidRDefault="006B491A" w:rsidP="006B491A">
      <w:pPr>
        <w:keepLines/>
        <w:ind w:left="-567" w:firstLine="567"/>
        <w:jc w:val="both"/>
        <w:rPr>
          <w:rFonts w:eastAsia="Times New Roman" w:cs="Times New Roman"/>
          <w:szCs w:val="24"/>
          <w:lang w:eastAsia="ru-RU"/>
        </w:rPr>
      </w:pPr>
      <w:proofErr w:type="gramStart"/>
      <w:r w:rsidRPr="006B491A">
        <w:rPr>
          <w:rFonts w:eastAsia="Times New Roman" w:cs="Times New Roman"/>
          <w:szCs w:val="24"/>
          <w:lang w:eastAsia="ru-RU"/>
        </w:rPr>
        <w:t>Основными задачами профессионально-творческого воспитания в БУ «Сургутский музыкальный колледж» являются: формирование специалиста, конкурентоспособного на рынке труда, приобщение студента к традициям и ценностям профессионального сообщества, нормам корпоративной этики, формирование у будущего специалиста творческого подхода к самосовершенствованию в избранной специальности, создание условий для его творческой и профессиональной самореализации, развитие мотивации студентов к познанию и творчеству, содействие личностному самоопределению и профессиональному самоутверждению.</w:t>
      </w:r>
      <w:proofErr w:type="gramEnd"/>
    </w:p>
    <w:p w:rsidR="006B491A" w:rsidRPr="006B491A" w:rsidRDefault="006B491A" w:rsidP="006B491A">
      <w:pPr>
        <w:keepLines/>
        <w:ind w:left="-567" w:firstLine="567"/>
        <w:jc w:val="both"/>
        <w:rPr>
          <w:rFonts w:eastAsia="Times New Roman" w:cs="Times New Roman"/>
          <w:szCs w:val="24"/>
          <w:lang w:eastAsia="ru-RU"/>
        </w:rPr>
      </w:pPr>
      <w:r w:rsidRPr="006B491A">
        <w:rPr>
          <w:rFonts w:eastAsia="Times New Roman" w:cs="Times New Roman"/>
          <w:szCs w:val="24"/>
          <w:lang w:eastAsia="ru-RU"/>
        </w:rPr>
        <w:t xml:space="preserve">       Решению этих задач способствовали такие мероприятия, как: </w:t>
      </w:r>
    </w:p>
    <w:p w:rsidR="006B491A" w:rsidRPr="006B491A" w:rsidRDefault="006B491A" w:rsidP="0067212F">
      <w:pPr>
        <w:keepLines/>
        <w:numPr>
          <w:ilvl w:val="0"/>
          <w:numId w:val="40"/>
        </w:numPr>
        <w:tabs>
          <w:tab w:val="num" w:pos="426"/>
        </w:tabs>
        <w:ind w:left="-567" w:firstLine="567"/>
        <w:jc w:val="both"/>
        <w:rPr>
          <w:rFonts w:eastAsia="Times New Roman" w:cs="Times New Roman"/>
          <w:szCs w:val="24"/>
          <w:lang w:eastAsia="ru-RU"/>
        </w:rPr>
      </w:pPr>
      <w:r w:rsidRPr="006B491A">
        <w:rPr>
          <w:rFonts w:eastAsia="Times New Roman" w:cs="Times New Roman"/>
          <w:szCs w:val="24"/>
          <w:lang w:eastAsia="ru-RU"/>
        </w:rPr>
        <w:t xml:space="preserve">цикл лекций-тренингов «Как мы будем жить и учиться»; </w:t>
      </w:r>
    </w:p>
    <w:p w:rsidR="006B491A" w:rsidRPr="006B491A" w:rsidRDefault="006B491A" w:rsidP="0067212F">
      <w:pPr>
        <w:keepLines/>
        <w:numPr>
          <w:ilvl w:val="0"/>
          <w:numId w:val="40"/>
        </w:numPr>
        <w:tabs>
          <w:tab w:val="num" w:pos="426"/>
        </w:tabs>
        <w:ind w:left="-567" w:firstLine="567"/>
        <w:jc w:val="both"/>
        <w:rPr>
          <w:rFonts w:eastAsia="Times New Roman" w:cs="Times New Roman"/>
          <w:szCs w:val="24"/>
          <w:lang w:eastAsia="ru-RU"/>
        </w:rPr>
      </w:pPr>
      <w:r w:rsidRPr="006B491A">
        <w:rPr>
          <w:rFonts w:eastAsia="Times New Roman" w:cs="Times New Roman"/>
          <w:szCs w:val="24"/>
          <w:lang w:eastAsia="ru-RU"/>
        </w:rPr>
        <w:t>классные часы на отделах «Моя будущая профессия»;</w:t>
      </w:r>
    </w:p>
    <w:p w:rsidR="006B491A" w:rsidRPr="006B491A" w:rsidRDefault="006B491A" w:rsidP="0067212F">
      <w:pPr>
        <w:keepLines/>
        <w:numPr>
          <w:ilvl w:val="0"/>
          <w:numId w:val="40"/>
        </w:numPr>
        <w:tabs>
          <w:tab w:val="num" w:pos="426"/>
        </w:tabs>
        <w:ind w:left="-567" w:firstLine="567"/>
        <w:jc w:val="both"/>
        <w:rPr>
          <w:rFonts w:eastAsia="Times New Roman" w:cs="Times New Roman"/>
          <w:szCs w:val="24"/>
          <w:lang w:eastAsia="ru-RU"/>
        </w:rPr>
      </w:pPr>
      <w:r w:rsidRPr="006B491A">
        <w:rPr>
          <w:rFonts w:eastAsia="Times New Roman" w:cs="Times New Roman"/>
          <w:szCs w:val="24"/>
          <w:lang w:eastAsia="ru-RU"/>
        </w:rPr>
        <w:t xml:space="preserve">оформление тематических стендов: «Как стать конкурентоспособным специалистом», «Чтоб музыкантом быть…»;  </w:t>
      </w:r>
    </w:p>
    <w:p w:rsidR="006B491A" w:rsidRPr="006B491A" w:rsidRDefault="006B491A" w:rsidP="0067212F">
      <w:pPr>
        <w:keepLines/>
        <w:numPr>
          <w:ilvl w:val="0"/>
          <w:numId w:val="40"/>
        </w:numPr>
        <w:tabs>
          <w:tab w:val="num" w:pos="426"/>
        </w:tabs>
        <w:ind w:left="-567" w:firstLine="567"/>
        <w:jc w:val="both"/>
        <w:rPr>
          <w:rFonts w:eastAsia="Times New Roman" w:cs="Times New Roman"/>
          <w:szCs w:val="24"/>
          <w:lang w:eastAsia="ru-RU"/>
        </w:rPr>
      </w:pPr>
      <w:r w:rsidRPr="006B491A">
        <w:rPr>
          <w:rFonts w:eastAsia="Times New Roman" w:cs="Times New Roman"/>
          <w:szCs w:val="24"/>
          <w:lang w:eastAsia="ru-RU"/>
        </w:rPr>
        <w:t xml:space="preserve">оформление информационных стендов, посвященных жизненному и творческому пути композиторов:   </w:t>
      </w:r>
      <w:proofErr w:type="gramStart"/>
      <w:r w:rsidRPr="006B491A">
        <w:rPr>
          <w:rFonts w:eastAsia="Times New Roman" w:cs="Times New Roman"/>
          <w:szCs w:val="24"/>
          <w:lang w:eastAsia="ru-RU"/>
        </w:rPr>
        <w:t>М. Глинки, Ф.И. Шаляпина Р. Вагнера, Н.А. Римского-Корсакова¸ А.П. Бородина, М.П. Мусоргского, Ж. Бизе и т.д.);</w:t>
      </w:r>
      <w:proofErr w:type="gramEnd"/>
    </w:p>
    <w:p w:rsidR="006B491A" w:rsidRPr="006B491A" w:rsidRDefault="006B491A" w:rsidP="0067212F">
      <w:pPr>
        <w:keepLines/>
        <w:numPr>
          <w:ilvl w:val="0"/>
          <w:numId w:val="40"/>
        </w:numPr>
        <w:tabs>
          <w:tab w:val="num" w:pos="426"/>
        </w:tabs>
        <w:ind w:left="-567" w:firstLine="567"/>
        <w:jc w:val="both"/>
        <w:rPr>
          <w:rFonts w:eastAsia="Times New Roman" w:cs="Times New Roman"/>
          <w:szCs w:val="24"/>
          <w:lang w:eastAsia="ru-RU"/>
        </w:rPr>
      </w:pPr>
      <w:r w:rsidRPr="006B491A">
        <w:rPr>
          <w:rFonts w:eastAsia="Times New Roman" w:cs="Times New Roman"/>
          <w:szCs w:val="24"/>
          <w:lang w:eastAsia="ru-RU"/>
        </w:rPr>
        <w:t xml:space="preserve">проведение тематических концертов: «205 лет со дня рождения Ф. Мендельсона» и др.                    </w:t>
      </w:r>
    </w:p>
    <w:p w:rsidR="006B491A" w:rsidRPr="006B491A" w:rsidRDefault="006B491A" w:rsidP="006B491A">
      <w:pPr>
        <w:keepLines/>
        <w:ind w:left="-567" w:firstLine="567"/>
        <w:jc w:val="both"/>
        <w:rPr>
          <w:rFonts w:eastAsia="Times New Roman" w:cs="Times New Roman"/>
          <w:szCs w:val="24"/>
          <w:lang w:eastAsia="ru-RU"/>
        </w:rPr>
      </w:pPr>
      <w:proofErr w:type="gramStart"/>
      <w:r w:rsidRPr="006B491A">
        <w:rPr>
          <w:rFonts w:eastAsia="Times New Roman" w:cs="Times New Roman"/>
          <w:szCs w:val="24"/>
          <w:lang w:eastAsia="ru-RU"/>
        </w:rPr>
        <w:t>Профессионально-творческому росту студентов колледжа способствовали мастер – классы и лекции ведущих педагогов и исполнителей России, участие в рамках программы «Новые имена в Югре» в Осенней творческой школе, в проведении международного молодежного фестиваля искусств «Зеленый шум» (как солисты, так и творческие коллективы), сформирована творческая делегация для участия студентов в Летней творческой школе (г. Суздаль).</w:t>
      </w:r>
      <w:proofErr w:type="gramEnd"/>
    </w:p>
    <w:p w:rsidR="006B491A" w:rsidRPr="006B491A" w:rsidRDefault="006B491A" w:rsidP="006B491A">
      <w:pPr>
        <w:keepLines/>
        <w:ind w:left="-567" w:firstLine="567"/>
        <w:jc w:val="both"/>
        <w:rPr>
          <w:rFonts w:eastAsia="Times New Roman" w:cs="Times New Roman"/>
          <w:szCs w:val="24"/>
          <w:lang w:eastAsia="ru-RU"/>
        </w:rPr>
      </w:pPr>
      <w:r w:rsidRPr="006B491A">
        <w:rPr>
          <w:rFonts w:eastAsia="Times New Roman" w:cs="Times New Roman"/>
          <w:szCs w:val="24"/>
          <w:lang w:eastAsia="ru-RU"/>
        </w:rPr>
        <w:t xml:space="preserve"> Участие в концертной деятельности является одним из условий воспитания конкурентноспособного специалиста. Концерты проводились как на базе колледжа, так и выездные (на концертных площадках города и округа). На базе колледжа студенты участвовали: в отчетных концертах отделов,  концертах солистов и творческих коллективов,  тематических концертах. </w:t>
      </w:r>
    </w:p>
    <w:p w:rsidR="006B491A" w:rsidRPr="006B491A" w:rsidRDefault="006B491A" w:rsidP="006B491A">
      <w:pPr>
        <w:keepLines/>
        <w:ind w:left="-567" w:firstLine="567"/>
        <w:jc w:val="both"/>
        <w:rPr>
          <w:rFonts w:eastAsia="Times New Roman" w:cs="Times New Roman"/>
          <w:szCs w:val="24"/>
          <w:lang w:eastAsia="ru-RU"/>
        </w:rPr>
      </w:pPr>
      <w:r w:rsidRPr="006B491A">
        <w:rPr>
          <w:rFonts w:eastAsia="Times New Roman" w:cs="Times New Roman"/>
          <w:szCs w:val="24"/>
          <w:lang w:eastAsia="ru-RU"/>
        </w:rPr>
        <w:lastRenderedPageBreak/>
        <w:t xml:space="preserve"> Реализация филармонического проекта «Школа музыки», направленного на культурно-нравственное воспитание школьников, имеет </w:t>
      </w:r>
      <w:proofErr w:type="gramStart"/>
      <w:r w:rsidRPr="006B491A">
        <w:rPr>
          <w:rFonts w:eastAsia="Times New Roman" w:cs="Times New Roman"/>
          <w:szCs w:val="24"/>
          <w:lang w:eastAsia="ru-RU"/>
        </w:rPr>
        <w:t>важное значение</w:t>
      </w:r>
      <w:proofErr w:type="gramEnd"/>
      <w:r w:rsidRPr="006B491A">
        <w:rPr>
          <w:rFonts w:eastAsia="Times New Roman" w:cs="Times New Roman"/>
          <w:szCs w:val="24"/>
          <w:lang w:eastAsia="ru-RU"/>
        </w:rPr>
        <w:t xml:space="preserve"> в профессиональном воспитании специалиста: он предоставляет возможность  студентам колледжа работать с детской аудиторией, заниматься исследовательской деятельностью в рамках подготовки лекций, проявить свой педагогический и ораторский талант. Все номера в концертах, а также лекционная часть были подготовлены и представлены студентами под руководством педагогов.</w:t>
      </w:r>
    </w:p>
    <w:p w:rsidR="006B491A" w:rsidRPr="006B491A" w:rsidRDefault="006B491A" w:rsidP="006B491A">
      <w:pPr>
        <w:keepLines/>
        <w:widowControl w:val="0"/>
        <w:suppressAutoHyphens/>
        <w:ind w:left="-567" w:firstLine="567"/>
        <w:jc w:val="both"/>
        <w:outlineLvl w:val="0"/>
        <w:rPr>
          <w:rFonts w:eastAsia="Arial Unicode MS" w:cs="Times New Roman"/>
          <w:kern w:val="2"/>
          <w:szCs w:val="24"/>
          <w:lang w:eastAsia="ar-SA"/>
        </w:rPr>
      </w:pPr>
      <w:r w:rsidRPr="006B491A">
        <w:rPr>
          <w:rFonts w:eastAsia="Arial Unicode MS" w:cs="Times New Roman"/>
          <w:kern w:val="2"/>
          <w:szCs w:val="24"/>
          <w:lang w:eastAsia="ar-SA"/>
        </w:rPr>
        <w:t xml:space="preserve">Результатом планомерной работы в профессионально-творческом направлении стал тот факт, студенты колледжа регулярно звания лауреатов и дипломантов конкурсов международного, всероссийского или регионального уровней, имеют высокую мотивацию к обучению в колледже, стремятся к профессиональному росту. </w:t>
      </w:r>
    </w:p>
    <w:p w:rsidR="006B491A" w:rsidRPr="006B491A" w:rsidRDefault="006B491A" w:rsidP="006B491A">
      <w:pPr>
        <w:keepLines/>
        <w:ind w:left="-567" w:firstLine="567"/>
        <w:jc w:val="both"/>
        <w:rPr>
          <w:rFonts w:eastAsia="Times New Roman" w:cs="Times New Roman"/>
          <w:szCs w:val="24"/>
          <w:lang w:eastAsia="ru-RU"/>
        </w:rPr>
      </w:pP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b/>
          <w:szCs w:val="24"/>
          <w:lang w:eastAsia="ru-RU"/>
        </w:rPr>
        <w:t>7.6.2. Гражданско-патриотическое воспитание</w:t>
      </w:r>
      <w:r w:rsidRPr="006B491A">
        <w:rPr>
          <w:rFonts w:eastAsia="Times New Roman" w:cs="Times New Roman"/>
          <w:kern w:val="2"/>
          <w:szCs w:val="24"/>
          <w:lang w:eastAsia="ar-SA"/>
        </w:rPr>
        <w:t xml:space="preserve"> </w:t>
      </w:r>
    </w:p>
    <w:p w:rsidR="006B491A" w:rsidRPr="006B491A" w:rsidRDefault="006B491A" w:rsidP="006B491A">
      <w:pPr>
        <w:keepLines/>
        <w:ind w:left="-567" w:firstLine="567"/>
        <w:jc w:val="both"/>
        <w:rPr>
          <w:rFonts w:eastAsia="Times New Roman" w:cs="Times New Roman"/>
          <w:kern w:val="2"/>
          <w:szCs w:val="24"/>
          <w:lang w:eastAsia="ar-SA"/>
        </w:rPr>
      </w:pPr>
    </w:p>
    <w:p w:rsidR="006B491A" w:rsidRPr="006B491A" w:rsidRDefault="006B491A" w:rsidP="006B491A">
      <w:pPr>
        <w:keepLines/>
        <w:ind w:left="-567" w:firstLine="567"/>
        <w:jc w:val="both"/>
        <w:rPr>
          <w:rFonts w:eastAsia="Times New Roman" w:cs="Times New Roman"/>
          <w:b/>
          <w:kern w:val="2"/>
          <w:szCs w:val="24"/>
          <w:lang w:eastAsia="ar-SA"/>
        </w:rPr>
      </w:pPr>
      <w:r w:rsidRPr="006B491A">
        <w:rPr>
          <w:rFonts w:eastAsia="Times New Roman" w:cs="Times New Roman"/>
          <w:kern w:val="2"/>
          <w:szCs w:val="24"/>
          <w:lang w:eastAsia="ar-SA"/>
        </w:rPr>
        <w:t xml:space="preserve">       Данное направление предполагает решение следующих задач</w:t>
      </w:r>
      <w:r w:rsidRPr="006B491A">
        <w:rPr>
          <w:rFonts w:eastAsia="Times New Roman" w:cs="Times New Roman"/>
          <w:b/>
          <w:kern w:val="2"/>
          <w:szCs w:val="24"/>
          <w:lang w:eastAsia="ar-SA"/>
        </w:rPr>
        <w:t>:</w:t>
      </w:r>
    </w:p>
    <w:p w:rsidR="006B491A" w:rsidRPr="006B491A" w:rsidRDefault="006B491A" w:rsidP="0067212F">
      <w:pPr>
        <w:keepLines/>
        <w:numPr>
          <w:ilvl w:val="0"/>
          <w:numId w:val="41"/>
        </w:numPr>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формирование у студентов гражданской позиции и патриотического сознания; </w:t>
      </w:r>
    </w:p>
    <w:p w:rsidR="006B491A" w:rsidRPr="006B491A" w:rsidRDefault="006B491A" w:rsidP="0067212F">
      <w:pPr>
        <w:keepLines/>
        <w:numPr>
          <w:ilvl w:val="0"/>
          <w:numId w:val="41"/>
        </w:numPr>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формирование правовой культуры, способности к осознанию своих прав и прав </w:t>
      </w:r>
      <w:proofErr w:type="gramStart"/>
      <w:r w:rsidRPr="006B491A">
        <w:rPr>
          <w:rFonts w:eastAsia="Times New Roman" w:cs="Times New Roman"/>
          <w:kern w:val="2"/>
          <w:szCs w:val="24"/>
          <w:lang w:eastAsia="ar-SA"/>
        </w:rPr>
        <w:t>другого</w:t>
      </w:r>
      <w:proofErr w:type="gramEnd"/>
      <w:r w:rsidRPr="006B491A">
        <w:rPr>
          <w:rFonts w:eastAsia="Times New Roman" w:cs="Times New Roman"/>
          <w:kern w:val="2"/>
          <w:szCs w:val="24"/>
          <w:lang w:eastAsia="ar-SA"/>
        </w:rPr>
        <w:t>, способности к нравственному саморазвитию;</w:t>
      </w:r>
    </w:p>
    <w:p w:rsidR="006B491A" w:rsidRPr="006B491A" w:rsidRDefault="006B491A" w:rsidP="0067212F">
      <w:pPr>
        <w:keepLines/>
        <w:numPr>
          <w:ilvl w:val="0"/>
          <w:numId w:val="41"/>
        </w:numPr>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стремление к миротворчеству;</w:t>
      </w:r>
    </w:p>
    <w:p w:rsidR="006B491A" w:rsidRPr="006B491A" w:rsidRDefault="006B491A" w:rsidP="0067212F">
      <w:pPr>
        <w:keepLines/>
        <w:numPr>
          <w:ilvl w:val="0"/>
          <w:numId w:val="41"/>
        </w:numPr>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воспитание личной ответственности за содержание жизнедеятельности студенчества в колледже, активное участие в системе студенческого самоуправления, укрепление и развитие традиций колледжа и др.</w:t>
      </w:r>
    </w:p>
    <w:p w:rsidR="006B491A" w:rsidRPr="006B491A" w:rsidRDefault="006B491A" w:rsidP="006B491A">
      <w:pPr>
        <w:keepLines/>
        <w:tabs>
          <w:tab w:val="left" w:pos="142"/>
          <w:tab w:val="left" w:pos="284"/>
          <w:tab w:val="left" w:pos="426"/>
        </w:tabs>
        <w:ind w:left="-567" w:firstLine="567"/>
        <w:jc w:val="both"/>
        <w:rPr>
          <w:rFonts w:eastAsia="Times New Roman" w:cs="Times New Roman"/>
          <w:kern w:val="2"/>
          <w:szCs w:val="24"/>
          <w:highlight w:val="yellow"/>
          <w:lang w:eastAsia="ar-SA"/>
        </w:rPr>
      </w:pPr>
      <w:r w:rsidRPr="006B491A">
        <w:rPr>
          <w:rFonts w:eastAsia="Times New Roman" w:cs="Times New Roman"/>
          <w:kern w:val="2"/>
          <w:szCs w:val="24"/>
          <w:lang w:eastAsia="ar-SA"/>
        </w:rPr>
        <w:t xml:space="preserve">Особое внимание обращается на профилактику правонарушений, формирование законопослушного поведения, норм толерантного поведения, веротерпимости, миролюбия и  противодействия различным видам экстремизма. </w:t>
      </w:r>
      <w:r w:rsidRPr="006B491A">
        <w:rPr>
          <w:rFonts w:eastAsia="Arial Unicode MS" w:cs="Times New Roman"/>
          <w:bCs/>
          <w:kern w:val="2"/>
          <w:szCs w:val="24"/>
          <w:lang w:eastAsia="ar-SA"/>
        </w:rPr>
        <w:t xml:space="preserve">Мероприятия:  </w:t>
      </w:r>
      <w:r w:rsidRPr="006B491A">
        <w:rPr>
          <w:rFonts w:eastAsia="Times New Roman" w:cs="Times New Roman"/>
          <w:szCs w:val="24"/>
          <w:lang w:eastAsia="ar-SA"/>
        </w:rPr>
        <w:t>открытый классный час «Патриотизм без экстремизма», православная беседа «Проблемы современного общества»,</w:t>
      </w:r>
      <w:r w:rsidRPr="006B491A">
        <w:rPr>
          <w:rFonts w:eastAsia="Times New Roman" w:cs="Times New Roman"/>
          <w:kern w:val="2"/>
          <w:szCs w:val="24"/>
          <w:lang w:eastAsia="ar-SA"/>
        </w:rPr>
        <w:t xml:space="preserve"> оформление стендов: День народного единства, «Международный день против фашизма, расизма и антисемитизма», День солидарности в борьбе с терроризмом» и др.</w:t>
      </w:r>
    </w:p>
    <w:p w:rsidR="006B491A" w:rsidRPr="006B491A" w:rsidRDefault="006B491A" w:rsidP="006B491A">
      <w:pPr>
        <w:keepLines/>
        <w:tabs>
          <w:tab w:val="left" w:pos="-142"/>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Развитию у студентов патриотических чу</w:t>
      </w:r>
      <w:proofErr w:type="gramStart"/>
      <w:r w:rsidRPr="006B491A">
        <w:rPr>
          <w:rFonts w:eastAsia="Times New Roman" w:cs="Times New Roman"/>
          <w:kern w:val="2"/>
          <w:szCs w:val="24"/>
          <w:lang w:eastAsia="ar-SA"/>
        </w:rPr>
        <w:t>вств сп</w:t>
      </w:r>
      <w:proofErr w:type="gramEnd"/>
      <w:r w:rsidRPr="006B491A">
        <w:rPr>
          <w:rFonts w:eastAsia="Times New Roman" w:cs="Times New Roman"/>
          <w:kern w:val="2"/>
          <w:szCs w:val="24"/>
          <w:lang w:eastAsia="ar-SA"/>
        </w:rPr>
        <w:t>особствовали мероприятия: участие во всероссийском фестивале-конкурсе военно – патриотической песни «Димитриевская суббота» (номинация  «профессионалы» - звание лауреата 1 степени), викторина «Памятные даты российской истории», «20 лет Конституции РФ», оформление стенда «Памятные даты российской истории 2014 года - 100-летие начала Первой мировой войны», «Герои земли русской: Михаил Илларионович Кутузов», посвященный  200-летию со дня смерти М.И. Кутузова и др.</w:t>
      </w:r>
    </w:p>
    <w:p w:rsidR="006B491A" w:rsidRPr="006B491A" w:rsidRDefault="006B491A" w:rsidP="006B491A">
      <w:pPr>
        <w:keepLines/>
        <w:tabs>
          <w:tab w:val="left" w:pos="142"/>
          <w:tab w:val="left" w:pos="284"/>
          <w:tab w:val="left" w:pos="426"/>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В рамках празднования Дня России и Дня города студенты приняли активное участие в церемонии открытия VIII Международного фестиваля  ремесел  коренных народов мира «Югра – 2014», а также мероприятиях, посвященных Дню Защитника Отечества, торжественном городском мероприятии День славянской письменности и культуры. </w:t>
      </w:r>
    </w:p>
    <w:p w:rsidR="006B491A" w:rsidRPr="006B491A" w:rsidRDefault="006B491A" w:rsidP="006B491A">
      <w:pPr>
        <w:keepLines/>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С 2013 года началась реализация плана мероприятий в рамках подготовки к празднованию 70-летия Победы в Великой Отечественной войне. Становятся более разнообразными формы проведения мероприятий. Наиболее значимые мероприятия </w:t>
      </w:r>
      <w:proofErr w:type="gramStart"/>
      <w:r w:rsidRPr="006B491A">
        <w:rPr>
          <w:rFonts w:eastAsia="Times New Roman" w:cs="Times New Roman"/>
          <w:kern w:val="2"/>
          <w:szCs w:val="24"/>
          <w:lang w:eastAsia="ar-SA"/>
        </w:rPr>
        <w:t>к</w:t>
      </w:r>
      <w:proofErr w:type="gramEnd"/>
      <w:r w:rsidRPr="006B491A">
        <w:rPr>
          <w:rFonts w:eastAsia="Times New Roman" w:cs="Times New Roman"/>
          <w:kern w:val="2"/>
          <w:szCs w:val="24"/>
          <w:lang w:eastAsia="ar-SA"/>
        </w:rPr>
        <w:t xml:space="preserve"> Дню Победы: </w:t>
      </w:r>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Оформление стенда «Музыкальный памятник подвигу Ленинграда» (история создания «Ленинградской симфонии») в честь 70-летия снятия Блокады Ленинграда 27 января 1944, создание и показ презентации. </w:t>
      </w:r>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Конкурс  исследовательских работ «Города-герои. История подвига (</w:t>
      </w:r>
      <w:proofErr w:type="gramStart"/>
      <w:r w:rsidRPr="006B491A">
        <w:rPr>
          <w:rFonts w:eastAsia="Times New Roman" w:cs="Times New Roman"/>
          <w:kern w:val="2"/>
          <w:szCs w:val="24"/>
          <w:lang w:eastAsia="ar-SA"/>
        </w:rPr>
        <w:t>посвященный</w:t>
      </w:r>
      <w:proofErr w:type="gramEnd"/>
      <w:r w:rsidRPr="006B491A">
        <w:rPr>
          <w:rFonts w:eastAsia="Times New Roman" w:cs="Times New Roman"/>
          <w:kern w:val="2"/>
          <w:szCs w:val="24"/>
          <w:lang w:eastAsia="ar-SA"/>
        </w:rPr>
        <w:t xml:space="preserve"> сражениям Великой Отечественной войны,  городам-героям России), студенческая конференция </w:t>
      </w:r>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r w:rsidRPr="006B491A">
        <w:rPr>
          <w:rFonts w:eastAsia="Times New Roman" w:cs="Times New Roman"/>
          <w:bCs/>
          <w:kern w:val="2"/>
          <w:szCs w:val="24"/>
          <w:lang w:eastAsia="ar-SA"/>
        </w:rPr>
        <w:t xml:space="preserve">Концерт «Песни Победы» для участников Великой Отечественной войны в БУ Ханты-Мансийского автономного округа – Югры «Комплексный центр социального обслуживания населения «Городская социальная служба» в рамках договора о сотрудничестве </w:t>
      </w:r>
      <w:r w:rsidRPr="006B491A">
        <w:rPr>
          <w:rFonts w:eastAsia="Times New Roman" w:cs="Times New Roman"/>
          <w:kern w:val="2"/>
          <w:szCs w:val="24"/>
          <w:lang w:eastAsia="ar-SA"/>
        </w:rPr>
        <w:t>(20.05.2014 года)</w:t>
      </w:r>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proofErr w:type="gramStart"/>
      <w:r w:rsidRPr="006B491A">
        <w:rPr>
          <w:rFonts w:eastAsia="Times New Roman" w:cs="Times New Roman"/>
          <w:kern w:val="2"/>
          <w:szCs w:val="24"/>
          <w:lang w:eastAsia="ar-SA"/>
        </w:rPr>
        <w:t>Участие в городском торжественный концерте, посвященном празднованию Дня Победы «Этот праздник со слезами на глазах» (6.05.2014 года)</w:t>
      </w:r>
      <w:proofErr w:type="gramEnd"/>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lastRenderedPageBreak/>
        <w:t xml:space="preserve">Участие в акции «Георгиевская ленточка» </w:t>
      </w:r>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Городское торжественное мероприятие «Победе – наши песни и сердца», посвященное Дню Победы и награждение победителей конкурса методических материалов «Растим патриотов России» 29.04.2014 года</w:t>
      </w:r>
    </w:p>
    <w:p w:rsidR="006B491A" w:rsidRPr="006B491A" w:rsidRDefault="006B491A" w:rsidP="006B491A">
      <w:pPr>
        <w:keepLines/>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Повышению уровня правовой грамотности способствовали: организационный классный час «Колледж. Устав. Правила внутреннего распорядка», выборы студенческого совета, классный час «Колледж. История. Традиции». Оформление стенда   «10 декабря – Международный день прав человека»</w:t>
      </w:r>
    </w:p>
    <w:p w:rsidR="006B491A" w:rsidRPr="006B491A" w:rsidRDefault="006B491A" w:rsidP="006B491A">
      <w:pPr>
        <w:keepLines/>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Мероприятия с привлечением силовых структур: </w:t>
      </w:r>
    </w:p>
    <w:p w:rsidR="006B491A" w:rsidRPr="006B491A" w:rsidRDefault="006B491A" w:rsidP="0067212F">
      <w:pPr>
        <w:keepLines/>
        <w:numPr>
          <w:ilvl w:val="0"/>
          <w:numId w:val="108"/>
        </w:numPr>
        <w:tabs>
          <w:tab w:val="left" w:pos="142"/>
          <w:tab w:val="left" w:pos="284"/>
          <w:tab w:val="left" w:pos="426"/>
          <w:tab w:val="left" w:pos="993"/>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Беседа с инспектором ОДН Кирилловой М.Г. об уголовной и административной ответственности за вовлечение несовершеннолетних в совершение преступлений  и административных правонарушений, жестокое обращение с детьми.  </w:t>
      </w:r>
    </w:p>
    <w:p w:rsidR="006B491A" w:rsidRPr="006B491A" w:rsidRDefault="006B491A" w:rsidP="0067212F">
      <w:pPr>
        <w:keepLines/>
        <w:numPr>
          <w:ilvl w:val="0"/>
          <w:numId w:val="107"/>
        </w:numPr>
        <w:tabs>
          <w:tab w:val="left" w:pos="284"/>
        </w:tabs>
        <w:ind w:left="-567" w:firstLine="567"/>
        <w:jc w:val="both"/>
        <w:rPr>
          <w:rFonts w:eastAsia="Times New Roman" w:cs="Times New Roman"/>
          <w:szCs w:val="24"/>
          <w:lang w:eastAsia="ru-RU"/>
        </w:rPr>
      </w:pPr>
      <w:r w:rsidRPr="006B491A">
        <w:rPr>
          <w:rFonts w:eastAsia="Times New Roman" w:cs="Times New Roman"/>
          <w:kern w:val="2"/>
          <w:szCs w:val="24"/>
          <w:lang w:eastAsia="ar-SA"/>
        </w:rPr>
        <w:t>лекция «Что такое терроризм. Алгоритм действий в условиях чрезвычайной ситуации».  Инструктаж по антитеррористической тематике, беседа с инспектором ОДН ОП-1 УМВД Кирилловой М.С. на тему: «Действия при  обнаружении подозрительных предметов» (согласно плану совместной работы с ОДН ОП-1 УМВД России по г</w:t>
      </w:r>
      <w:proofErr w:type="gramStart"/>
      <w:r w:rsidRPr="006B491A">
        <w:rPr>
          <w:rFonts w:eastAsia="Times New Roman" w:cs="Times New Roman"/>
          <w:kern w:val="2"/>
          <w:szCs w:val="24"/>
          <w:lang w:eastAsia="ar-SA"/>
        </w:rPr>
        <w:t>.С</w:t>
      </w:r>
      <w:proofErr w:type="gramEnd"/>
      <w:r w:rsidRPr="006B491A">
        <w:rPr>
          <w:rFonts w:eastAsia="Times New Roman" w:cs="Times New Roman"/>
          <w:kern w:val="2"/>
          <w:szCs w:val="24"/>
          <w:lang w:eastAsia="ar-SA"/>
        </w:rPr>
        <w:t>ургуту)</w:t>
      </w:r>
    </w:p>
    <w:p w:rsidR="006B491A" w:rsidRPr="006B491A" w:rsidRDefault="006B491A" w:rsidP="0067212F">
      <w:pPr>
        <w:keepLines/>
        <w:numPr>
          <w:ilvl w:val="0"/>
          <w:numId w:val="107"/>
        </w:numPr>
        <w:tabs>
          <w:tab w:val="left" w:pos="284"/>
        </w:tabs>
        <w:ind w:left="-567" w:firstLine="567"/>
        <w:jc w:val="both"/>
        <w:rPr>
          <w:rFonts w:eastAsia="Times New Roman" w:cs="Times New Roman"/>
          <w:szCs w:val="24"/>
          <w:lang w:eastAsia="ru-RU"/>
        </w:rPr>
      </w:pPr>
      <w:r w:rsidRPr="006B491A">
        <w:rPr>
          <w:rFonts w:eastAsia="Times New Roman" w:cs="Times New Roman"/>
          <w:szCs w:val="24"/>
          <w:lang w:eastAsia="ru-RU"/>
        </w:rPr>
        <w:t>встреча с инспектором ОДН и беседа на тему: «Обеспечение антитеррористической безопасности участников образовательного процесса» и «Профилактика правонарушений и противодействие вовлечению несовершеннолетних в преступную деятельность» (майор Л.А. Благодарева)</w:t>
      </w:r>
    </w:p>
    <w:p w:rsidR="006B491A" w:rsidRPr="006B491A" w:rsidRDefault="006B491A" w:rsidP="0067212F">
      <w:pPr>
        <w:keepLines/>
        <w:numPr>
          <w:ilvl w:val="0"/>
          <w:numId w:val="107"/>
        </w:numPr>
        <w:tabs>
          <w:tab w:val="left" w:pos="284"/>
        </w:tabs>
        <w:ind w:left="-567" w:firstLine="567"/>
        <w:jc w:val="both"/>
        <w:rPr>
          <w:rFonts w:eastAsia="Times New Roman" w:cs="Times New Roman"/>
          <w:b/>
          <w:szCs w:val="24"/>
          <w:lang w:eastAsia="ru-RU"/>
        </w:rPr>
      </w:pPr>
      <w:r w:rsidRPr="006B491A">
        <w:rPr>
          <w:rFonts w:eastAsia="Times New Roman" w:cs="Times New Roman"/>
          <w:szCs w:val="24"/>
          <w:lang w:eastAsia="ru-RU"/>
        </w:rPr>
        <w:t>беседа с инспектором ГИБДД по пропаганде Н.С. Куликовой на тему: «Правила безопасности дорожного движения и поведения на дороге и на транспорте» (с просмотром видеоматериалов)</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Всего мероприятиями патриотической направленности в 2013-2014 учебном году охвачено 2500 человек, из них детей – 350, молодежи - 2000. Увеличилось и количество  проводимых мероприятий по сравнению с 2012-2013 учебным годом – 27 (23 - за аналогичный период прошлого года). Интерес к участию в мероприятиях патриотической направленности возрастает.</w:t>
      </w:r>
    </w:p>
    <w:p w:rsidR="006B491A" w:rsidRPr="006B491A" w:rsidRDefault="006B491A" w:rsidP="006B491A">
      <w:pPr>
        <w:keepLines/>
        <w:ind w:left="-567" w:firstLine="567"/>
        <w:jc w:val="both"/>
        <w:rPr>
          <w:rFonts w:eastAsia="Times New Roman" w:cs="Times New Roman"/>
          <w:b/>
          <w:szCs w:val="24"/>
          <w:lang w:eastAsia="ru-RU"/>
        </w:rPr>
      </w:pPr>
    </w:p>
    <w:p w:rsidR="006B491A" w:rsidRPr="006B491A" w:rsidRDefault="006B491A" w:rsidP="006B491A">
      <w:pPr>
        <w:keepLines/>
        <w:ind w:left="-567" w:firstLine="567"/>
        <w:jc w:val="both"/>
        <w:rPr>
          <w:rFonts w:eastAsia="Times New Roman" w:cs="Times New Roman"/>
          <w:b/>
          <w:szCs w:val="24"/>
          <w:lang w:eastAsia="ru-RU"/>
        </w:rPr>
      </w:pPr>
      <w:r w:rsidRPr="006B491A">
        <w:rPr>
          <w:rFonts w:eastAsia="Times New Roman" w:cs="Times New Roman"/>
          <w:b/>
          <w:szCs w:val="24"/>
          <w:lang w:eastAsia="ru-RU"/>
        </w:rPr>
        <w:t xml:space="preserve">  7.6.3. Духовно-нравственное воспитание </w:t>
      </w:r>
    </w:p>
    <w:p w:rsidR="006B491A" w:rsidRPr="006B491A" w:rsidRDefault="006B491A" w:rsidP="00BB0C34">
      <w:pPr>
        <w:keepLines/>
        <w:jc w:val="both"/>
        <w:rPr>
          <w:rFonts w:eastAsia="Times New Roman" w:cs="Times New Roman"/>
          <w:b/>
          <w:szCs w:val="24"/>
          <w:lang w:eastAsia="ru-RU"/>
        </w:rPr>
      </w:pPr>
    </w:p>
    <w:p w:rsidR="006B491A" w:rsidRPr="006B491A" w:rsidRDefault="006B491A" w:rsidP="006B491A">
      <w:pPr>
        <w:keepLines/>
        <w:ind w:left="-567" w:firstLine="567"/>
        <w:jc w:val="both"/>
        <w:rPr>
          <w:rFonts w:eastAsia="Times New Roman" w:cs="Times New Roman"/>
          <w:szCs w:val="24"/>
          <w:lang w:eastAsia="ru-RU"/>
        </w:rPr>
      </w:pPr>
      <w:r w:rsidRPr="006B491A">
        <w:rPr>
          <w:rFonts w:eastAsia="Times New Roman" w:cs="Times New Roman"/>
          <w:bCs/>
          <w:szCs w:val="24"/>
          <w:lang w:eastAsia="ru-RU"/>
        </w:rPr>
        <w:t xml:space="preserve">Духовно-нравственное воспитание в Сургутском музыкальном колледже представляет собой целостный, целенаправленный педагогический процесс творческо-воспитательный деятельности, создающий предпосылки для </w:t>
      </w:r>
      <w:r w:rsidRPr="006B491A">
        <w:rPr>
          <w:rFonts w:eastAsia="Times New Roman" w:cs="Times New Roman"/>
          <w:szCs w:val="24"/>
          <w:lang w:eastAsia="ru-RU"/>
        </w:rPr>
        <w:t>ф</w:t>
      </w:r>
      <w:r w:rsidRPr="006B491A">
        <w:rPr>
          <w:rFonts w:eastAsia="Times New Roman" w:cs="Times New Roman"/>
          <w:kern w:val="2"/>
          <w:szCs w:val="24"/>
          <w:lang w:eastAsia="ar-SA"/>
        </w:rPr>
        <w:t>ормирования уважи</w:t>
      </w:r>
      <w:r w:rsidRPr="006B491A">
        <w:rPr>
          <w:rFonts w:eastAsia="Times New Roman" w:cs="Times New Roman"/>
          <w:kern w:val="2"/>
          <w:szCs w:val="24"/>
          <w:lang w:eastAsia="ar-SA"/>
        </w:rPr>
        <w:softHyphen/>
        <w:t xml:space="preserve">тельного отношения к общественному долгу, нравственной культуры и духовности, культуры общения и межличностных отношений, здорового нравственно-психологического климата в коллективе, </w:t>
      </w:r>
      <w:r w:rsidRPr="006B491A">
        <w:rPr>
          <w:rFonts w:eastAsia="Times New Roman" w:cs="Times New Roman"/>
          <w:bCs/>
          <w:szCs w:val="24"/>
          <w:lang w:eastAsia="ru-RU"/>
        </w:rPr>
        <w:t>высших нравственных ценностей личности, четкой гражданской позиции, постоянной готовности к созидательному труду.</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Работа в данном направлении носит комплексный характер: это духовно-нравственное воспитание, направленное на формирование уважения к морально-этическим нормам общества, формирование активной жизненной позиции. Наиболее целесообразно использование активных форм: лекции, диспуты, дискуссии, круглые столы призванных поднимать проблемы общества, представление исследовательских работ студентов по проблемным темам. Регулярно проводятся системные психологические исследования (контроль уровня воспитанности студентов, уровня толерантности и т.д.)</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Проведены мероприятия: </w:t>
      </w:r>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просмотр и обсуждение кин</w:t>
      </w:r>
      <w:proofErr w:type="gramStart"/>
      <w:r w:rsidRPr="006B491A">
        <w:rPr>
          <w:rFonts w:eastAsia="Times New Roman" w:cs="Times New Roman"/>
          <w:kern w:val="2"/>
          <w:szCs w:val="24"/>
          <w:lang w:eastAsia="ar-SA"/>
        </w:rPr>
        <w:t>о-</w:t>
      </w:r>
      <w:proofErr w:type="gramEnd"/>
      <w:r w:rsidRPr="006B491A">
        <w:rPr>
          <w:rFonts w:eastAsia="Times New Roman" w:cs="Times New Roman"/>
          <w:kern w:val="2"/>
          <w:szCs w:val="24"/>
          <w:lang w:eastAsia="ar-SA"/>
        </w:rPr>
        <w:t xml:space="preserve"> видеофильмов; </w:t>
      </w:r>
    </w:p>
    <w:p w:rsidR="006B491A" w:rsidRPr="006B491A" w:rsidRDefault="006B491A" w:rsidP="0067212F">
      <w:pPr>
        <w:keepLines/>
        <w:numPr>
          <w:ilvl w:val="0"/>
          <w:numId w:val="42"/>
        </w:numPr>
        <w:tabs>
          <w:tab w:val="left" w:pos="284"/>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оформление стенда «Межкультурная коммуникация».</w:t>
      </w:r>
    </w:p>
    <w:p w:rsidR="006B491A" w:rsidRPr="006B491A" w:rsidRDefault="006B491A" w:rsidP="0067212F">
      <w:pPr>
        <w:keepLines/>
        <w:numPr>
          <w:ilvl w:val="0"/>
          <w:numId w:val="109"/>
        </w:numPr>
        <w:tabs>
          <w:tab w:val="left" w:pos="284"/>
        </w:tabs>
        <w:ind w:left="-567" w:firstLine="567"/>
        <w:contextualSpacing/>
        <w:jc w:val="both"/>
        <w:rPr>
          <w:rFonts w:eastAsia="Times New Roman" w:cs="Times New Roman"/>
          <w:kern w:val="2"/>
          <w:szCs w:val="24"/>
          <w:lang w:eastAsia="ar-SA"/>
        </w:rPr>
      </w:pPr>
      <w:r w:rsidRPr="006B491A">
        <w:rPr>
          <w:rFonts w:eastAsia="Times New Roman" w:cs="Times New Roman"/>
          <w:kern w:val="2"/>
          <w:szCs w:val="24"/>
          <w:lang w:eastAsia="ar-SA"/>
        </w:rPr>
        <w:t xml:space="preserve">Классный час, посвященный 450 -летию со дня рождения У. Шекспира «Шекспир: эпоха и драматургия» </w:t>
      </w:r>
    </w:p>
    <w:p w:rsidR="006B491A" w:rsidRPr="006B491A" w:rsidRDefault="006B491A" w:rsidP="0067212F">
      <w:pPr>
        <w:keepLines/>
        <w:numPr>
          <w:ilvl w:val="0"/>
          <w:numId w:val="109"/>
        </w:numPr>
        <w:tabs>
          <w:tab w:val="left" w:pos="284"/>
        </w:tabs>
        <w:ind w:left="-567" w:firstLine="567"/>
        <w:contextualSpacing/>
        <w:jc w:val="both"/>
        <w:rPr>
          <w:rFonts w:eastAsia="Times New Roman" w:cs="Times New Roman"/>
          <w:kern w:val="2"/>
          <w:szCs w:val="24"/>
          <w:lang w:eastAsia="ar-SA"/>
        </w:rPr>
      </w:pPr>
      <w:r w:rsidRPr="006B491A">
        <w:rPr>
          <w:rFonts w:eastAsia="Times New Roman" w:cs="Times New Roman"/>
          <w:kern w:val="2"/>
          <w:szCs w:val="24"/>
          <w:lang w:eastAsia="ar-SA"/>
        </w:rPr>
        <w:t>Студенты приняли активное участие в концертах городского фестиваля «Добрый путь Рождества», «Пасхальные ассамблеи».</w:t>
      </w:r>
    </w:p>
    <w:p w:rsidR="006B491A" w:rsidRPr="006B491A" w:rsidRDefault="006B491A" w:rsidP="006B491A">
      <w:pPr>
        <w:ind w:left="-567" w:firstLine="567"/>
        <w:jc w:val="both"/>
        <w:rPr>
          <w:rFonts w:eastAsia="Times New Roman" w:cs="Times New Roman"/>
          <w:szCs w:val="24"/>
          <w:lang w:eastAsia="ru-RU"/>
        </w:rPr>
      </w:pPr>
      <w:r w:rsidRPr="006B491A">
        <w:rPr>
          <w:rFonts w:eastAsia="Times New Roman" w:cs="Times New Roman"/>
          <w:kern w:val="2"/>
          <w:szCs w:val="24"/>
          <w:lang w:eastAsia="ar-SA"/>
        </w:rPr>
        <w:lastRenderedPageBreak/>
        <w:t xml:space="preserve"> Духовному развитию студентов способствуют встречи с представителями духовенства (беседы, лекции), оформление стендов «Основы православия», «Святые праздники» и др. Мероприятия:</w:t>
      </w:r>
    </w:p>
    <w:p w:rsidR="006B491A" w:rsidRPr="006B491A" w:rsidRDefault="006B491A" w:rsidP="0067212F">
      <w:pPr>
        <w:keepLines/>
        <w:numPr>
          <w:ilvl w:val="0"/>
          <w:numId w:val="43"/>
        </w:numPr>
        <w:ind w:left="-567" w:firstLine="567"/>
        <w:contextualSpacing/>
        <w:jc w:val="both"/>
        <w:rPr>
          <w:rFonts w:eastAsia="Times New Roman" w:cs="Times New Roman"/>
          <w:kern w:val="2"/>
          <w:szCs w:val="24"/>
          <w:lang w:eastAsia="ar-SA"/>
        </w:rPr>
      </w:pPr>
      <w:r w:rsidRPr="006B491A">
        <w:rPr>
          <w:rFonts w:eastAsia="Times New Roman" w:cs="Times New Roman"/>
          <w:kern w:val="2"/>
          <w:szCs w:val="24"/>
          <w:lang w:eastAsia="ar-SA"/>
        </w:rPr>
        <w:t xml:space="preserve">православная беседа из цикла лекций «Звучащее слово» с участием отца Антония (Исакова) на темы: </w:t>
      </w:r>
      <w:proofErr w:type="gramStart"/>
      <w:r w:rsidRPr="006B491A">
        <w:rPr>
          <w:rFonts w:eastAsia="Times New Roman" w:cs="Times New Roman"/>
          <w:kern w:val="2"/>
          <w:szCs w:val="24"/>
          <w:lang w:eastAsia="ar-SA"/>
        </w:rPr>
        <w:t>«Взаимодействие родителей с детьми», «Православные традиции и современность»;</w:t>
      </w:r>
      <w:proofErr w:type="gramEnd"/>
    </w:p>
    <w:p w:rsidR="006B491A" w:rsidRPr="006B491A" w:rsidRDefault="006B491A" w:rsidP="0067212F">
      <w:pPr>
        <w:keepLines/>
        <w:numPr>
          <w:ilvl w:val="0"/>
          <w:numId w:val="43"/>
        </w:numPr>
        <w:tabs>
          <w:tab w:val="left" w:pos="142"/>
        </w:tabs>
        <w:ind w:left="-567" w:firstLine="567"/>
        <w:contextualSpacing/>
        <w:jc w:val="both"/>
        <w:rPr>
          <w:rFonts w:eastAsia="Times New Roman" w:cs="Times New Roman"/>
          <w:kern w:val="2"/>
          <w:szCs w:val="24"/>
          <w:lang w:eastAsia="ar-SA"/>
        </w:rPr>
      </w:pPr>
      <w:proofErr w:type="gramStart"/>
      <w:r w:rsidRPr="006B491A">
        <w:rPr>
          <w:rFonts w:eastAsia="Times New Roman" w:cs="Times New Roman"/>
          <w:kern w:val="2"/>
          <w:szCs w:val="24"/>
          <w:lang w:eastAsia="ar-SA"/>
        </w:rPr>
        <w:t>«Рождественская елка» для обучающихся Воскресной школы  проведена совместно с приходом в рамках соглашения о сотрудничестве;</w:t>
      </w:r>
      <w:proofErr w:type="gramEnd"/>
    </w:p>
    <w:p w:rsidR="006B491A" w:rsidRPr="006B491A" w:rsidRDefault="006B491A" w:rsidP="0067212F">
      <w:pPr>
        <w:keepLines/>
        <w:numPr>
          <w:ilvl w:val="0"/>
          <w:numId w:val="43"/>
        </w:numPr>
        <w:tabs>
          <w:tab w:val="left" w:pos="142"/>
        </w:tabs>
        <w:ind w:left="-567" w:firstLine="567"/>
        <w:contextualSpacing/>
        <w:jc w:val="both"/>
        <w:rPr>
          <w:rFonts w:eastAsia="Times New Roman" w:cs="Times New Roman"/>
          <w:kern w:val="2"/>
          <w:szCs w:val="24"/>
          <w:lang w:eastAsia="ar-SA"/>
        </w:rPr>
      </w:pPr>
      <w:proofErr w:type="gramStart"/>
      <w:r w:rsidRPr="006B491A">
        <w:rPr>
          <w:rFonts w:eastAsia="Times New Roman" w:cs="Times New Roman"/>
          <w:kern w:val="2"/>
          <w:szCs w:val="24"/>
          <w:lang w:eastAsia="ar-SA"/>
        </w:rPr>
        <w:t>Встреча с представителями духовенства, православная беседа в рамках цикла «Звучащее слово» (Встреча с о. Артемием 25.02.2014 года тема:</w:t>
      </w:r>
      <w:proofErr w:type="gramEnd"/>
      <w:r w:rsidRPr="006B491A">
        <w:rPr>
          <w:rFonts w:eastAsia="Times New Roman" w:cs="Times New Roman"/>
          <w:kern w:val="2"/>
          <w:szCs w:val="24"/>
          <w:lang w:eastAsia="ar-SA"/>
        </w:rPr>
        <w:t xml:space="preserve"> </w:t>
      </w:r>
      <w:proofErr w:type="gramStart"/>
      <w:r w:rsidRPr="006B491A">
        <w:rPr>
          <w:rFonts w:eastAsia="Times New Roman" w:cs="Times New Roman"/>
          <w:kern w:val="2"/>
          <w:szCs w:val="24"/>
          <w:lang w:eastAsia="ar-SA"/>
        </w:rPr>
        <w:t>«Отчего душа поет?»)</w:t>
      </w:r>
      <w:proofErr w:type="gramEnd"/>
    </w:p>
    <w:p w:rsidR="006B491A" w:rsidRPr="006B491A" w:rsidRDefault="006B491A" w:rsidP="0067212F">
      <w:pPr>
        <w:keepLines/>
        <w:numPr>
          <w:ilvl w:val="0"/>
          <w:numId w:val="110"/>
        </w:numPr>
        <w:tabs>
          <w:tab w:val="left" w:pos="142"/>
        </w:tabs>
        <w:ind w:left="-567" w:firstLine="567"/>
        <w:contextualSpacing/>
        <w:jc w:val="both"/>
        <w:rPr>
          <w:rFonts w:eastAsia="Times New Roman" w:cs="Times New Roman"/>
          <w:kern w:val="2"/>
          <w:szCs w:val="24"/>
          <w:lang w:eastAsia="ar-SA"/>
        </w:rPr>
      </w:pPr>
      <w:r w:rsidRPr="006B491A">
        <w:rPr>
          <w:rFonts w:eastAsia="Times New Roman" w:cs="Times New Roman"/>
          <w:kern w:val="2"/>
          <w:szCs w:val="24"/>
          <w:lang w:eastAsia="ar-SA"/>
        </w:rPr>
        <w:t xml:space="preserve">Встреча с известным писателем, филологом, автором книги «Тайны русского слова»  В.Д. Израбековым.  Православная беседа «Нам не дано предугадать…» (совместно с Воскресной школой).  </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Духовно-нравственному развитию студентов во многом способствует налаженное взаимодействие с социальными организациями города, вовлечение студентов в социокультурную деятельность. В 2013-2014 учебном году в рамках соглашений о сотрудничестве с Городской социальной службой, с центром реабилитации для детей-инвалидов «Добрый волшебник», Геронтологическим центром проведено 6 организованных посещений концертов в Органном зале колледжа, а также 8 выездных концертов на базе социальных учреждений.  В рамках реализации данных соглашений представители общества людей с ограниченными возможностям здоровья, дети инвалиды, пожилые люди постоянно посещают концерты Сургутского музыкального колледжа. Данное взаимодействие вызывает большой эмоциональный </w:t>
      </w:r>
      <w:proofErr w:type="gramStart"/>
      <w:r w:rsidRPr="006B491A">
        <w:rPr>
          <w:rFonts w:eastAsia="Times New Roman" w:cs="Times New Roman"/>
          <w:kern w:val="2"/>
          <w:szCs w:val="24"/>
          <w:lang w:eastAsia="ar-SA"/>
        </w:rPr>
        <w:t>отклик</w:t>
      </w:r>
      <w:proofErr w:type="gramEnd"/>
      <w:r w:rsidRPr="006B491A">
        <w:rPr>
          <w:rFonts w:eastAsia="Times New Roman" w:cs="Times New Roman"/>
          <w:kern w:val="2"/>
          <w:szCs w:val="24"/>
          <w:lang w:eastAsia="ar-SA"/>
        </w:rPr>
        <w:t xml:space="preserve"> как у участников концерта, так и у слушателей.</w:t>
      </w:r>
    </w:p>
    <w:p w:rsid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Кроме того, классные руководители организовали посещение студентами выставок Художественного музея, ИКЦ «Старый Сургут», спектаклей Сургутского музыкально-драматического театра: </w:t>
      </w:r>
      <w:proofErr w:type="gramStart"/>
      <w:r w:rsidRPr="006B491A">
        <w:rPr>
          <w:rFonts w:eastAsia="Times New Roman" w:cs="Times New Roman"/>
          <w:kern w:val="2"/>
          <w:szCs w:val="24"/>
          <w:lang w:eastAsia="ar-SA"/>
        </w:rPr>
        <w:t>«Среди миров, в мерцании светил…» (по мотивам произведений поэтов серебряного века), «Молодые» и др.;</w:t>
      </w:r>
      <w:proofErr w:type="gramEnd"/>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В рамках духовно-нравственного направления воспитательной Концепции  (формирование межэтнической толерантности, сохранение культуры, традиций и обычаев народов Югры) были оформлены стенды в честь Дня рождения округа, посвященного 65-летию Евы Шмидт, исследователю фольклора финно-угорских народов; Вороний день – «Вурна хатл», проведен</w:t>
      </w:r>
      <w:r w:rsidRPr="006B491A">
        <w:rPr>
          <w:rFonts w:eastAsia="Times New Roman" w:cs="Times New Roman"/>
          <w:szCs w:val="24"/>
          <w:lang w:eastAsia="ru-RU"/>
        </w:rPr>
        <w:t xml:space="preserve"> </w:t>
      </w:r>
      <w:r w:rsidRPr="006B491A">
        <w:rPr>
          <w:rFonts w:eastAsia="Times New Roman" w:cs="Times New Roman"/>
          <w:kern w:val="2"/>
          <w:szCs w:val="24"/>
          <w:lang w:eastAsia="ar-SA"/>
        </w:rPr>
        <w:t>концерт-лекция «Чарующие мелодии Севера», посвященный основоположнику музыкального образования в Югре, просветителю и композитору П.И. Кучкову, проведена лекция «Проза и публицистика Еремея Айпина»</w:t>
      </w:r>
      <w:r w:rsidRPr="006B491A">
        <w:rPr>
          <w:rFonts w:eastAsia="Times New Roman" w:cs="Times New Roman"/>
          <w:szCs w:val="24"/>
          <w:lang w:eastAsia="ru-RU"/>
        </w:rPr>
        <w:t xml:space="preserve"> </w:t>
      </w:r>
      <w:r w:rsidRPr="006B491A">
        <w:rPr>
          <w:rFonts w:eastAsia="Times New Roman" w:cs="Times New Roman"/>
          <w:kern w:val="2"/>
          <w:szCs w:val="24"/>
          <w:lang w:eastAsia="ar-SA"/>
        </w:rPr>
        <w:t xml:space="preserve"> и др.</w:t>
      </w:r>
    </w:p>
    <w:p w:rsidR="006B491A" w:rsidRPr="006B491A" w:rsidRDefault="006B491A" w:rsidP="006B491A">
      <w:pPr>
        <w:keepLines/>
        <w:suppressAutoHyphens/>
        <w:ind w:left="-567" w:firstLine="567"/>
        <w:jc w:val="both"/>
        <w:rPr>
          <w:rFonts w:eastAsia="Times New Roman" w:cs="Times New Roman"/>
          <w:szCs w:val="24"/>
          <w:lang w:eastAsia="ru-RU"/>
        </w:rPr>
      </w:pPr>
      <w:r w:rsidRPr="006B491A">
        <w:rPr>
          <w:rFonts w:eastAsia="Times New Roman" w:cs="Times New Roman"/>
          <w:kern w:val="2"/>
          <w:szCs w:val="24"/>
          <w:lang w:eastAsia="ar-SA"/>
        </w:rPr>
        <w:t>Данные мероприятия входят в сложную систему социально-педагогической деятельности, связанной с целенаправленной подготовкой человека к созидательному труду, с его социализацией, формированием и развитием духовно-нравственной личности, готовой сохранять и преумножать традиции своего народа, его культурные ценности.</w:t>
      </w:r>
      <w:r w:rsidRPr="006B491A">
        <w:rPr>
          <w:rFonts w:eastAsia="Times New Roman" w:cs="Times New Roman"/>
          <w:szCs w:val="24"/>
          <w:lang w:eastAsia="ru-RU"/>
        </w:rPr>
        <w:t xml:space="preserve">  </w:t>
      </w:r>
    </w:p>
    <w:p w:rsidR="006B491A" w:rsidRPr="006B491A" w:rsidRDefault="006B491A" w:rsidP="006B491A">
      <w:pPr>
        <w:keepLines/>
        <w:ind w:left="-567" w:firstLine="567"/>
        <w:jc w:val="both"/>
        <w:rPr>
          <w:rFonts w:eastAsia="Times New Roman" w:cs="Times New Roman"/>
          <w:kern w:val="2"/>
          <w:szCs w:val="24"/>
          <w:lang w:eastAsia="ar-SA"/>
        </w:rPr>
      </w:pPr>
    </w:p>
    <w:p w:rsidR="006B491A" w:rsidRPr="006B491A" w:rsidRDefault="006B491A" w:rsidP="006B491A">
      <w:pPr>
        <w:keepLines/>
        <w:widowControl w:val="0"/>
        <w:suppressAutoHyphens/>
        <w:ind w:left="-567" w:firstLine="567"/>
        <w:jc w:val="both"/>
        <w:outlineLvl w:val="0"/>
        <w:rPr>
          <w:rFonts w:eastAsia="Arial Unicode MS" w:cs="Times New Roman"/>
          <w:b/>
          <w:i/>
          <w:kern w:val="2"/>
          <w:szCs w:val="24"/>
          <w:lang w:eastAsia="ar-SA"/>
        </w:rPr>
      </w:pPr>
      <w:r w:rsidRPr="006B491A">
        <w:rPr>
          <w:rFonts w:eastAsia="Arial Unicode MS" w:cs="Times New Roman"/>
          <w:b/>
          <w:kern w:val="2"/>
          <w:szCs w:val="24"/>
          <w:lang w:eastAsia="ar-SA"/>
        </w:rPr>
        <w:t xml:space="preserve">7.6.4. Культурно-эстетическое направление </w:t>
      </w:r>
    </w:p>
    <w:p w:rsidR="006B491A" w:rsidRPr="006B491A" w:rsidRDefault="006B491A" w:rsidP="0067212F">
      <w:pPr>
        <w:keepLines/>
        <w:widowControl w:val="0"/>
        <w:numPr>
          <w:ilvl w:val="0"/>
          <w:numId w:val="36"/>
        </w:numPr>
        <w:suppressAutoHyphens/>
        <w:ind w:left="-567" w:firstLine="567"/>
        <w:jc w:val="both"/>
        <w:outlineLvl w:val="0"/>
        <w:rPr>
          <w:rFonts w:eastAsia="Arial Unicode MS" w:cs="Times New Roman"/>
          <w:b/>
          <w:i/>
          <w:kern w:val="2"/>
          <w:szCs w:val="24"/>
          <w:lang w:eastAsia="ar-SA"/>
        </w:rPr>
      </w:pPr>
    </w:p>
    <w:p w:rsidR="006B491A" w:rsidRPr="006B491A" w:rsidRDefault="006B491A" w:rsidP="006B491A">
      <w:pPr>
        <w:keepLines/>
        <w:widowControl w:val="0"/>
        <w:suppressAutoHyphens/>
        <w:ind w:left="-567" w:firstLine="425"/>
        <w:jc w:val="both"/>
        <w:outlineLvl w:val="0"/>
        <w:rPr>
          <w:rFonts w:eastAsia="Arial Unicode MS" w:cs="Times New Roman"/>
          <w:b/>
          <w:i/>
          <w:kern w:val="2"/>
          <w:szCs w:val="24"/>
          <w:lang w:eastAsia="ar-SA"/>
        </w:rPr>
      </w:pPr>
      <w:r w:rsidRPr="006B491A">
        <w:rPr>
          <w:rFonts w:eastAsia="Arial Unicode MS" w:cs="Times New Roman"/>
          <w:kern w:val="2"/>
          <w:szCs w:val="24"/>
          <w:lang w:eastAsia="ar-SA"/>
        </w:rPr>
        <w:t xml:space="preserve">   Данное направление предусматривает создание условий для позитивного общения студентов в колледже, проявления инициативы и самостоятельности, интереса к внеаудиторной деятельности. </w:t>
      </w:r>
    </w:p>
    <w:p w:rsidR="006B491A" w:rsidRPr="006B491A" w:rsidRDefault="006B491A" w:rsidP="006B491A">
      <w:pPr>
        <w:keepLines/>
        <w:widowControl w:val="0"/>
        <w:suppressAutoHyphens/>
        <w:ind w:left="-567" w:firstLine="425"/>
        <w:jc w:val="both"/>
        <w:outlineLvl w:val="0"/>
        <w:rPr>
          <w:rFonts w:eastAsia="Arial Unicode MS" w:cs="Times New Roman"/>
          <w:kern w:val="2"/>
          <w:szCs w:val="24"/>
          <w:lang w:eastAsia="ar-SA"/>
        </w:rPr>
      </w:pPr>
      <w:r w:rsidRPr="006B491A">
        <w:rPr>
          <w:rFonts w:eastAsia="Arial Unicode MS" w:cs="Times New Roman"/>
          <w:kern w:val="2"/>
          <w:szCs w:val="24"/>
          <w:lang w:eastAsia="ar-SA"/>
        </w:rPr>
        <w:t xml:space="preserve">    Работе в данном направлении способствуют: проведение бесед о традициях колледжа, беседы об этике поведения, организация досуга студентов (акция «Культура внешнего вида», «Давайте улыбнемся» и т.п.)</w:t>
      </w:r>
    </w:p>
    <w:p w:rsidR="006B491A" w:rsidRPr="006B491A" w:rsidRDefault="006B491A" w:rsidP="006B491A">
      <w:pPr>
        <w:keepLines/>
        <w:widowControl w:val="0"/>
        <w:suppressAutoHyphens/>
        <w:ind w:left="-567" w:firstLine="425"/>
        <w:jc w:val="both"/>
        <w:outlineLvl w:val="0"/>
        <w:rPr>
          <w:rFonts w:eastAsia="Arial Unicode MS" w:cs="Times New Roman"/>
          <w:kern w:val="2"/>
          <w:szCs w:val="24"/>
          <w:lang w:eastAsia="ar-SA"/>
        </w:rPr>
      </w:pPr>
      <w:r w:rsidRPr="006B491A">
        <w:rPr>
          <w:rFonts w:eastAsia="Arial Unicode MS" w:cs="Times New Roman"/>
          <w:kern w:val="2"/>
          <w:szCs w:val="24"/>
          <w:lang w:eastAsia="ar-SA"/>
        </w:rPr>
        <w:lastRenderedPageBreak/>
        <w:t xml:space="preserve">    В целях адаптации студентов 1 курса, а также сплочения студенческого коллектива, создания творческой атмосферы было проведено мероприятие  «Студенческие посиделки» по инициативе Студенческого совета.  Календарным праздникам были посвящены концерты:  «Посвящение в студенты» (в честь Дня музыки), «День учителя», «Для прекрасных дам» (посвященное Международному женскому дню), студенческий флэш-моб «Мы вместе» </w:t>
      </w:r>
      <w:proofErr w:type="gramStart"/>
      <w:r w:rsidRPr="006B491A">
        <w:rPr>
          <w:rFonts w:eastAsia="Arial Unicode MS" w:cs="Times New Roman"/>
          <w:kern w:val="2"/>
          <w:szCs w:val="24"/>
          <w:lang w:eastAsia="ar-SA"/>
        </w:rPr>
        <w:t>к</w:t>
      </w:r>
      <w:proofErr w:type="gramEnd"/>
      <w:r w:rsidRPr="006B491A">
        <w:rPr>
          <w:rFonts w:eastAsia="Arial Unicode MS" w:cs="Times New Roman"/>
          <w:kern w:val="2"/>
          <w:szCs w:val="24"/>
          <w:lang w:eastAsia="ar-SA"/>
        </w:rPr>
        <w:t xml:space="preserve"> Дню студента, Новогодний спектакль «Рождественская сказка», литературно-музыкальная композиция «Если б не было тебя…» (14 февраля),  Выпускной вечер и др. </w:t>
      </w:r>
    </w:p>
    <w:p w:rsidR="006B491A" w:rsidRPr="006B491A" w:rsidRDefault="006B491A" w:rsidP="006B491A">
      <w:pPr>
        <w:keepLines/>
        <w:widowControl w:val="0"/>
        <w:suppressAutoHyphens/>
        <w:ind w:left="-567" w:firstLine="425"/>
        <w:jc w:val="both"/>
        <w:outlineLvl w:val="0"/>
        <w:rPr>
          <w:rFonts w:eastAsia="Arial Unicode MS" w:cs="Times New Roman"/>
          <w:kern w:val="2"/>
          <w:szCs w:val="24"/>
          <w:lang w:eastAsia="ar-SA"/>
        </w:rPr>
      </w:pPr>
      <w:r w:rsidRPr="006B491A">
        <w:rPr>
          <w:rFonts w:eastAsia="Arial Unicode MS" w:cs="Times New Roman"/>
          <w:kern w:val="2"/>
          <w:szCs w:val="24"/>
          <w:lang w:eastAsia="ar-SA"/>
        </w:rPr>
        <w:t xml:space="preserve">В мероприятиях традиционно активно принимают </w:t>
      </w:r>
      <w:proofErr w:type="gramStart"/>
      <w:r w:rsidRPr="006B491A">
        <w:rPr>
          <w:rFonts w:eastAsia="Arial Unicode MS" w:cs="Times New Roman"/>
          <w:kern w:val="2"/>
          <w:szCs w:val="24"/>
          <w:lang w:eastAsia="ar-SA"/>
        </w:rPr>
        <w:t>участие</w:t>
      </w:r>
      <w:proofErr w:type="gramEnd"/>
      <w:r w:rsidRPr="006B491A">
        <w:rPr>
          <w:rFonts w:eastAsia="Arial Unicode MS" w:cs="Times New Roman"/>
          <w:kern w:val="2"/>
          <w:szCs w:val="24"/>
          <w:lang w:eastAsia="ar-SA"/>
        </w:rPr>
        <w:t xml:space="preserve"> как студенты, так и преподаватели колледжа. </w:t>
      </w:r>
    </w:p>
    <w:p w:rsidR="006B491A" w:rsidRPr="006B491A" w:rsidRDefault="006B491A" w:rsidP="006B491A">
      <w:pPr>
        <w:keepLines/>
        <w:widowControl w:val="0"/>
        <w:ind w:left="-567" w:firstLine="567"/>
        <w:jc w:val="both"/>
        <w:rPr>
          <w:rFonts w:eastAsia="Arial Unicode MS" w:cs="Times New Roman"/>
          <w:kern w:val="2"/>
          <w:szCs w:val="24"/>
          <w:lang w:eastAsia="ar-SA"/>
        </w:rPr>
      </w:pP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b/>
          <w:szCs w:val="24"/>
          <w:lang w:eastAsia="ru-RU"/>
        </w:rPr>
        <w:t>7.6.5. Спортивно-оздоровительное направление</w:t>
      </w:r>
      <w:r w:rsidRPr="006B491A">
        <w:rPr>
          <w:rFonts w:eastAsia="Times New Roman" w:cs="Times New Roman"/>
          <w:kern w:val="2"/>
          <w:szCs w:val="24"/>
          <w:lang w:eastAsia="ar-SA"/>
        </w:rPr>
        <w:t xml:space="preserve"> </w:t>
      </w:r>
      <w:r w:rsidRPr="006B491A">
        <w:rPr>
          <w:rFonts w:eastAsia="Arial Unicode MS" w:cs="Times New Roman"/>
          <w:b/>
          <w:kern w:val="2"/>
          <w:szCs w:val="24"/>
          <w:lang w:eastAsia="ar-SA"/>
        </w:rPr>
        <w:t xml:space="preserve"> и экологическое направление, профилактическая работа</w:t>
      </w:r>
    </w:p>
    <w:p w:rsidR="006B491A" w:rsidRPr="006B491A" w:rsidRDefault="006B491A" w:rsidP="006B491A">
      <w:pPr>
        <w:keepLines/>
        <w:ind w:left="-567" w:firstLine="567"/>
        <w:jc w:val="both"/>
        <w:rPr>
          <w:rFonts w:eastAsia="Times New Roman" w:cs="Times New Roman"/>
          <w:kern w:val="2"/>
          <w:szCs w:val="24"/>
          <w:lang w:eastAsia="ar-SA"/>
        </w:rPr>
      </w:pP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Данное направление подразумевает совокупность мер:</w:t>
      </w:r>
    </w:p>
    <w:p w:rsidR="006B491A" w:rsidRPr="006B491A" w:rsidRDefault="006B491A" w:rsidP="0067212F">
      <w:pPr>
        <w:keepLines/>
        <w:numPr>
          <w:ilvl w:val="0"/>
          <w:numId w:val="44"/>
        </w:numPr>
        <w:tabs>
          <w:tab w:val="num" w:pos="426"/>
        </w:tabs>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усвоение студентами принципов и навыков здорового образа жизни, воспитание у них убежденности в необходимости регулярного занятия спортом и физической культурой;</w:t>
      </w:r>
    </w:p>
    <w:p w:rsidR="006B491A" w:rsidRPr="006B491A" w:rsidRDefault="006B491A" w:rsidP="0067212F">
      <w:pPr>
        <w:keepLines/>
        <w:numPr>
          <w:ilvl w:val="0"/>
          <w:numId w:val="44"/>
        </w:numPr>
        <w:tabs>
          <w:tab w:val="num" w:pos="426"/>
        </w:tabs>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развитие физической культуры будущего специалиста как важного фактора его гармоничного развития, высокой профессионально-трудовой активности, эффективной организации здорового образа жизни, высокопроизводительного труда и творческого долголетия; </w:t>
      </w:r>
    </w:p>
    <w:p w:rsidR="006B491A" w:rsidRPr="006B491A" w:rsidRDefault="006B491A" w:rsidP="0067212F">
      <w:pPr>
        <w:keepLines/>
        <w:numPr>
          <w:ilvl w:val="0"/>
          <w:numId w:val="44"/>
        </w:numPr>
        <w:tabs>
          <w:tab w:val="num" w:pos="426"/>
        </w:tabs>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сохранение и укрепление здоровья студентов, содействие правильному формированию и развитию организма.</w:t>
      </w:r>
    </w:p>
    <w:p w:rsidR="006B491A" w:rsidRPr="006B491A" w:rsidRDefault="006B491A" w:rsidP="006B491A">
      <w:pPr>
        <w:keepLines/>
        <w:suppressAutoHyphen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В течение учебного года активно велась работа и по профилактике наркомании и асоциальных явлений в молодежной среде. Был проведен цикл  мероприятий под общим названием «Береги себя!»  в рамках антинаркотической и антиалкогольной кампании.</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Были проведены мероприятия: </w:t>
      </w:r>
    </w:p>
    <w:p w:rsidR="006B491A" w:rsidRPr="006B491A" w:rsidRDefault="006B491A" w:rsidP="0067212F">
      <w:pPr>
        <w:keepLines/>
        <w:numPr>
          <w:ilvl w:val="0"/>
          <w:numId w:val="45"/>
        </w:numPr>
        <w:tabs>
          <w:tab w:val="left" w:pos="426"/>
        </w:tab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беседа «Наркомания среди музыкантов», просмотр видео сюжетов о вреде курения «Как влияет курение на молодой организм»;</w:t>
      </w:r>
    </w:p>
    <w:p w:rsidR="006B491A" w:rsidRPr="006B491A" w:rsidRDefault="006B491A" w:rsidP="0067212F">
      <w:pPr>
        <w:keepLines/>
        <w:numPr>
          <w:ilvl w:val="0"/>
          <w:numId w:val="45"/>
        </w:numPr>
        <w:tabs>
          <w:tab w:val="left" w:pos="426"/>
        </w:tabs>
        <w:ind w:left="-567" w:firstLine="567"/>
        <w:rPr>
          <w:rFonts w:eastAsia="Times New Roman" w:cs="Times New Roman"/>
          <w:szCs w:val="24"/>
          <w:lang w:eastAsia="ru-RU"/>
        </w:rPr>
      </w:pPr>
      <w:r w:rsidRPr="006B491A">
        <w:rPr>
          <w:rFonts w:eastAsia="Times New Roman" w:cs="Times New Roman"/>
          <w:szCs w:val="24"/>
          <w:lang w:eastAsia="ru-RU"/>
        </w:rPr>
        <w:t>Посещение спектакля «Перфоманс «На игле» Сургутского музыкально-драматического театра (21.09.2013, февраль 2014 года)</w:t>
      </w:r>
    </w:p>
    <w:p w:rsidR="006B491A" w:rsidRPr="006B491A" w:rsidRDefault="006B491A" w:rsidP="0067212F">
      <w:pPr>
        <w:keepLines/>
        <w:numPr>
          <w:ilvl w:val="0"/>
          <w:numId w:val="45"/>
        </w:numPr>
        <w:tabs>
          <w:tab w:val="left" w:pos="426"/>
        </w:tabs>
        <w:ind w:left="-567" w:firstLine="567"/>
        <w:jc w:val="both"/>
        <w:rPr>
          <w:rFonts w:eastAsia="Times New Roman" w:cs="Times New Roman"/>
          <w:szCs w:val="24"/>
          <w:lang w:eastAsia="ru-RU"/>
        </w:rPr>
      </w:pPr>
      <w:r w:rsidRPr="006B491A">
        <w:rPr>
          <w:rFonts w:eastAsia="Times New Roman" w:cs="Times New Roman"/>
          <w:szCs w:val="24"/>
          <w:lang w:eastAsia="ru-RU"/>
        </w:rPr>
        <w:t>Информационный стенд «Наркотики: полет и падение» (сентябрь 2013) «Алкоголь: путь в никуда» (октябрь)</w:t>
      </w:r>
    </w:p>
    <w:p w:rsidR="006B491A" w:rsidRPr="006B491A" w:rsidRDefault="006B491A" w:rsidP="0067212F">
      <w:pPr>
        <w:keepLines/>
        <w:numPr>
          <w:ilvl w:val="0"/>
          <w:numId w:val="45"/>
        </w:numPr>
        <w:tabs>
          <w:tab w:val="left" w:pos="426"/>
        </w:tabs>
        <w:ind w:left="-567" w:firstLine="567"/>
        <w:jc w:val="both"/>
        <w:rPr>
          <w:rFonts w:eastAsia="Times New Roman" w:cs="Times New Roman"/>
          <w:szCs w:val="24"/>
          <w:lang w:eastAsia="ru-RU"/>
        </w:rPr>
      </w:pPr>
      <w:r w:rsidRPr="006B491A">
        <w:rPr>
          <w:rFonts w:eastAsia="Times New Roman" w:cs="Times New Roman"/>
          <w:szCs w:val="24"/>
          <w:lang w:eastAsia="ru-RU"/>
        </w:rPr>
        <w:t xml:space="preserve">Проведение диагностического тестирования </w:t>
      </w:r>
      <w:proofErr w:type="gramStart"/>
      <w:r w:rsidRPr="006B491A">
        <w:rPr>
          <w:rFonts w:eastAsia="Times New Roman" w:cs="Times New Roman"/>
          <w:szCs w:val="24"/>
          <w:lang w:eastAsia="ru-RU"/>
        </w:rPr>
        <w:t>обучающихся</w:t>
      </w:r>
      <w:proofErr w:type="gramEnd"/>
      <w:r w:rsidRPr="006B491A">
        <w:rPr>
          <w:rFonts w:eastAsia="Times New Roman" w:cs="Times New Roman"/>
          <w:szCs w:val="24"/>
          <w:lang w:eastAsia="ru-RU"/>
        </w:rPr>
        <w:t xml:space="preserve"> иммунотографическим  экспресс-тестом</w:t>
      </w:r>
    </w:p>
    <w:p w:rsidR="006B491A" w:rsidRPr="006B491A" w:rsidRDefault="006B491A" w:rsidP="0067212F">
      <w:pPr>
        <w:keepLines/>
        <w:numPr>
          <w:ilvl w:val="0"/>
          <w:numId w:val="45"/>
        </w:numPr>
        <w:tabs>
          <w:tab w:val="left" w:pos="426"/>
        </w:tabs>
        <w:ind w:left="-567" w:firstLine="567"/>
        <w:jc w:val="both"/>
        <w:rPr>
          <w:rFonts w:eastAsia="Times New Roman" w:cs="Times New Roman"/>
          <w:szCs w:val="24"/>
          <w:lang w:eastAsia="ru-RU"/>
        </w:rPr>
      </w:pPr>
      <w:r w:rsidRPr="006B491A">
        <w:rPr>
          <w:rFonts w:eastAsia="Times New Roman" w:cs="Times New Roman"/>
          <w:szCs w:val="24"/>
          <w:lang w:eastAsia="ru-RU"/>
        </w:rPr>
        <w:t>Встреча с представителями анонимной некоммерческой организации «Сургут без наркотиков», беседа на тему «Наркотики, их употребление и последствия» 15.10.2013</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 Православная беседа с о</w:t>
      </w:r>
      <w:proofErr w:type="gramStart"/>
      <w:r w:rsidRPr="006B491A">
        <w:rPr>
          <w:rFonts w:eastAsia="Times New Roman" w:cs="Times New Roman"/>
          <w:kern w:val="2"/>
          <w:szCs w:val="24"/>
          <w:lang w:eastAsia="ar-SA"/>
        </w:rPr>
        <w:t>.О</w:t>
      </w:r>
      <w:proofErr w:type="gramEnd"/>
      <w:r w:rsidRPr="006B491A">
        <w:rPr>
          <w:rFonts w:eastAsia="Times New Roman" w:cs="Times New Roman"/>
          <w:kern w:val="2"/>
          <w:szCs w:val="24"/>
          <w:lang w:eastAsia="ar-SA"/>
        </w:rPr>
        <w:t xml:space="preserve">легом Савватеевым в рамках цикла лекций «Звучащее слово» «Проблемы современного общества» по профилактике асоциальных явлений в молодежной среде (алкоголизма, наркомании, употребления ПАВ,  табакокурения, </w:t>
      </w:r>
      <w:r w:rsidRPr="006B491A">
        <w:rPr>
          <w:rFonts w:eastAsia="Times New Roman" w:cs="Times New Roman"/>
          <w:szCs w:val="24"/>
          <w:lang w:eastAsia="ru-RU"/>
        </w:rPr>
        <w:t>суицидального риска,</w:t>
      </w:r>
      <w:r w:rsidRPr="006B491A">
        <w:rPr>
          <w:rFonts w:eastAsia="Times New Roman" w:cs="Times New Roman"/>
          <w:kern w:val="2"/>
          <w:szCs w:val="24"/>
          <w:lang w:eastAsia="ar-SA"/>
        </w:rPr>
        <w:t xml:space="preserve"> а также экстремистских проявлений в молодежной среде)</w:t>
      </w:r>
      <w:r w:rsidRPr="006B491A">
        <w:rPr>
          <w:rFonts w:eastAsia="Times New Roman" w:cs="Times New Roman"/>
          <w:szCs w:val="24"/>
          <w:lang w:eastAsia="ar-SA"/>
        </w:rPr>
        <w:t xml:space="preserve">   </w:t>
      </w:r>
      <w:r w:rsidRPr="006B491A">
        <w:rPr>
          <w:rFonts w:eastAsia="Times New Roman" w:cs="Times New Roman"/>
          <w:kern w:val="2"/>
          <w:szCs w:val="24"/>
          <w:lang w:eastAsia="ar-SA"/>
        </w:rPr>
        <w:t>с</w:t>
      </w:r>
      <w:r w:rsidRPr="006B491A">
        <w:rPr>
          <w:rFonts w:eastAsia="Times New Roman" w:cs="Times New Roman"/>
          <w:szCs w:val="24"/>
          <w:lang w:eastAsia="ru-RU"/>
        </w:rPr>
        <w:t xml:space="preserve"> просмотром и обсуждением видеоматериалов.</w:t>
      </w:r>
      <w:r w:rsidRPr="006B491A">
        <w:rPr>
          <w:rFonts w:eastAsia="Times New Roman" w:cs="Times New Roman"/>
          <w:kern w:val="2"/>
          <w:szCs w:val="24"/>
          <w:lang w:eastAsia="ar-SA"/>
        </w:rPr>
        <w:t xml:space="preserve"> </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Посещение выставки «Молодежь 21 века против наркотиков»;</w:t>
      </w:r>
    </w:p>
    <w:p w:rsidR="006B491A" w:rsidRPr="006B491A" w:rsidRDefault="006B491A" w:rsidP="006B491A">
      <w:pPr>
        <w:keepLines/>
        <w:ind w:left="-567" w:firstLine="567"/>
        <w:jc w:val="both"/>
        <w:rPr>
          <w:rFonts w:eastAsia="Times New Roman" w:cs="Times New Roman"/>
          <w:szCs w:val="24"/>
          <w:lang w:eastAsia="ru-RU"/>
        </w:rPr>
      </w:pPr>
      <w:r w:rsidRPr="006B491A">
        <w:rPr>
          <w:rFonts w:eastAsia="Times New Roman" w:cs="Times New Roman"/>
          <w:kern w:val="2"/>
          <w:szCs w:val="24"/>
          <w:lang w:eastAsia="ar-SA"/>
        </w:rPr>
        <w:t xml:space="preserve">  - Оформлены информационные стенды: «Наркомания – как возникает зависимость» «Брось сигарету!»,  «Путь </w:t>
      </w:r>
      <w:proofErr w:type="gramStart"/>
      <w:r w:rsidRPr="006B491A">
        <w:rPr>
          <w:rFonts w:eastAsia="Times New Roman" w:cs="Times New Roman"/>
          <w:kern w:val="2"/>
          <w:szCs w:val="24"/>
          <w:lang w:eastAsia="ar-SA"/>
        </w:rPr>
        <w:t>в</w:t>
      </w:r>
      <w:proofErr w:type="gramEnd"/>
      <w:r w:rsidRPr="006B491A">
        <w:rPr>
          <w:rFonts w:eastAsia="Times New Roman" w:cs="Times New Roman"/>
          <w:kern w:val="2"/>
          <w:szCs w:val="24"/>
          <w:lang w:eastAsia="ar-SA"/>
        </w:rPr>
        <w:t xml:space="preserve"> никуда»,</w:t>
      </w:r>
      <w:r w:rsidRPr="006B491A">
        <w:rPr>
          <w:rFonts w:eastAsia="Times New Roman" w:cs="Times New Roman"/>
          <w:szCs w:val="24"/>
          <w:lang w:eastAsia="ar-SA"/>
        </w:rPr>
        <w:t xml:space="preserve"> </w:t>
      </w:r>
      <w:r w:rsidRPr="006B491A">
        <w:rPr>
          <w:rFonts w:eastAsia="Times New Roman" w:cs="Times New Roman"/>
          <w:kern w:val="2"/>
          <w:szCs w:val="24"/>
          <w:lang w:eastAsia="ar-SA"/>
        </w:rPr>
        <w:t>«</w:t>
      </w:r>
      <w:proofErr w:type="gramStart"/>
      <w:r w:rsidRPr="006B491A">
        <w:rPr>
          <w:rFonts w:eastAsia="Times New Roman" w:cs="Times New Roman"/>
          <w:kern w:val="2"/>
          <w:szCs w:val="24"/>
          <w:lang w:eastAsia="ar-SA"/>
        </w:rPr>
        <w:t>Психология</w:t>
      </w:r>
      <w:proofErr w:type="gramEnd"/>
      <w:r w:rsidRPr="006B491A">
        <w:rPr>
          <w:rFonts w:eastAsia="Times New Roman" w:cs="Times New Roman"/>
          <w:kern w:val="2"/>
          <w:szCs w:val="24"/>
          <w:lang w:eastAsia="ar-SA"/>
        </w:rPr>
        <w:t xml:space="preserve"> воздействия рекламы» (пивной алкоголизм).</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szCs w:val="24"/>
          <w:lang w:eastAsia="ar-SA"/>
        </w:rPr>
        <w:t>Общий итог деятельности учреждения по профилактике асоциальных явлений: проведение мероприятий, направленных на повышение уровня сознания, профилактика вредных привычек, пропаганда здорового образа жизни;  минимизация негативных проявлений в молодежной среде, возрастание степени участия студентов в общественной жизни.</w:t>
      </w:r>
      <w:r w:rsidRPr="006B491A">
        <w:rPr>
          <w:rFonts w:eastAsia="Times New Roman" w:cs="Times New Roman"/>
          <w:b/>
          <w:szCs w:val="24"/>
          <w:lang w:eastAsia="ar-SA"/>
        </w:rPr>
        <w:t xml:space="preserve"> </w:t>
      </w:r>
      <w:r w:rsidRPr="006B491A">
        <w:rPr>
          <w:rFonts w:eastAsia="Times New Roman" w:cs="Times New Roman"/>
          <w:szCs w:val="24"/>
          <w:lang w:eastAsia="ar-SA"/>
        </w:rPr>
        <w:t xml:space="preserve">По результатам  диагностического тестирования иммунотографическим  </w:t>
      </w:r>
      <w:proofErr w:type="gramStart"/>
      <w:r w:rsidRPr="006B491A">
        <w:rPr>
          <w:rFonts w:eastAsia="Times New Roman" w:cs="Times New Roman"/>
          <w:szCs w:val="24"/>
          <w:lang w:eastAsia="ar-SA"/>
        </w:rPr>
        <w:t>экспресс-тестом</w:t>
      </w:r>
      <w:proofErr w:type="gramEnd"/>
      <w:r w:rsidRPr="006B491A">
        <w:rPr>
          <w:rFonts w:eastAsia="Times New Roman" w:cs="Times New Roman"/>
          <w:szCs w:val="24"/>
          <w:lang w:eastAsia="ar-SA"/>
        </w:rPr>
        <w:t xml:space="preserve"> обучающихся БУ «Сургутский музыкальный колледж» случаев немедицинского потребления наркотических средств и психотропных веществ не выявлено. В числе контингента учащихся БУ «Сургутский музыкальный колледж» нет студентов, состоящих на учете в ПНД, КДН, ОДН.</w:t>
      </w:r>
    </w:p>
    <w:p w:rsidR="006B491A" w:rsidRPr="006B491A" w:rsidRDefault="006B491A" w:rsidP="006B491A">
      <w:pPr>
        <w:snapToGrid w:val="0"/>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lastRenderedPageBreak/>
        <w:t>В этом учебном году проведены спортивные мероприятия: легкоатлетический кросс (победители награждены грамотами),  турнир по настольному теннису. Студенты колледжа</w:t>
      </w:r>
      <w:r w:rsidRPr="006B491A">
        <w:rPr>
          <w:rFonts w:eastAsia="Times New Roman" w:cs="Times New Roman"/>
          <w:szCs w:val="24"/>
          <w:lang w:eastAsia="ru-RU"/>
        </w:rPr>
        <w:t xml:space="preserve"> </w:t>
      </w:r>
      <w:r w:rsidRPr="006B491A">
        <w:rPr>
          <w:rFonts w:eastAsia="Times New Roman" w:cs="Times New Roman"/>
          <w:kern w:val="2"/>
          <w:szCs w:val="24"/>
          <w:lang w:eastAsia="ar-SA"/>
        </w:rPr>
        <w:t>приняли участие в   городских спортивных состязаниях среди студентов ССУЗов и вузов «</w:t>
      </w:r>
      <w:r w:rsidRPr="006B491A">
        <w:rPr>
          <w:rFonts w:eastAsia="Times New Roman" w:cs="Times New Roman"/>
          <w:kern w:val="2"/>
          <w:szCs w:val="24"/>
          <w:lang w:val="en-US" w:eastAsia="ar-SA"/>
        </w:rPr>
        <w:t>V</w:t>
      </w:r>
      <w:r w:rsidRPr="006B491A">
        <w:rPr>
          <w:rFonts w:eastAsia="Times New Roman" w:cs="Times New Roman"/>
          <w:kern w:val="2"/>
          <w:szCs w:val="24"/>
          <w:lang w:eastAsia="ar-SA"/>
        </w:rPr>
        <w:t xml:space="preserve"> городской фестиваль студенческого спорта» в декабре 2013 года (Участие в спортивных состязаниях по гиревому спорту, футболу, перетягиванию каната и настольному теннису). Результаты: футбол, перетягивание каната, настольный теннис – 4 место, гиревой спорт – 3 место в личном зачете  - студент 2 курса Антипин Валерий.</w:t>
      </w:r>
    </w:p>
    <w:p w:rsidR="006B491A" w:rsidRPr="006B491A" w:rsidRDefault="006B491A" w:rsidP="006B491A">
      <w:pPr>
        <w:snapToGrid w:val="0"/>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В соответствии с постановлением Главного государственного санитарного врача Российской Федерации от 22.04.2003г. №62 «О введении в действие санитарно-эпидемиологических правил СП 3.1.1295-03», в целях своевременного выявления заболеваний, контроля качества здоровья учащихся и обеспечения медицинского сопровождения несовершеннолетних учащихся были организованы профилактические медосмотры, вакцинации, медицинские консультации, флюорографические исследования органов грудной клетки.</w:t>
      </w:r>
      <w:r w:rsidRPr="006B491A">
        <w:rPr>
          <w:rFonts w:eastAsia="Times New Roman" w:cs="Times New Roman"/>
          <w:szCs w:val="24"/>
          <w:lang w:eastAsia="ar-SA"/>
        </w:rPr>
        <w:t xml:space="preserve"> В период заболеваемости ОРВИ предпринимаются меры по противодействию распространения инфекции (кварцевание).</w:t>
      </w:r>
      <w:r w:rsidRPr="006B491A">
        <w:rPr>
          <w:rFonts w:eastAsia="Times New Roman" w:cs="Times New Roman"/>
          <w:kern w:val="2"/>
          <w:szCs w:val="24"/>
          <w:lang w:eastAsia="ar-SA"/>
        </w:rPr>
        <w:t xml:space="preserve"> Со студентами проведены профилактические беседы о важности прививок.</w:t>
      </w:r>
      <w:r w:rsidRPr="006B491A">
        <w:rPr>
          <w:rFonts w:eastAsia="Times New Roman" w:cs="Times New Roman"/>
          <w:szCs w:val="24"/>
          <w:lang w:eastAsia="ar-SA"/>
        </w:rPr>
        <w:t xml:space="preserve"> Оформляются стенды по профилактике ОРВИ (</w:t>
      </w:r>
      <w:r w:rsidRPr="006B491A">
        <w:rPr>
          <w:rFonts w:eastAsia="Times New Roman" w:cs="Times New Roman"/>
          <w:kern w:val="2"/>
          <w:szCs w:val="24"/>
          <w:lang w:eastAsia="ar-SA"/>
        </w:rPr>
        <w:t>«Осторожно — грипп!»)</w:t>
      </w:r>
      <w:r w:rsidRPr="006B491A">
        <w:rPr>
          <w:rFonts w:eastAsia="Times New Roman" w:cs="Times New Roman"/>
          <w:szCs w:val="24"/>
          <w:lang w:eastAsia="ar-SA"/>
        </w:rPr>
        <w:t>.</w:t>
      </w:r>
    </w:p>
    <w:p w:rsidR="006B491A" w:rsidRPr="006B491A" w:rsidRDefault="006B491A" w:rsidP="006B491A">
      <w:pPr>
        <w:keepLines/>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xml:space="preserve">В течение года предоставлялась информация о студентах в военный комиссариат. Для ежегодного медицинского осмотра в военном комиссариате  студентов 1996 г.р. производилось руководство по сбору необходимых документов. Затем студенты в сопровождении социального педагога прошли медицинскую комиссию на базе военного комиссариата. </w:t>
      </w:r>
    </w:p>
    <w:p w:rsidR="006B491A" w:rsidRPr="006B491A" w:rsidRDefault="006B491A" w:rsidP="006B491A">
      <w:pPr>
        <w:ind w:left="-567" w:firstLine="567"/>
        <w:jc w:val="both"/>
        <w:rPr>
          <w:rFonts w:eastAsia="Calibri" w:cs="Times New Roman"/>
          <w:szCs w:val="24"/>
        </w:rPr>
      </w:pPr>
      <w:proofErr w:type="gramStart"/>
      <w:r w:rsidRPr="006B491A">
        <w:rPr>
          <w:rFonts w:eastAsia="Calibri" w:cs="Times New Roman"/>
          <w:szCs w:val="24"/>
        </w:rPr>
        <w:t>Реализован план мероприятий БУ «Сургутский музыкальный колледж», направленных на предупреждение безнадзорности, правонарушений, наркомании и защиту прав несовершеннолетних на 2013-2014 учебный год, согласно которому работа ведется комплексно по направлениям: мероприятия по предупреждению суицидальных явлений в молодежной среде, мероприятия по профилактике жестокого обращения с детьми, мероприятия по исключению фактов ухода детей из образовательного учреждения, мероприятия по предупреждению правонарушений, мероприятия по работе с</w:t>
      </w:r>
      <w:proofErr w:type="gramEnd"/>
      <w:r w:rsidRPr="006B491A">
        <w:rPr>
          <w:rFonts w:eastAsia="Calibri" w:cs="Times New Roman"/>
          <w:szCs w:val="24"/>
        </w:rPr>
        <w:t xml:space="preserve"> семьями, находящимися в социально опасном положении, воспитание уважения к закону, к правам и законным интересам каждой личности, формирование нравственной культуры, культуры общения и межличностных отношений, привитие толерантности, профилактика наркомании, алкоголизма и табакокурения.</w:t>
      </w:r>
    </w:p>
    <w:p w:rsidR="006B491A" w:rsidRPr="006B491A" w:rsidRDefault="006B491A" w:rsidP="006B491A">
      <w:pPr>
        <w:ind w:left="-567" w:firstLine="567"/>
        <w:jc w:val="both"/>
        <w:rPr>
          <w:rFonts w:eastAsia="Calibri" w:cs="Times New Roman"/>
          <w:szCs w:val="24"/>
        </w:rPr>
      </w:pPr>
      <w:r w:rsidRPr="006B491A">
        <w:rPr>
          <w:rFonts w:eastAsia="Calibri" w:cs="Times New Roman"/>
          <w:szCs w:val="24"/>
        </w:rPr>
        <w:t>В рамках экологического воспитания проведена лекция «Приоритетные глобальные проблемы экологии и пути их решения». Студенты познакомились с глобальными проблемами экологии, обсудили перспективы и пути их решения.</w:t>
      </w:r>
    </w:p>
    <w:p w:rsidR="006B491A" w:rsidRPr="006B491A" w:rsidRDefault="006B491A" w:rsidP="006B491A">
      <w:pPr>
        <w:keepLines/>
        <w:ind w:left="-567" w:firstLine="567"/>
        <w:jc w:val="both"/>
        <w:rPr>
          <w:rFonts w:eastAsia="Times New Roman" w:cs="Times New Roman"/>
          <w:b/>
          <w:bCs/>
          <w:kern w:val="2"/>
          <w:szCs w:val="24"/>
          <w:lang w:eastAsia="ar-SA"/>
        </w:rPr>
      </w:pPr>
    </w:p>
    <w:p w:rsidR="006B491A" w:rsidRPr="006B491A" w:rsidRDefault="006B491A" w:rsidP="006B491A">
      <w:pPr>
        <w:keepLines/>
        <w:ind w:left="-567" w:firstLine="567"/>
        <w:jc w:val="both"/>
        <w:rPr>
          <w:rFonts w:eastAsia="Times New Roman" w:cs="Times New Roman"/>
          <w:b/>
          <w:bCs/>
          <w:kern w:val="2"/>
          <w:szCs w:val="24"/>
          <w:lang w:eastAsia="ar-SA"/>
        </w:rPr>
      </w:pPr>
      <w:r w:rsidRPr="006B491A">
        <w:rPr>
          <w:rFonts w:eastAsia="Times New Roman" w:cs="Times New Roman"/>
          <w:b/>
          <w:bCs/>
          <w:kern w:val="2"/>
          <w:szCs w:val="24"/>
          <w:lang w:eastAsia="ar-SA"/>
        </w:rPr>
        <w:t xml:space="preserve">7.7. Информационное обеспечение внеаудиторной работы </w:t>
      </w:r>
    </w:p>
    <w:p w:rsidR="006B491A" w:rsidRPr="006B491A" w:rsidRDefault="006B491A" w:rsidP="006B491A">
      <w:pPr>
        <w:keepLines/>
        <w:ind w:left="-567" w:firstLine="567"/>
        <w:jc w:val="both"/>
        <w:rPr>
          <w:rFonts w:eastAsia="Times New Roman" w:cs="Times New Roman"/>
          <w:b/>
          <w:bCs/>
          <w:kern w:val="2"/>
          <w:szCs w:val="24"/>
          <w:lang w:eastAsia="ar-SA"/>
        </w:rPr>
      </w:pP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w:t>
      </w:r>
      <w:proofErr w:type="gramStart"/>
      <w:r w:rsidRPr="006B491A">
        <w:rPr>
          <w:rFonts w:eastAsia="Arial Unicode MS" w:cs="Times New Roman"/>
          <w:kern w:val="2"/>
          <w:szCs w:val="24"/>
          <w:lang w:eastAsia="ar-SA"/>
        </w:rPr>
        <w:t>Непрерывное информирование учащихся о различных сферах жизнедеятельности колледжа в течение всего периода их обучения должно быть обеспечено созданием постоянно обновляемой системы представления информации, включающей в себя  постоянное информационное наполнение интернет-сайта колледжа и информационных стендов, создание печатной продукции с информацией о проводимых мероприятиях, пропаганда успешной учебной и конкурсной деятельности творческих коллективов и отдельных обучающихся, в том числе в СМИ,  встречи с</w:t>
      </w:r>
      <w:proofErr w:type="gramEnd"/>
      <w:r w:rsidRPr="006B491A">
        <w:rPr>
          <w:rFonts w:eastAsia="Arial Unicode MS" w:cs="Times New Roman"/>
          <w:kern w:val="2"/>
          <w:szCs w:val="24"/>
          <w:lang w:eastAsia="ar-SA"/>
        </w:rPr>
        <w:t xml:space="preserve"> представителями вузов, деятелями искусства и культуры, представителями общественных организаций. </w:t>
      </w:r>
      <w:r w:rsidRPr="006B491A">
        <w:rPr>
          <w:rFonts w:eastAsia="Times New Roman" w:cs="Times New Roman"/>
          <w:kern w:val="2"/>
          <w:szCs w:val="24"/>
          <w:lang w:eastAsia="ar-SA"/>
        </w:rPr>
        <w:t>План воспитательной работы и план внеаудиторных мероприятий на год утверждаются советом классных руководителей и студсоветом, формируются ежемесячные планы работы, которые доводятся до сведения студентов на информационных стендах, сайте колледжа.</w:t>
      </w:r>
    </w:p>
    <w:p w:rsidR="006B491A" w:rsidRPr="006B491A" w:rsidRDefault="006B491A" w:rsidP="006B491A">
      <w:pPr>
        <w:keepLines/>
        <w:ind w:left="-567" w:firstLine="567"/>
        <w:jc w:val="both"/>
        <w:rPr>
          <w:rFonts w:eastAsia="Times New Roman" w:cs="Times New Roman"/>
          <w:kern w:val="2"/>
          <w:szCs w:val="24"/>
          <w:lang w:eastAsia="ar-SA"/>
        </w:rPr>
      </w:pPr>
      <w:r w:rsidRPr="006B491A">
        <w:rPr>
          <w:rFonts w:eastAsia="Times New Roman" w:cs="Times New Roman"/>
          <w:kern w:val="2"/>
          <w:szCs w:val="24"/>
          <w:lang w:eastAsia="ar-SA"/>
        </w:rPr>
        <w:t xml:space="preserve"> Локальные акты и нормативные документы доводятся до сведения студентов и родителей студентов посредством размещения на сайте колледжа. </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xml:space="preserve">Система информации обеспечивает ознакомление учащихся с традициями колледжа, организацией учебного процесса,  возможностями культурного, духовного и физического развития в стенах колледжа и за его пределами. </w:t>
      </w:r>
    </w:p>
    <w:p w:rsidR="006B491A" w:rsidRPr="006B491A" w:rsidRDefault="006B491A" w:rsidP="006B491A">
      <w:pPr>
        <w:keepLines/>
        <w:widowControl w:val="0"/>
        <w:ind w:left="-567" w:firstLine="567"/>
        <w:jc w:val="both"/>
        <w:rPr>
          <w:rFonts w:eastAsia="Arial Unicode MS" w:cs="Times New Roman"/>
          <w:b/>
          <w:bCs/>
          <w:kern w:val="2"/>
          <w:szCs w:val="24"/>
          <w:lang w:eastAsia="ar-SA"/>
        </w:rPr>
      </w:pPr>
      <w:r w:rsidRPr="006B491A">
        <w:rPr>
          <w:rFonts w:eastAsia="Arial Unicode MS" w:cs="Times New Roman"/>
          <w:kern w:val="2"/>
          <w:szCs w:val="24"/>
          <w:lang w:eastAsia="ar-SA"/>
        </w:rPr>
        <w:lastRenderedPageBreak/>
        <w:t xml:space="preserve">Информация о внеучебной деятельности студентов, наиболее значимых событиях в жизни колледжа и проектах различных уровней находит отражение на </w:t>
      </w:r>
      <w:r w:rsidRPr="006B491A">
        <w:rPr>
          <w:rFonts w:eastAsia="Arial Unicode MS" w:cs="Times New Roman"/>
          <w:i/>
          <w:kern w:val="2"/>
          <w:szCs w:val="24"/>
          <w:lang w:eastAsia="ar-SA"/>
        </w:rPr>
        <w:t>сайте колледжа</w:t>
      </w:r>
      <w:r w:rsidRPr="006B491A">
        <w:rPr>
          <w:rFonts w:eastAsia="Arial Unicode MS" w:cs="Times New Roman"/>
          <w:kern w:val="2"/>
          <w:szCs w:val="24"/>
          <w:lang w:eastAsia="ar-SA"/>
        </w:rPr>
        <w:t xml:space="preserve">, в малотиражной газете колледжа </w:t>
      </w:r>
      <w:r w:rsidRPr="006B491A">
        <w:rPr>
          <w:rFonts w:eastAsia="Arial Unicode MS" w:cs="Times New Roman"/>
          <w:bCs/>
          <w:kern w:val="2"/>
          <w:szCs w:val="24"/>
          <w:lang w:eastAsia="ar-SA"/>
        </w:rPr>
        <w:t>«Орфей»,</w:t>
      </w:r>
      <w:r w:rsidRPr="006B491A">
        <w:rPr>
          <w:rFonts w:eastAsia="Arial Unicode MS" w:cs="Times New Roman"/>
          <w:b/>
          <w:bCs/>
          <w:kern w:val="2"/>
          <w:szCs w:val="24"/>
          <w:lang w:eastAsia="ar-SA"/>
        </w:rPr>
        <w:t xml:space="preserve"> </w:t>
      </w:r>
      <w:r w:rsidRPr="006B491A">
        <w:rPr>
          <w:rFonts w:eastAsia="Arial Unicode MS" w:cs="Times New Roman"/>
          <w:kern w:val="2"/>
          <w:szCs w:val="24"/>
          <w:lang w:eastAsia="ar-SA"/>
        </w:rPr>
        <w:t xml:space="preserve">городской газете «Сургутская трибуна», «Новый город»,  сюжетах телекомпаний «СургутинформТВ», «Север». </w:t>
      </w:r>
    </w:p>
    <w:p w:rsidR="006B491A" w:rsidRPr="006B491A" w:rsidRDefault="006B491A" w:rsidP="006B491A">
      <w:pPr>
        <w:keepLines/>
        <w:widowControl w:val="0"/>
        <w:ind w:left="-567" w:firstLine="567"/>
        <w:jc w:val="both"/>
        <w:rPr>
          <w:rFonts w:eastAsia="Arial Unicode MS" w:cs="Times New Roman"/>
          <w:bCs/>
          <w:kern w:val="2"/>
          <w:szCs w:val="24"/>
          <w:lang w:eastAsia="ar-SA"/>
        </w:rPr>
      </w:pPr>
    </w:p>
    <w:p w:rsid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
          <w:bCs/>
          <w:kern w:val="2"/>
          <w:szCs w:val="24"/>
          <w:lang w:eastAsia="ar-SA"/>
        </w:rPr>
        <w:t>7.8. Критерии результативности воспитательной деятельности</w:t>
      </w:r>
      <w:r w:rsidRPr="006B491A">
        <w:rPr>
          <w:rFonts w:eastAsia="Arial Unicode MS" w:cs="Times New Roman"/>
          <w:bCs/>
          <w:kern w:val="2"/>
          <w:szCs w:val="24"/>
          <w:lang w:eastAsia="ar-SA"/>
        </w:rPr>
        <w:t xml:space="preserve"> </w:t>
      </w:r>
    </w:p>
    <w:p w:rsidR="00BB0C34" w:rsidRPr="006B491A" w:rsidRDefault="00BB0C34" w:rsidP="006B491A">
      <w:pPr>
        <w:keepLines/>
        <w:widowControl w:val="0"/>
        <w:ind w:left="-567" w:firstLine="567"/>
        <w:jc w:val="both"/>
        <w:rPr>
          <w:rFonts w:eastAsia="Arial Unicode MS" w:cs="Times New Roman"/>
          <w:bCs/>
          <w:kern w:val="2"/>
          <w:szCs w:val="24"/>
          <w:lang w:eastAsia="ar-SA"/>
        </w:rPr>
      </w:pP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Для оценки состояния и результативности воспитательной работы в колледже разработаны  критерии, помогающие определить уровень развития воспитательной системы и ее эффективности.</w:t>
      </w:r>
    </w:p>
    <w:p w:rsidR="006B491A" w:rsidRPr="006B491A" w:rsidRDefault="006B491A" w:rsidP="006B491A">
      <w:pPr>
        <w:keepLines/>
        <w:widowControl w:val="0"/>
        <w:ind w:left="-567" w:firstLine="567"/>
        <w:jc w:val="both"/>
        <w:rPr>
          <w:rFonts w:eastAsia="Arial Unicode MS" w:cs="Times New Roman"/>
          <w:b/>
          <w:bCs/>
          <w:kern w:val="2"/>
          <w:szCs w:val="24"/>
          <w:lang w:eastAsia="ar-SA"/>
        </w:rPr>
      </w:pPr>
      <w:r w:rsidRPr="006B491A">
        <w:rPr>
          <w:rFonts w:eastAsia="Arial Unicode MS" w:cs="Times New Roman"/>
          <w:b/>
          <w:bCs/>
          <w:kern w:val="2"/>
          <w:szCs w:val="24"/>
          <w:lang w:eastAsia="ar-SA"/>
        </w:rPr>
        <w:t>Основные критерии:</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отмечается соответствие содержания воспитательной работы требованиям федеральных, региональных нормативно-правовых и локальных актов колледжа целям и задачам целостного воспитательного пространства;</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proofErr w:type="gramStart"/>
      <w:r w:rsidRPr="006B491A">
        <w:rPr>
          <w:rFonts w:eastAsia="Arial Unicode MS" w:cs="Times New Roman"/>
          <w:kern w:val="2"/>
          <w:szCs w:val="24"/>
          <w:lang w:eastAsia="ar-SA"/>
        </w:rPr>
        <w:t>задачи, поставленные перед педагогическим коллективом по личностному и профессиональному самоопределению студентов являются</w:t>
      </w:r>
      <w:proofErr w:type="gramEnd"/>
      <w:r w:rsidRPr="006B491A">
        <w:rPr>
          <w:rFonts w:eastAsia="Arial Unicode MS" w:cs="Times New Roman"/>
          <w:kern w:val="2"/>
          <w:szCs w:val="24"/>
          <w:lang w:eastAsia="ar-SA"/>
        </w:rPr>
        <w:t xml:space="preserve"> основой для системной, целенаправленной работы;</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соответствие планируемого содержания воспитывающих влияний урочной и внеурочной учебной деятельности компонентами содержания государственных образовательных стандартов, связанных с реализацией воспитательной функции образования (социально - нравственное, интеллектуальное,  общекультурное, профессиональное);</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просматривается соответствие содержания, объема и характера воспитательной работы возможностям и условиям колледжа;</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скоординированность внеурочных мероприятий, их педагогическая целесообразность, необходимость и достаточность;</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согласованность планов и действий всех подструктур воспитательной системы, организаций и объединений;</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прослеживается связь учебной и внеучебной деятельности;</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педагогическая часть коллектива представляет союз единомышленников, воспитателей-профессионалов, способных к реальному самоанализу и творчеству;</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в студенческой среде развито коллективное самосознание, «чувство колледжа»;</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отмечается интегрированность воспитательных воздействий;</w:t>
      </w:r>
    </w:p>
    <w:p w:rsidR="006B491A" w:rsidRPr="006B491A" w:rsidRDefault="006B491A" w:rsidP="0067212F">
      <w:pPr>
        <w:keepLines/>
        <w:widowControl w:val="0"/>
        <w:numPr>
          <w:ilvl w:val="0"/>
          <w:numId w:val="34"/>
        </w:numPr>
        <w:tabs>
          <w:tab w:val="num" w:pos="0"/>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xml:space="preserve"> </w:t>
      </w:r>
      <w:r w:rsidRPr="006B491A">
        <w:rPr>
          <w:rFonts w:eastAsia="Arial Unicode MS" w:cs="Times New Roman"/>
          <w:kern w:val="2"/>
          <w:szCs w:val="24"/>
          <w:lang w:eastAsia="ar-SA"/>
        </w:rPr>
        <w:t>наблюдается этапность в реализации концепции, лежащей в основе воспитательной системы;</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создана хорошая психологическая атмосфера, которая характеризуется демократичным стилем управления, отношениями сотрудничества;</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большое внимание уделяется психологической комфортности студента, социальной защите и поддержке студентов;</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отмечается качественное ведение  отчетной документации;</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воспитательная служба обладает достаточной профессиональной компетентностью и владеет методами диагностики студентов;</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 xml:space="preserve">воспитательные мероприятия проводятся согласно годовому плану воспитательной работы на высоком организационном и методическом уровне;    </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проводятся  все заседания Совета профилактики, уровень нарушений Правил внутреннего распорядка сведен к минимуму;</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студенты награждаются премиями Губернатора за отличные успехи в обучении и активное участие в общественной жизни, также премиями Президента РФ;</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студенты колледжа являются лауреатами конкурсов всех уровней, участвуют в Творческих проектах для одаренных детей;</w:t>
      </w:r>
    </w:p>
    <w:p w:rsidR="006B491A" w:rsidRPr="006B491A" w:rsidRDefault="006B491A" w:rsidP="0067212F">
      <w:pPr>
        <w:keepLines/>
        <w:widowControl w:val="0"/>
        <w:numPr>
          <w:ilvl w:val="0"/>
          <w:numId w:val="106"/>
        </w:numPr>
        <w:tabs>
          <w:tab w:val="left" w:pos="426"/>
        </w:tabs>
        <w:ind w:left="-567" w:firstLine="567"/>
        <w:jc w:val="both"/>
        <w:rPr>
          <w:rFonts w:eastAsia="Arial Unicode MS" w:cs="Times New Roman"/>
          <w:bCs/>
          <w:kern w:val="2"/>
          <w:szCs w:val="24"/>
          <w:lang w:eastAsia="ar-SA"/>
        </w:rPr>
      </w:pPr>
      <w:r w:rsidRPr="006B491A">
        <w:rPr>
          <w:rFonts w:eastAsia="Arial Unicode MS" w:cs="Times New Roman"/>
          <w:kern w:val="2"/>
          <w:szCs w:val="24"/>
          <w:lang w:eastAsia="ar-SA"/>
        </w:rPr>
        <w:t>выпускники колледжа востребованы на рынке труда.</w:t>
      </w:r>
    </w:p>
    <w:p w:rsidR="006B491A" w:rsidRPr="006B491A" w:rsidRDefault="006B491A" w:rsidP="006B491A">
      <w:pPr>
        <w:keepLines/>
        <w:widowControl w:val="0"/>
        <w:ind w:left="-567" w:firstLine="567"/>
        <w:jc w:val="both"/>
        <w:rPr>
          <w:rFonts w:eastAsia="Arial Unicode MS" w:cs="Times New Roman"/>
          <w:i/>
          <w:iCs/>
          <w:kern w:val="2"/>
          <w:szCs w:val="24"/>
          <w:lang w:eastAsia="ar-SA"/>
        </w:rPr>
      </w:pPr>
      <w:r w:rsidRPr="006B491A">
        <w:rPr>
          <w:rFonts w:eastAsia="Arial Unicode MS" w:cs="Times New Roman"/>
          <w:kern w:val="2"/>
          <w:szCs w:val="24"/>
          <w:lang w:eastAsia="ar-SA"/>
        </w:rPr>
        <w:t>О результативности воспитательной  свидетельствуют:</w:t>
      </w:r>
      <w:r w:rsidRPr="006B491A">
        <w:rPr>
          <w:rFonts w:eastAsia="Arial Unicode MS" w:cs="Times New Roman"/>
          <w:i/>
          <w:iCs/>
          <w:kern w:val="2"/>
          <w:szCs w:val="24"/>
          <w:lang w:eastAsia="ar-SA"/>
        </w:rPr>
        <w:t xml:space="preserve"> </w:t>
      </w:r>
    </w:p>
    <w:p w:rsidR="006B491A" w:rsidRPr="006B491A" w:rsidRDefault="006B491A" w:rsidP="006B491A">
      <w:pPr>
        <w:keepLines/>
        <w:widowControl w:val="0"/>
        <w:ind w:left="-567" w:firstLine="567"/>
        <w:jc w:val="both"/>
        <w:rPr>
          <w:rFonts w:eastAsia="Arial Unicode MS" w:cs="Times New Roman"/>
          <w:iCs/>
          <w:kern w:val="2"/>
          <w:szCs w:val="24"/>
          <w:lang w:eastAsia="ar-SA"/>
        </w:rPr>
      </w:pPr>
      <w:r w:rsidRPr="006B491A">
        <w:rPr>
          <w:rFonts w:eastAsia="Arial Unicode MS" w:cs="Times New Roman"/>
          <w:kern w:val="2"/>
          <w:szCs w:val="24"/>
          <w:lang w:eastAsia="ar-SA"/>
        </w:rPr>
        <w:lastRenderedPageBreak/>
        <w:t>I. Результаты развития личности учащегося (с</w:t>
      </w:r>
      <w:r w:rsidRPr="006B491A">
        <w:rPr>
          <w:rFonts w:eastAsia="Arial Unicode MS" w:cs="Times New Roman"/>
          <w:iCs/>
          <w:kern w:val="2"/>
          <w:szCs w:val="24"/>
          <w:lang w:eastAsia="ar-SA"/>
        </w:rPr>
        <w:t>формированность познавательного потенциала, нравственного потенциала, творческого потенциала, коммуникативного потенциала, социальной адаптации личности)</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II. Процесс и результаты формирования студенческого коллектива.</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xml:space="preserve">III. </w:t>
      </w:r>
      <w:r w:rsidRPr="006B491A">
        <w:rPr>
          <w:rFonts w:eastAsia="Arial Unicode MS" w:cs="Times New Roman"/>
          <w:iCs/>
          <w:kern w:val="2"/>
          <w:szCs w:val="24"/>
          <w:lang w:eastAsia="ar-SA"/>
        </w:rPr>
        <w:t xml:space="preserve">Состояние эмоционально-психологической атмосферы в коллективе. Динамика развития студенческого самоуправления. </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IV. Профессиональная готовность педагога к воспитательной деятельности.</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V. Удовлетворенность учащихся, педагогов и родителей организацией воспитательного процесса.</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Студенты БУ «Сургутский музыкальный колледж» показывают достаточно успешные результаты во всех обследованиях, что свидетельствует достаточном уровне сформированности основных каче</w:t>
      </w:r>
      <w:proofErr w:type="gramStart"/>
      <w:r w:rsidRPr="006B491A">
        <w:rPr>
          <w:rFonts w:eastAsia="Arial Unicode MS" w:cs="Times New Roman"/>
          <w:bCs/>
          <w:kern w:val="2"/>
          <w:szCs w:val="24"/>
          <w:lang w:eastAsia="ar-SA"/>
        </w:rPr>
        <w:t>ств дл</w:t>
      </w:r>
      <w:proofErr w:type="gramEnd"/>
      <w:r w:rsidRPr="006B491A">
        <w:rPr>
          <w:rFonts w:eastAsia="Arial Unicode MS" w:cs="Times New Roman"/>
          <w:bCs/>
          <w:kern w:val="2"/>
          <w:szCs w:val="24"/>
          <w:lang w:eastAsia="ar-SA"/>
        </w:rPr>
        <w:t xml:space="preserve">я успешной социализации личности. </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Поступив в БУ «Сургутский музыкальный колледж» студент с первых дней попадает в атмосферу творчества, искусства и тщательно спланированной учебно-воспитательной работы. Организация культурно-массовой, индивидуальной работы со студентами первых курсов, поддержка и помощь в адаптационный период – первая ступень к формированию крепкого студенческого коллектива, заинтересованного в профессиональном развитии. Результаты диагностической работы подтверждают, что и учебная и воспитательная работа, проводятся в достаточном объеме. Все структурные элементы воспитательного пространства оказывали максимально эффективное, позитивное воздействие на учащихся, на их социализацию. Конечно, необходимо продолжать внедрять новые методы и виды взаимодействия со студентами, так как только постоянное развитие поможет удержать такой высокий результат учебно-воспитательной работы.</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За анализируемый период удалось:</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активизировать работу Совета профилактики;</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xml:space="preserve">-    усилить контроль посещаемости и успеваемости; </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увеличить число активных форм работы, успешно реализующихся через традиционные мероприятия, способствующие формированию коллектива;</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   повысить эффективность педагогического содействия развитию личности учащихся, формированию их нравственного, познавательного, коммуникативного, эстетического и физического потенциалов;</w:t>
      </w:r>
    </w:p>
    <w:p w:rsidR="006B491A" w:rsidRPr="006B491A" w:rsidRDefault="006B491A" w:rsidP="006B491A">
      <w:pPr>
        <w:keepLines/>
        <w:widowControl w:val="0"/>
        <w:ind w:left="-567" w:firstLine="567"/>
        <w:jc w:val="both"/>
        <w:rPr>
          <w:rFonts w:eastAsia="Arial Unicode MS" w:cs="Times New Roman"/>
          <w:bCs/>
          <w:kern w:val="2"/>
          <w:szCs w:val="24"/>
          <w:lang w:eastAsia="ar-SA"/>
        </w:rPr>
      </w:pPr>
      <w:r w:rsidRPr="006B491A">
        <w:rPr>
          <w:rFonts w:eastAsia="Arial Unicode MS" w:cs="Times New Roman"/>
          <w:bCs/>
          <w:kern w:val="2"/>
          <w:szCs w:val="24"/>
          <w:lang w:eastAsia="ar-SA"/>
        </w:rPr>
        <w:t>-  увеличить количество студентов, принимающих активное участие в общественной жизни колледжа.</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kern w:val="2"/>
          <w:szCs w:val="24"/>
          <w:lang w:eastAsia="ar-SA"/>
        </w:rPr>
        <w:t xml:space="preserve">С целью оценки состояния воспитательной работы проводятся опросы студентов (диагностика удовлетворенности студентов  воспитательной деятельностью образовательного учреждения) - </w:t>
      </w:r>
      <w:r w:rsidRPr="006B491A">
        <w:rPr>
          <w:rFonts w:eastAsia="Arial Unicode MS" w:cs="Times New Roman"/>
          <w:bCs/>
          <w:kern w:val="2"/>
          <w:szCs w:val="24"/>
          <w:lang w:eastAsia="ar-SA"/>
        </w:rPr>
        <w:t>показатель удовлетворенности – 86% на конец года.</w:t>
      </w:r>
      <w:r w:rsidRPr="006B491A">
        <w:rPr>
          <w:rFonts w:eastAsia="Arial Unicode MS" w:cs="Times New Roman"/>
          <w:kern w:val="2"/>
          <w:szCs w:val="24"/>
          <w:lang w:eastAsia="ar-SA"/>
        </w:rPr>
        <w:t xml:space="preserve"> </w:t>
      </w:r>
    </w:p>
    <w:p w:rsidR="006B491A" w:rsidRPr="006B491A" w:rsidRDefault="006B491A" w:rsidP="006B491A">
      <w:pPr>
        <w:keepLines/>
        <w:widowControl w:val="0"/>
        <w:ind w:left="-567" w:firstLine="567"/>
        <w:jc w:val="both"/>
        <w:rPr>
          <w:rFonts w:eastAsia="Arial Unicode MS" w:cs="Times New Roman"/>
          <w:kern w:val="2"/>
          <w:szCs w:val="24"/>
          <w:lang w:eastAsia="ar-SA"/>
        </w:rPr>
      </w:pPr>
      <w:r w:rsidRPr="006B491A">
        <w:rPr>
          <w:rFonts w:eastAsia="Arial Unicode MS" w:cs="Times New Roman"/>
          <w:bCs/>
          <w:kern w:val="2"/>
          <w:szCs w:val="24"/>
          <w:lang w:eastAsia="ar-SA"/>
        </w:rPr>
        <w:t>Вывод: воспитательную деятельность в 2013-2014 учебном году считать удовлетворительной.</w:t>
      </w:r>
      <w:r w:rsidRPr="006B491A">
        <w:rPr>
          <w:rFonts w:eastAsia="Arial Unicode MS" w:cs="Times New Roman"/>
          <w:kern w:val="2"/>
          <w:szCs w:val="24"/>
          <w:lang w:eastAsia="ar-SA"/>
        </w:rPr>
        <w:t xml:space="preserve"> </w:t>
      </w:r>
      <w:r w:rsidRPr="006B491A">
        <w:rPr>
          <w:rFonts w:eastAsia="Arial Unicode MS" w:cs="Times New Roman"/>
          <w:bCs/>
          <w:kern w:val="2"/>
          <w:szCs w:val="24"/>
          <w:lang w:eastAsia="ar-SA"/>
        </w:rPr>
        <w:t>Создание структурированного образовательного пространства позволяет обеспечить качественное образование и успешную адаптацию в современном мире каждому студенту. Выпускник колледжа будет конкурентно способным человеком, уверенным в своих силах, способным решать профессиональные и общественно значимые проблемы в согласии со своим внутренним миром и общепринятыми духовно-нравственными, социальными нормами, с позитивной мотивацией к жизни, труду, культуре, истории своего Отечества и мирового сообщества.</w:t>
      </w:r>
    </w:p>
    <w:p w:rsidR="009E1026" w:rsidRPr="00D57C11" w:rsidRDefault="009E1026" w:rsidP="006F3A79">
      <w:pPr>
        <w:jc w:val="both"/>
        <w:rPr>
          <w:rFonts w:eastAsia="Times New Roman" w:cs="Times New Roman"/>
          <w:b/>
          <w:color w:val="FF0000"/>
          <w:szCs w:val="24"/>
          <w:lang w:eastAsia="ru-RU"/>
        </w:rPr>
      </w:pPr>
    </w:p>
    <w:p w:rsidR="009E1026" w:rsidRPr="00D57C11" w:rsidRDefault="009E1026" w:rsidP="00C4435B">
      <w:pPr>
        <w:keepLines/>
        <w:widowControl w:val="0"/>
        <w:jc w:val="both"/>
        <w:rPr>
          <w:rFonts w:eastAsia="Arial Unicode MS" w:cs="Times New Roman"/>
          <w:color w:val="FF0000"/>
          <w:kern w:val="2"/>
          <w:szCs w:val="24"/>
          <w:lang w:eastAsia="ar-SA"/>
        </w:rPr>
      </w:pPr>
    </w:p>
    <w:p w:rsidR="009E1026" w:rsidRPr="00DD3E49" w:rsidRDefault="009E1026" w:rsidP="006F3A79">
      <w:pPr>
        <w:jc w:val="both"/>
        <w:rPr>
          <w:rFonts w:eastAsia="Times New Roman" w:cs="Times New Roman"/>
          <w:b/>
          <w:szCs w:val="24"/>
          <w:lang w:eastAsia="ru-RU"/>
        </w:rPr>
      </w:pPr>
      <w:r w:rsidRPr="00DD3E49">
        <w:rPr>
          <w:rFonts w:eastAsia="Times New Roman" w:cs="Times New Roman"/>
          <w:b/>
          <w:szCs w:val="24"/>
          <w:lang w:eastAsia="ru-RU"/>
        </w:rPr>
        <w:t>РАЗДЕЛ 8.</w:t>
      </w:r>
    </w:p>
    <w:p w:rsidR="009E1026" w:rsidRDefault="009E1026" w:rsidP="006F3A79">
      <w:pPr>
        <w:jc w:val="both"/>
        <w:rPr>
          <w:rFonts w:eastAsia="Times New Roman" w:cs="Times New Roman"/>
          <w:b/>
          <w:szCs w:val="24"/>
          <w:lang w:eastAsia="ru-RU"/>
        </w:rPr>
      </w:pPr>
      <w:r w:rsidRPr="00DD3E49">
        <w:rPr>
          <w:rFonts w:eastAsia="Times New Roman" w:cs="Times New Roman"/>
          <w:b/>
          <w:szCs w:val="24"/>
          <w:lang w:eastAsia="ru-RU"/>
        </w:rPr>
        <w:t>СОЦИАЛЬНО-ПСИХОЛОГИЧЕСКАЯ СЛУЖБА</w:t>
      </w:r>
    </w:p>
    <w:p w:rsidR="00BB0C34" w:rsidRPr="00DD3E49" w:rsidRDefault="00BB0C34" w:rsidP="006F3A79">
      <w:pPr>
        <w:jc w:val="both"/>
        <w:rPr>
          <w:rFonts w:eastAsia="Times New Roman" w:cs="Times New Roman"/>
          <w:b/>
          <w:szCs w:val="24"/>
          <w:lang w:eastAsia="ru-RU"/>
        </w:rPr>
      </w:pPr>
    </w:p>
    <w:p w:rsidR="00DD3E49" w:rsidRPr="00EF7FEC" w:rsidRDefault="00BB0C34" w:rsidP="00BB0C34">
      <w:pPr>
        <w:ind w:left="-567"/>
        <w:jc w:val="both"/>
        <w:rPr>
          <w:rFonts w:eastAsia="Times New Roman" w:cs="Times New Roman"/>
          <w:szCs w:val="24"/>
          <w:lang w:eastAsia="ru-RU"/>
        </w:rPr>
      </w:pPr>
      <w:r>
        <w:rPr>
          <w:rFonts w:eastAsia="Times New Roman" w:cs="Times New Roman"/>
          <w:szCs w:val="24"/>
          <w:lang w:eastAsia="ru-RU"/>
        </w:rPr>
        <w:t xml:space="preserve">            </w:t>
      </w:r>
      <w:r w:rsidR="00DD3E49" w:rsidRPr="00EF7FEC">
        <w:rPr>
          <w:rFonts w:eastAsia="Times New Roman" w:cs="Times New Roman"/>
          <w:szCs w:val="24"/>
          <w:lang w:eastAsia="ru-RU"/>
        </w:rPr>
        <w:t>Социально-психологическая служба в БУ «Сургутский музыкальный колледж» состоит из педагога-психолога (1 штатная единица) и социального педагога (0,5 штатной единицы).</w:t>
      </w:r>
    </w:p>
    <w:p w:rsidR="00DD3E49" w:rsidRPr="00EF7FEC" w:rsidRDefault="00DD3E49" w:rsidP="00BB0C34">
      <w:pPr>
        <w:ind w:left="-567"/>
        <w:jc w:val="both"/>
        <w:rPr>
          <w:rFonts w:eastAsia="Times New Roman" w:cs="Times New Roman"/>
          <w:szCs w:val="24"/>
          <w:lang w:eastAsia="ru-RU"/>
        </w:rPr>
      </w:pPr>
      <w:r w:rsidRPr="00EF7FEC">
        <w:rPr>
          <w:rFonts w:eastAsia="Times New Roman" w:cs="Times New Roman"/>
          <w:szCs w:val="24"/>
          <w:lang w:eastAsia="ru-RU"/>
        </w:rPr>
        <w:lastRenderedPageBreak/>
        <w:t>Педагог-психолог осуществляет психолого-педагогическое сопровождение студентов в ходе учебно-воспитательного процесса. Основные направления деятельности педагога-психолога: психологическая диагностика, психологическая профилактика, психологическая коррекция, психологическое консультирование, психологическое просвещение, организационно-методическая деятельность.</w:t>
      </w:r>
    </w:p>
    <w:p w:rsidR="00DD3E49" w:rsidRPr="00EF7FEC" w:rsidRDefault="00DD3E49" w:rsidP="00BB0C34">
      <w:pPr>
        <w:overflowPunct w:val="0"/>
        <w:autoSpaceDE w:val="0"/>
        <w:autoSpaceDN w:val="0"/>
        <w:adjustRightInd w:val="0"/>
        <w:ind w:left="-567"/>
        <w:jc w:val="both"/>
        <w:rPr>
          <w:rFonts w:eastAsia="Times New Roman" w:cs="Times New Roman"/>
          <w:szCs w:val="24"/>
          <w:lang w:eastAsia="ru-RU"/>
        </w:rPr>
      </w:pPr>
      <w:r w:rsidRPr="00EF7FEC">
        <w:rPr>
          <w:rFonts w:eastAsia="Times New Roman" w:cs="Times New Roman"/>
          <w:szCs w:val="24"/>
          <w:lang w:eastAsia="ru-RU"/>
        </w:rPr>
        <w:t>Мониторинг качества в образовательном процессе колледжа включает различные виды измерений: педагогические, дидактические, социологические, психологические, статистические и др.</w:t>
      </w:r>
    </w:p>
    <w:p w:rsidR="00DD3E49" w:rsidRPr="00EF7FEC" w:rsidRDefault="00DD3E49" w:rsidP="00BB0C34">
      <w:pPr>
        <w:overflowPunct w:val="0"/>
        <w:autoSpaceDE w:val="0"/>
        <w:autoSpaceDN w:val="0"/>
        <w:adjustRightInd w:val="0"/>
        <w:ind w:left="-567"/>
        <w:jc w:val="both"/>
        <w:rPr>
          <w:rFonts w:eastAsia="Times New Roman" w:cs="Times New Roman"/>
          <w:szCs w:val="24"/>
          <w:lang w:eastAsia="ru-RU"/>
        </w:rPr>
      </w:pPr>
      <w:r w:rsidRPr="00EF7FEC">
        <w:rPr>
          <w:rFonts w:eastAsia="Times New Roman" w:cs="Times New Roman"/>
          <w:szCs w:val="24"/>
          <w:lang w:eastAsia="ru-RU"/>
        </w:rPr>
        <w:t xml:space="preserve">БУ «Сургутский музыкальный колледж» проводятся следующие диагностические обследования: </w:t>
      </w:r>
    </w:p>
    <w:p w:rsidR="00DD3E49" w:rsidRPr="00EF7FEC" w:rsidRDefault="00DD3E49" w:rsidP="00BB0C34">
      <w:pPr>
        <w:overflowPunct w:val="0"/>
        <w:autoSpaceDE w:val="0"/>
        <w:autoSpaceDN w:val="0"/>
        <w:adjustRightInd w:val="0"/>
        <w:ind w:left="-567"/>
        <w:jc w:val="both"/>
        <w:rPr>
          <w:rFonts w:eastAsia="Times New Roman" w:cs="Times New Roman"/>
          <w:szCs w:val="24"/>
          <w:lang w:eastAsia="ru-RU"/>
        </w:rPr>
      </w:pPr>
      <w:r w:rsidRPr="00EF7FEC">
        <w:rPr>
          <w:rFonts w:eastAsia="Times New Roman" w:cs="Times New Roman"/>
          <w:szCs w:val="24"/>
          <w:lang w:eastAsia="ru-RU"/>
        </w:rPr>
        <w:t>•</w:t>
      </w:r>
      <w:r w:rsidRPr="00EF7FEC">
        <w:rPr>
          <w:rFonts w:eastAsia="Times New Roman" w:cs="Times New Roman"/>
          <w:szCs w:val="24"/>
          <w:lang w:eastAsia="ru-RU"/>
        </w:rPr>
        <w:tab/>
        <w:t>диагностика мотивации обучения;</w:t>
      </w:r>
    </w:p>
    <w:p w:rsidR="00DD3E49" w:rsidRPr="00EF7FEC" w:rsidRDefault="00DD3E49" w:rsidP="00DD3E49">
      <w:pPr>
        <w:overflowPunct w:val="0"/>
        <w:autoSpaceDE w:val="0"/>
        <w:autoSpaceDN w:val="0"/>
        <w:adjustRightInd w:val="0"/>
        <w:ind w:firstLine="284"/>
        <w:jc w:val="both"/>
        <w:rPr>
          <w:rFonts w:eastAsia="Times New Roman" w:cs="Times New Roman"/>
          <w:szCs w:val="24"/>
          <w:lang w:eastAsia="ru-RU"/>
        </w:rPr>
      </w:pPr>
      <w:r w:rsidRPr="00EF7FEC">
        <w:rPr>
          <w:rFonts w:eastAsia="Times New Roman" w:cs="Times New Roman"/>
          <w:szCs w:val="24"/>
          <w:lang w:eastAsia="ru-RU"/>
        </w:rPr>
        <w:t>•</w:t>
      </w:r>
      <w:r w:rsidRPr="00EF7FEC">
        <w:rPr>
          <w:rFonts w:eastAsia="Times New Roman" w:cs="Times New Roman"/>
          <w:szCs w:val="24"/>
          <w:lang w:eastAsia="ru-RU"/>
        </w:rPr>
        <w:tab/>
        <w:t>диагностика удовлетворенности студентов  воспитательной деятельностью образовательного учреждения;</w:t>
      </w:r>
    </w:p>
    <w:p w:rsidR="00DD3E49" w:rsidRPr="00EF7FEC" w:rsidRDefault="00DD3E49" w:rsidP="00DD3E49">
      <w:pPr>
        <w:overflowPunct w:val="0"/>
        <w:autoSpaceDE w:val="0"/>
        <w:autoSpaceDN w:val="0"/>
        <w:adjustRightInd w:val="0"/>
        <w:ind w:firstLine="284"/>
        <w:jc w:val="both"/>
        <w:rPr>
          <w:rFonts w:eastAsia="Times New Roman" w:cs="Times New Roman"/>
          <w:szCs w:val="24"/>
          <w:lang w:eastAsia="ru-RU"/>
        </w:rPr>
      </w:pPr>
      <w:r w:rsidRPr="00EF7FEC">
        <w:rPr>
          <w:rFonts w:eastAsia="Times New Roman" w:cs="Times New Roman"/>
          <w:szCs w:val="24"/>
          <w:lang w:eastAsia="ru-RU"/>
        </w:rPr>
        <w:t>•</w:t>
      </w:r>
      <w:r w:rsidRPr="00EF7FEC">
        <w:rPr>
          <w:rFonts w:eastAsia="Times New Roman" w:cs="Times New Roman"/>
          <w:szCs w:val="24"/>
          <w:lang w:eastAsia="ru-RU"/>
        </w:rPr>
        <w:tab/>
        <w:t>диагностика уровня тревожности;</w:t>
      </w:r>
    </w:p>
    <w:p w:rsidR="00DD3E49" w:rsidRPr="00EF7FEC" w:rsidRDefault="00DD3E49" w:rsidP="00DD3E49">
      <w:pPr>
        <w:overflowPunct w:val="0"/>
        <w:autoSpaceDE w:val="0"/>
        <w:autoSpaceDN w:val="0"/>
        <w:adjustRightInd w:val="0"/>
        <w:ind w:firstLine="284"/>
        <w:jc w:val="both"/>
        <w:rPr>
          <w:rFonts w:eastAsia="Times New Roman" w:cs="Times New Roman"/>
          <w:szCs w:val="24"/>
          <w:lang w:eastAsia="ru-RU"/>
        </w:rPr>
      </w:pPr>
      <w:r w:rsidRPr="00EF7FEC">
        <w:rPr>
          <w:rFonts w:eastAsia="Times New Roman" w:cs="Times New Roman"/>
          <w:szCs w:val="24"/>
          <w:lang w:eastAsia="ru-RU"/>
        </w:rPr>
        <w:t>•</w:t>
      </w:r>
      <w:r w:rsidRPr="00EF7FEC">
        <w:rPr>
          <w:rFonts w:eastAsia="Times New Roman" w:cs="Times New Roman"/>
          <w:szCs w:val="24"/>
          <w:lang w:eastAsia="ru-RU"/>
        </w:rPr>
        <w:tab/>
        <w:t>исследование коммуникативных склонностей учащихся;</w:t>
      </w:r>
    </w:p>
    <w:p w:rsidR="00DD3E49" w:rsidRPr="00EF7FEC" w:rsidRDefault="00DD3E49" w:rsidP="00DD3E49">
      <w:pPr>
        <w:overflowPunct w:val="0"/>
        <w:autoSpaceDE w:val="0"/>
        <w:autoSpaceDN w:val="0"/>
        <w:adjustRightInd w:val="0"/>
        <w:ind w:firstLine="284"/>
        <w:jc w:val="both"/>
        <w:rPr>
          <w:rFonts w:eastAsia="Times New Roman" w:cs="Times New Roman"/>
          <w:szCs w:val="24"/>
          <w:lang w:eastAsia="ru-RU"/>
        </w:rPr>
      </w:pPr>
      <w:r w:rsidRPr="00EF7FEC">
        <w:rPr>
          <w:rFonts w:eastAsia="Times New Roman" w:cs="Times New Roman"/>
          <w:szCs w:val="24"/>
          <w:lang w:eastAsia="ru-RU"/>
        </w:rPr>
        <w:t>•</w:t>
      </w:r>
      <w:r w:rsidRPr="00EF7FEC">
        <w:rPr>
          <w:rFonts w:eastAsia="Times New Roman" w:cs="Times New Roman"/>
          <w:szCs w:val="24"/>
          <w:lang w:eastAsia="ru-RU"/>
        </w:rPr>
        <w:tab/>
        <w:t>диагностика уровня толерантности.</w:t>
      </w:r>
    </w:p>
    <w:p w:rsidR="00DD3E49" w:rsidRPr="00EF7FEC" w:rsidRDefault="00DD3E49" w:rsidP="00DD3E49">
      <w:pPr>
        <w:overflowPunct w:val="0"/>
        <w:autoSpaceDE w:val="0"/>
        <w:autoSpaceDN w:val="0"/>
        <w:adjustRightInd w:val="0"/>
        <w:ind w:firstLine="567"/>
        <w:jc w:val="both"/>
        <w:rPr>
          <w:rFonts w:eastAsia="Times New Roman" w:cs="Times New Roman"/>
          <w:szCs w:val="24"/>
          <w:lang w:eastAsia="ru-RU"/>
        </w:rPr>
      </w:pPr>
      <w:r w:rsidRPr="00EF7FEC">
        <w:rPr>
          <w:rFonts w:eastAsia="Times New Roman" w:cs="Times New Roman"/>
          <w:szCs w:val="24"/>
          <w:lang w:eastAsia="ru-RU"/>
        </w:rPr>
        <w:t>Каждая методика диагностического обследования проводится дважды в течение учебного года. Это помогает проследить динамику изменения параметров диагностики. По  результатам исследований выявляются студенты с проблемами в мотивации к обучению, личностном восприятии себя в профессиональном образовании, проблемами в общении. С этими студентами проводится индивидуальная консультативная работа.</w:t>
      </w:r>
    </w:p>
    <w:p w:rsidR="00DD3E49" w:rsidRPr="00EF7FEC" w:rsidRDefault="00DD3E49" w:rsidP="00DD3E49">
      <w:pPr>
        <w:ind w:firstLine="709"/>
        <w:jc w:val="both"/>
        <w:rPr>
          <w:rFonts w:eastAsia="Times New Roman" w:cs="Times New Roman"/>
          <w:szCs w:val="24"/>
          <w:lang w:eastAsia="ru-RU"/>
        </w:rPr>
      </w:pPr>
      <w:r w:rsidRPr="00EF7FEC">
        <w:rPr>
          <w:rFonts w:eastAsia="Times New Roman" w:cs="Times New Roman"/>
          <w:szCs w:val="24"/>
          <w:lang w:eastAsia="ru-RU"/>
        </w:rPr>
        <w:t xml:space="preserve">Анализируя результаты психолого-педагогической работы за 2013 – 2014 учебный год можно сказать, что у студентов первого курса в период адаптации достаточно высокий уровень тревожности, что негативно сказывается на психологическом состоянии студентов. С целью снижения тревожных состояний по результатам диагностики со студентами проведены индивидуальные беседы. В процессе бесед были даны рекомендации по способам борьбы с тревожными состояниями. Контрольное исследование, проведенное в конце года, показало, что уровень тревожности у студентов первого курса значительно снизился. </w:t>
      </w:r>
    </w:p>
    <w:p w:rsidR="00DD3E49" w:rsidRPr="00EF7FEC" w:rsidRDefault="00DD3E49" w:rsidP="00DD3E49">
      <w:pPr>
        <w:ind w:firstLine="709"/>
        <w:jc w:val="both"/>
        <w:rPr>
          <w:rFonts w:eastAsia="Times New Roman" w:cs="Times New Roman"/>
          <w:szCs w:val="24"/>
          <w:lang w:eastAsia="ru-RU"/>
        </w:rPr>
      </w:pPr>
      <w:r w:rsidRPr="00EF7FEC">
        <w:rPr>
          <w:rFonts w:eastAsia="Times New Roman" w:cs="Times New Roman"/>
          <w:szCs w:val="24"/>
          <w:lang w:eastAsia="ru-RU"/>
        </w:rPr>
        <w:t>В сентябре проведен месяц адаптационной работы со студентами первого курса: информирование и ознакомление с процессом обучения в БУ «Сургутский музыкальный колледж», диагностика протекания процесса адаптации, комплекс адаптационных мероприятий, направленных на организацию комфортного вхождения студентов в жизнь колледжа.</w:t>
      </w:r>
    </w:p>
    <w:p w:rsidR="00DD3E49" w:rsidRPr="00EF7FEC" w:rsidRDefault="00DD3E49" w:rsidP="00DD3E49">
      <w:pPr>
        <w:ind w:firstLine="709"/>
        <w:jc w:val="both"/>
        <w:rPr>
          <w:rFonts w:eastAsia="Times New Roman" w:cs="Times New Roman"/>
          <w:szCs w:val="24"/>
          <w:lang w:eastAsia="ru-RU"/>
        </w:rPr>
      </w:pPr>
      <w:r w:rsidRPr="00EF7FEC">
        <w:rPr>
          <w:rFonts w:eastAsia="Times New Roman" w:cs="Times New Roman"/>
          <w:szCs w:val="24"/>
          <w:lang w:eastAsia="ru-RU"/>
        </w:rPr>
        <w:t xml:space="preserve">В начале года у студентов с 1 по 4 курс было проведено комплексное диагностическое исследование: уровня коммуникативных склонностей, уровня тревожности, личностного блока, уровня удовлетворенности обучающихся услугами, предоставляемыми учреждением «Сургутский музыкальный колледж», уровня мотивации. Со студентами, у которых выявились проблемы по результатам диагностики, проводится индивидуальная коррекционная работа. </w:t>
      </w:r>
    </w:p>
    <w:p w:rsidR="00DD3E49" w:rsidRPr="00EF7FEC" w:rsidRDefault="00DD3E49" w:rsidP="00DD3E49">
      <w:pPr>
        <w:ind w:firstLine="709"/>
        <w:jc w:val="both"/>
        <w:rPr>
          <w:rFonts w:eastAsia="Times New Roman" w:cs="Times New Roman"/>
          <w:szCs w:val="24"/>
          <w:lang w:eastAsia="ru-RU"/>
        </w:rPr>
      </w:pPr>
      <w:r w:rsidRPr="00EF7FEC">
        <w:rPr>
          <w:rFonts w:eastAsia="Times New Roman" w:cs="Times New Roman"/>
          <w:szCs w:val="24"/>
          <w:lang w:eastAsia="ru-RU"/>
        </w:rPr>
        <w:t>В течение учебного года проводилась работа с родителями студентов: информирование о возрастных особенностях студентов, о специфике обучения в БУ «Сургутский музыкальный колледж», коррекционная работа по запросу.</w:t>
      </w:r>
    </w:p>
    <w:p w:rsidR="00DD3E49" w:rsidRPr="00EF7FEC" w:rsidRDefault="00DD3E49" w:rsidP="00DD3E49">
      <w:pPr>
        <w:ind w:firstLine="709"/>
        <w:jc w:val="both"/>
        <w:rPr>
          <w:rFonts w:eastAsia="Times New Roman" w:cs="Times New Roman"/>
          <w:szCs w:val="24"/>
          <w:lang w:eastAsia="ru-RU"/>
        </w:rPr>
      </w:pPr>
      <w:r w:rsidRPr="00EF7FEC">
        <w:rPr>
          <w:rFonts w:eastAsia="Times New Roman" w:cs="Times New Roman"/>
          <w:szCs w:val="24"/>
          <w:lang w:eastAsia="ru-RU"/>
        </w:rPr>
        <w:t xml:space="preserve">Методическая работа также проводилась и с педагогическим и административным составом колледжа: качественное уважительное взаимодействие педагогов, персонала и студентов – один из основных моментов в организации образовательного процесса. </w:t>
      </w:r>
    </w:p>
    <w:p w:rsidR="00DD3E49" w:rsidRPr="00EF7FEC" w:rsidRDefault="00DD3E49" w:rsidP="00DD3E49">
      <w:pPr>
        <w:ind w:firstLine="709"/>
        <w:jc w:val="both"/>
        <w:rPr>
          <w:rFonts w:eastAsia="Times New Roman" w:cs="Times New Roman"/>
          <w:szCs w:val="24"/>
          <w:lang w:eastAsia="ru-RU"/>
        </w:rPr>
      </w:pPr>
    </w:p>
    <w:p w:rsidR="00DD3E49" w:rsidRDefault="00BB0C34" w:rsidP="0067212F">
      <w:pPr>
        <w:numPr>
          <w:ilvl w:val="1"/>
          <w:numId w:val="46"/>
        </w:numPr>
        <w:ind w:left="709" w:hanging="709"/>
        <w:contextualSpacing/>
        <w:rPr>
          <w:rFonts w:eastAsia="Times New Roman" w:cs="Times New Roman"/>
          <w:b/>
          <w:szCs w:val="24"/>
          <w:lang w:eastAsia="ru-RU"/>
        </w:rPr>
      </w:pPr>
      <w:r>
        <w:rPr>
          <w:rFonts w:eastAsia="Times New Roman" w:cs="Times New Roman"/>
          <w:b/>
          <w:szCs w:val="24"/>
          <w:lang w:eastAsia="ru-RU"/>
        </w:rPr>
        <w:t xml:space="preserve"> </w:t>
      </w:r>
      <w:r w:rsidR="00DD3E49" w:rsidRPr="00EF7FEC">
        <w:rPr>
          <w:rFonts w:eastAsia="Times New Roman" w:cs="Times New Roman"/>
          <w:b/>
          <w:szCs w:val="24"/>
          <w:lang w:eastAsia="ru-RU"/>
        </w:rPr>
        <w:t>Психодиагностический блок</w:t>
      </w:r>
    </w:p>
    <w:p w:rsidR="00BB0C34" w:rsidRPr="00EF7FEC" w:rsidRDefault="00BB0C34" w:rsidP="00BB0C34">
      <w:pPr>
        <w:ind w:left="1069"/>
        <w:contextualSpacing/>
        <w:rPr>
          <w:rFonts w:eastAsia="Times New Roman" w:cs="Times New Roman"/>
          <w:b/>
          <w:szCs w:val="24"/>
          <w:lang w:eastAsia="ru-RU"/>
        </w:rPr>
      </w:pPr>
    </w:p>
    <w:p w:rsidR="00DD3E49" w:rsidRPr="00EF7FEC" w:rsidRDefault="00DD3E49" w:rsidP="00DD3E49">
      <w:pPr>
        <w:ind w:left="1069"/>
        <w:contextualSpacing/>
        <w:rPr>
          <w:rFonts w:eastAsia="Times New Roman" w:cs="Times New Roman"/>
          <w:b/>
          <w:szCs w:val="24"/>
          <w:lang w:eastAsia="ru-RU"/>
        </w:rPr>
      </w:pPr>
      <w:r w:rsidRPr="00EF7FEC">
        <w:rPr>
          <w:rFonts w:eastAsia="Times New Roman" w:cs="Times New Roman"/>
          <w:b/>
          <w:szCs w:val="24"/>
          <w:lang w:eastAsia="ru-RU"/>
        </w:rPr>
        <w:t>В 201</w:t>
      </w:r>
      <w:r>
        <w:rPr>
          <w:rFonts w:eastAsia="Times New Roman" w:cs="Times New Roman"/>
          <w:b/>
          <w:szCs w:val="24"/>
          <w:lang w:eastAsia="ru-RU"/>
        </w:rPr>
        <w:t>3</w:t>
      </w:r>
      <w:r w:rsidR="00BB0C34">
        <w:rPr>
          <w:rFonts w:eastAsia="Times New Roman" w:cs="Times New Roman"/>
          <w:b/>
          <w:szCs w:val="24"/>
          <w:lang w:eastAsia="ru-RU"/>
        </w:rPr>
        <w:t xml:space="preserve"> – </w:t>
      </w:r>
      <w:r w:rsidRPr="00EF7FEC">
        <w:rPr>
          <w:rFonts w:eastAsia="Times New Roman" w:cs="Times New Roman"/>
          <w:b/>
          <w:szCs w:val="24"/>
          <w:lang w:eastAsia="ru-RU"/>
        </w:rPr>
        <w:t>201</w:t>
      </w:r>
      <w:r>
        <w:rPr>
          <w:rFonts w:eastAsia="Times New Roman" w:cs="Times New Roman"/>
          <w:b/>
          <w:szCs w:val="24"/>
          <w:lang w:eastAsia="ru-RU"/>
        </w:rPr>
        <w:t>4</w:t>
      </w:r>
      <w:r w:rsidRPr="00EF7FEC">
        <w:rPr>
          <w:rFonts w:eastAsia="Times New Roman" w:cs="Times New Roman"/>
          <w:b/>
          <w:szCs w:val="24"/>
          <w:lang w:eastAsia="ru-RU"/>
        </w:rPr>
        <w:t xml:space="preserve"> учебном году были проведены следующие исследования:</w:t>
      </w:r>
    </w:p>
    <w:p w:rsidR="00DD3E49" w:rsidRPr="00EF7FEC" w:rsidRDefault="00DD3E49" w:rsidP="00DD3E49">
      <w:pPr>
        <w:ind w:left="709"/>
        <w:rPr>
          <w:rFonts w:eastAsia="Times New Roman" w:cs="Times New Roman"/>
          <w:b/>
          <w:szCs w:val="24"/>
          <w:lang w:eastAsia="ru-RU"/>
        </w:rPr>
      </w:pPr>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t>Диагностическое исследование уровня  мотивации у студентов 1-4 курса.</w:t>
      </w:r>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lastRenderedPageBreak/>
        <w:t xml:space="preserve"> Диагностическое исследование уровня тревожности у студентов 1-4 курса.</w:t>
      </w:r>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t xml:space="preserve"> Диагностическое исследование уровня коммуникативных склонностей у студентов 1-4 курса.</w:t>
      </w:r>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t>Диагностическое исследование личностного блока (самооценка, активность, общение) у студентов 1-4 курса.</w:t>
      </w:r>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t>Контрольное диагностическое исследование уровня  мотивации у студентов 1-4 курса.</w:t>
      </w:r>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t>Контрольное диагностическое исследование уровня тревожности у студентов 1-4 курса.</w:t>
      </w:r>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t>Контрольное диагностическое исследование уровня коммуникативных склонностей у студентов 1-4 курса.</w:t>
      </w:r>
    </w:p>
    <w:p w:rsidR="00DD3E49" w:rsidRPr="00EF7FEC" w:rsidRDefault="00DD3E49" w:rsidP="0067212F">
      <w:pPr>
        <w:numPr>
          <w:ilvl w:val="0"/>
          <w:numId w:val="47"/>
        </w:numPr>
        <w:jc w:val="both"/>
        <w:rPr>
          <w:rFonts w:eastAsia="Times New Roman" w:cs="Times New Roman"/>
          <w:szCs w:val="24"/>
          <w:lang w:eastAsia="ru-RU"/>
        </w:rPr>
      </w:pPr>
      <w:proofErr w:type="gramStart"/>
      <w:r w:rsidRPr="00EF7FEC">
        <w:rPr>
          <w:rFonts w:eastAsia="Times New Roman" w:cs="Times New Roman"/>
          <w:szCs w:val="24"/>
          <w:lang w:eastAsia="ru-RU"/>
        </w:rPr>
        <w:t>Диагностическое исследование уровня удовлетворенности обучающихся услугами, предоставляемыми учреждением «Сургутский музыкальный колледж»  у студентов 2-4 курса.</w:t>
      </w:r>
      <w:proofErr w:type="gramEnd"/>
    </w:p>
    <w:p w:rsidR="00DD3E49" w:rsidRPr="00EF7FEC" w:rsidRDefault="00DD3E49" w:rsidP="0067212F">
      <w:pPr>
        <w:numPr>
          <w:ilvl w:val="0"/>
          <w:numId w:val="47"/>
        </w:numPr>
        <w:jc w:val="both"/>
        <w:rPr>
          <w:rFonts w:eastAsia="Times New Roman" w:cs="Times New Roman"/>
          <w:szCs w:val="24"/>
          <w:lang w:eastAsia="ru-RU"/>
        </w:rPr>
      </w:pPr>
      <w:proofErr w:type="gramStart"/>
      <w:r w:rsidRPr="00EF7FEC">
        <w:rPr>
          <w:rFonts w:eastAsia="Times New Roman" w:cs="Times New Roman"/>
          <w:szCs w:val="24"/>
          <w:lang w:eastAsia="ru-RU"/>
        </w:rPr>
        <w:t>Контрольное диагностическое исследование уровня удовлетворенности обучающихся услугами, предоставляемыми учреждением «Сургутский музыкальный колледж» у студентов 2-4 курса.</w:t>
      </w:r>
      <w:proofErr w:type="gramEnd"/>
    </w:p>
    <w:p w:rsidR="00DD3E49" w:rsidRPr="00EF7FEC" w:rsidRDefault="00DD3E49" w:rsidP="0067212F">
      <w:pPr>
        <w:numPr>
          <w:ilvl w:val="0"/>
          <w:numId w:val="47"/>
        </w:numPr>
        <w:jc w:val="both"/>
        <w:rPr>
          <w:rFonts w:eastAsia="Times New Roman" w:cs="Times New Roman"/>
          <w:szCs w:val="24"/>
          <w:lang w:eastAsia="ru-RU"/>
        </w:rPr>
      </w:pPr>
      <w:r w:rsidRPr="00EF7FEC">
        <w:rPr>
          <w:rFonts w:eastAsia="Times New Roman" w:cs="Times New Roman"/>
          <w:szCs w:val="24"/>
          <w:lang w:eastAsia="ru-RU"/>
        </w:rPr>
        <w:t>Диагностическое исследование личностного блока (самооценка, активность, общение) у студентов 1-4 курса.</w:t>
      </w:r>
    </w:p>
    <w:p w:rsidR="00DD3E49" w:rsidRPr="00EF7FEC" w:rsidRDefault="00DD3E49" w:rsidP="00DD3E49">
      <w:pPr>
        <w:rPr>
          <w:rFonts w:eastAsia="Times New Roman" w:cs="Times New Roman"/>
          <w:szCs w:val="24"/>
          <w:lang w:eastAsia="ru-RU"/>
        </w:rPr>
      </w:pPr>
    </w:p>
    <w:p w:rsidR="00DD3E49" w:rsidRPr="00BB0C34" w:rsidRDefault="00BB0C34" w:rsidP="0067212F">
      <w:pPr>
        <w:numPr>
          <w:ilvl w:val="1"/>
          <w:numId w:val="46"/>
        </w:numPr>
        <w:ind w:left="709" w:hanging="709"/>
        <w:contextualSpacing/>
        <w:rPr>
          <w:rFonts w:eastAsia="Times New Roman" w:cs="Times New Roman"/>
          <w:b/>
          <w:szCs w:val="24"/>
          <w:lang w:eastAsia="ru-RU"/>
        </w:rPr>
      </w:pPr>
      <w:r w:rsidRPr="00BB0C34">
        <w:rPr>
          <w:rFonts w:eastAsia="Times New Roman" w:cs="Times New Roman"/>
          <w:b/>
          <w:szCs w:val="24"/>
          <w:lang w:eastAsia="ru-RU"/>
        </w:rPr>
        <w:t xml:space="preserve"> </w:t>
      </w:r>
      <w:r w:rsidR="00DD3E49" w:rsidRPr="00BB0C34">
        <w:rPr>
          <w:rFonts w:eastAsia="Times New Roman" w:cs="Times New Roman"/>
          <w:b/>
          <w:szCs w:val="24"/>
          <w:lang w:eastAsia="ru-RU"/>
        </w:rPr>
        <w:t>Профилактическая работа включала в себя:</w:t>
      </w:r>
    </w:p>
    <w:p w:rsidR="00DD3E49" w:rsidRPr="00EF7FEC" w:rsidRDefault="00DD3E49" w:rsidP="00DD3E49">
      <w:pPr>
        <w:ind w:left="709"/>
        <w:rPr>
          <w:rFonts w:eastAsia="Times New Roman" w:cs="Times New Roman"/>
          <w:b/>
          <w:szCs w:val="24"/>
          <w:lang w:eastAsia="ru-RU"/>
        </w:rPr>
      </w:pPr>
    </w:p>
    <w:p w:rsidR="00DD3E49" w:rsidRPr="00EF7FEC" w:rsidRDefault="00DD3E49" w:rsidP="0067212F">
      <w:pPr>
        <w:numPr>
          <w:ilvl w:val="0"/>
          <w:numId w:val="48"/>
        </w:numPr>
        <w:jc w:val="both"/>
        <w:rPr>
          <w:rFonts w:eastAsia="Times New Roman" w:cs="Times New Roman"/>
          <w:szCs w:val="24"/>
          <w:lang w:eastAsia="ru-RU"/>
        </w:rPr>
      </w:pPr>
      <w:r w:rsidRPr="00EF7FEC">
        <w:rPr>
          <w:rFonts w:eastAsia="Times New Roman" w:cs="Times New Roman"/>
          <w:szCs w:val="24"/>
          <w:lang w:eastAsia="ru-RU"/>
        </w:rPr>
        <w:t>Беседы со студентами первого курса с целью предотвращения проблем в процессе адаптации к новым условиям.</w:t>
      </w:r>
    </w:p>
    <w:p w:rsidR="00DD3E49" w:rsidRPr="00EF7FEC" w:rsidRDefault="00DD3E49" w:rsidP="0067212F">
      <w:pPr>
        <w:numPr>
          <w:ilvl w:val="0"/>
          <w:numId w:val="48"/>
        </w:numPr>
        <w:jc w:val="both"/>
        <w:rPr>
          <w:rFonts w:eastAsia="Times New Roman" w:cs="Times New Roman"/>
          <w:szCs w:val="24"/>
          <w:lang w:eastAsia="ru-RU"/>
        </w:rPr>
      </w:pPr>
      <w:r w:rsidRPr="00EF7FEC">
        <w:rPr>
          <w:rFonts w:eastAsia="Times New Roman" w:cs="Times New Roman"/>
          <w:szCs w:val="24"/>
          <w:lang w:eastAsia="ru-RU"/>
        </w:rPr>
        <w:t>Подготовка информации для стенда о вреде алкоголя.</w:t>
      </w:r>
    </w:p>
    <w:p w:rsidR="00DD3E49" w:rsidRPr="00EF7FEC" w:rsidRDefault="00DD3E49" w:rsidP="0067212F">
      <w:pPr>
        <w:numPr>
          <w:ilvl w:val="0"/>
          <w:numId w:val="48"/>
        </w:numPr>
        <w:jc w:val="both"/>
        <w:rPr>
          <w:rFonts w:eastAsia="Times New Roman" w:cs="Times New Roman"/>
          <w:szCs w:val="24"/>
          <w:lang w:eastAsia="ru-RU"/>
        </w:rPr>
      </w:pPr>
      <w:r w:rsidRPr="00EF7FEC">
        <w:rPr>
          <w:rFonts w:eastAsia="Times New Roman" w:cs="Times New Roman"/>
          <w:szCs w:val="24"/>
          <w:lang w:eastAsia="ru-RU"/>
        </w:rPr>
        <w:t>Подготовка информации для стенда о профилактике гриппа.</w:t>
      </w:r>
    </w:p>
    <w:p w:rsidR="00DD3E49" w:rsidRPr="00EF7FEC" w:rsidRDefault="00DD3E49" w:rsidP="0067212F">
      <w:pPr>
        <w:numPr>
          <w:ilvl w:val="0"/>
          <w:numId w:val="48"/>
        </w:numPr>
        <w:jc w:val="both"/>
        <w:rPr>
          <w:rFonts w:eastAsia="Times New Roman" w:cs="Times New Roman"/>
          <w:szCs w:val="24"/>
          <w:lang w:eastAsia="ru-RU"/>
        </w:rPr>
      </w:pPr>
      <w:r w:rsidRPr="00EF7FEC">
        <w:rPr>
          <w:rFonts w:eastAsia="Times New Roman" w:cs="Times New Roman"/>
          <w:szCs w:val="24"/>
          <w:lang w:eastAsia="ru-RU"/>
        </w:rPr>
        <w:t>Подготовка информации для стенда о психологической подготовке студентов к экзаменам.</w:t>
      </w:r>
    </w:p>
    <w:p w:rsidR="00DD3E49" w:rsidRPr="00EF7FEC" w:rsidRDefault="00DD3E49" w:rsidP="0067212F">
      <w:pPr>
        <w:numPr>
          <w:ilvl w:val="0"/>
          <w:numId w:val="48"/>
        </w:numPr>
        <w:jc w:val="both"/>
        <w:rPr>
          <w:rFonts w:eastAsia="Times New Roman" w:cs="Times New Roman"/>
          <w:szCs w:val="24"/>
          <w:lang w:eastAsia="ru-RU"/>
        </w:rPr>
      </w:pPr>
      <w:r w:rsidRPr="00EF7FEC">
        <w:rPr>
          <w:rFonts w:eastAsia="Times New Roman" w:cs="Times New Roman"/>
          <w:szCs w:val="24"/>
          <w:lang w:eastAsia="ru-RU"/>
        </w:rPr>
        <w:t>Подготовка информации для стенда о здоровом образе жизни и профилактике некоторых заболеваний.</w:t>
      </w:r>
    </w:p>
    <w:p w:rsidR="00DD3E49" w:rsidRPr="00EF7FEC" w:rsidRDefault="00DD3E49" w:rsidP="00DD3E49">
      <w:pPr>
        <w:ind w:left="709"/>
        <w:rPr>
          <w:rFonts w:eastAsia="Times New Roman" w:cs="Times New Roman"/>
          <w:szCs w:val="24"/>
          <w:lang w:eastAsia="ru-RU"/>
        </w:rPr>
      </w:pPr>
    </w:p>
    <w:p w:rsidR="00DD3E49" w:rsidRPr="00EF7FEC" w:rsidRDefault="00BB0C34" w:rsidP="0067212F">
      <w:pPr>
        <w:numPr>
          <w:ilvl w:val="1"/>
          <w:numId w:val="46"/>
        </w:numPr>
        <w:ind w:left="709" w:hanging="709"/>
        <w:contextualSpacing/>
        <w:rPr>
          <w:rFonts w:eastAsia="Times New Roman" w:cs="Times New Roman"/>
          <w:b/>
          <w:szCs w:val="24"/>
          <w:lang w:eastAsia="ru-RU"/>
        </w:rPr>
      </w:pPr>
      <w:r>
        <w:rPr>
          <w:rFonts w:eastAsia="Times New Roman" w:cs="Times New Roman"/>
          <w:b/>
          <w:szCs w:val="24"/>
          <w:lang w:eastAsia="ru-RU"/>
        </w:rPr>
        <w:t xml:space="preserve"> </w:t>
      </w:r>
      <w:r w:rsidR="00DD3E49" w:rsidRPr="00EF7FEC">
        <w:rPr>
          <w:rFonts w:eastAsia="Times New Roman" w:cs="Times New Roman"/>
          <w:b/>
          <w:szCs w:val="24"/>
          <w:lang w:eastAsia="ru-RU"/>
        </w:rPr>
        <w:t xml:space="preserve">Консультационная работа </w:t>
      </w:r>
    </w:p>
    <w:p w:rsidR="00DD3E49" w:rsidRPr="00EF7FEC" w:rsidRDefault="00DD3E49" w:rsidP="00DD3E49">
      <w:pPr>
        <w:ind w:left="709"/>
        <w:rPr>
          <w:rFonts w:eastAsia="Times New Roman" w:cs="Times New Roman"/>
          <w:b/>
          <w:szCs w:val="24"/>
          <w:lang w:eastAsia="ru-RU"/>
        </w:rPr>
      </w:pP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Психолого-консультационная и профилактическая работа включает в себя:</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оказание психологической поддержки развития личности с целью сохранения ее индивидуальности;</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предупреждение возможных девиаций поведения;</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оказание психологической помощи и поддержки преподавателям, студентам, находящимся в состоянии конфликта, сильного эмоционального переживания;</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содействие творческому развитию одаренных студентов;</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оказание психологической поддержки студентам с ограниченными возможностями здоровья;</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психологическое консультирование всех участников образовательного процесса;</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повышение психологической компетентности педагогов, студентов и их родителей;</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ознакомление преподавателей с основными возрастными закономерностями личностного развития студента;</w:t>
      </w:r>
    </w:p>
    <w:p w:rsidR="00DD3E49" w:rsidRPr="00EF7FEC" w:rsidRDefault="00DD3E49" w:rsidP="00DD3E49">
      <w:pPr>
        <w:ind w:left="-142" w:firstLine="567"/>
        <w:contextualSpacing/>
        <w:jc w:val="both"/>
        <w:rPr>
          <w:rFonts w:eastAsia="Times New Roman" w:cs="Times New Roman"/>
          <w:szCs w:val="24"/>
          <w:lang w:eastAsia="ru-RU"/>
        </w:rPr>
      </w:pPr>
      <w:r w:rsidRPr="00EF7FEC">
        <w:rPr>
          <w:rFonts w:eastAsia="Times New Roman" w:cs="Times New Roman"/>
          <w:szCs w:val="24"/>
          <w:lang w:eastAsia="ru-RU"/>
        </w:rPr>
        <w:t xml:space="preserve"> - популяризация психологических знаний среди субъектов образовательного процесса.</w:t>
      </w:r>
    </w:p>
    <w:p w:rsidR="00DD3E49" w:rsidRPr="00EF7FEC" w:rsidRDefault="00DD3E49" w:rsidP="00DD3E49">
      <w:pPr>
        <w:ind w:left="709"/>
        <w:jc w:val="both"/>
        <w:rPr>
          <w:rFonts w:eastAsia="Times New Roman" w:cs="Times New Roman"/>
          <w:szCs w:val="24"/>
          <w:lang w:eastAsia="ru-RU"/>
        </w:rPr>
      </w:pPr>
      <w:r w:rsidRPr="00EF7FEC">
        <w:rPr>
          <w:rFonts w:eastAsia="Times New Roman" w:cs="Times New Roman"/>
          <w:szCs w:val="24"/>
          <w:lang w:eastAsia="ru-RU"/>
        </w:rPr>
        <w:t>Работа проводится со студентами, преподавателями и родителями  индивидуально по запросу в течение года.</w:t>
      </w:r>
    </w:p>
    <w:p w:rsidR="00DD3E49" w:rsidRPr="00EF7FEC" w:rsidRDefault="00DD3E49" w:rsidP="00DD3E49">
      <w:pPr>
        <w:ind w:left="709"/>
        <w:rPr>
          <w:rFonts w:eastAsia="Times New Roman" w:cs="Times New Roman"/>
          <w:szCs w:val="24"/>
          <w:lang w:eastAsia="ru-RU"/>
        </w:rPr>
      </w:pPr>
    </w:p>
    <w:p w:rsidR="00DD3E49" w:rsidRPr="00EF7FEC" w:rsidRDefault="00BB0C34" w:rsidP="0067212F">
      <w:pPr>
        <w:numPr>
          <w:ilvl w:val="1"/>
          <w:numId w:val="46"/>
        </w:numPr>
        <w:ind w:left="709" w:hanging="709"/>
        <w:contextualSpacing/>
        <w:rPr>
          <w:rFonts w:eastAsia="Times New Roman" w:cs="Times New Roman"/>
          <w:b/>
          <w:szCs w:val="24"/>
          <w:lang w:eastAsia="ru-RU"/>
        </w:rPr>
      </w:pPr>
      <w:r>
        <w:rPr>
          <w:rFonts w:eastAsia="Times New Roman" w:cs="Times New Roman"/>
          <w:b/>
          <w:szCs w:val="24"/>
          <w:lang w:eastAsia="ru-RU"/>
        </w:rPr>
        <w:t xml:space="preserve"> </w:t>
      </w:r>
      <w:r w:rsidR="00DD3E49" w:rsidRPr="00EF7FEC">
        <w:rPr>
          <w:rFonts w:eastAsia="Times New Roman" w:cs="Times New Roman"/>
          <w:b/>
          <w:szCs w:val="24"/>
          <w:lang w:eastAsia="ru-RU"/>
        </w:rPr>
        <w:t>Методическая работа</w:t>
      </w:r>
    </w:p>
    <w:p w:rsidR="00DD3E49" w:rsidRPr="00EF7FEC" w:rsidRDefault="00DD3E49" w:rsidP="00DD3E49">
      <w:pPr>
        <w:ind w:left="709"/>
        <w:contextualSpacing/>
        <w:rPr>
          <w:rFonts w:eastAsia="Times New Roman" w:cs="Times New Roman"/>
          <w:szCs w:val="24"/>
          <w:lang w:eastAsia="ru-RU"/>
        </w:rPr>
      </w:pPr>
    </w:p>
    <w:p w:rsidR="00DD3E49" w:rsidRPr="00EF7FEC" w:rsidRDefault="00DD3E49" w:rsidP="0067212F">
      <w:pPr>
        <w:numPr>
          <w:ilvl w:val="0"/>
          <w:numId w:val="49"/>
        </w:numPr>
        <w:contextualSpacing/>
        <w:jc w:val="both"/>
        <w:rPr>
          <w:rFonts w:eastAsia="Times New Roman" w:cs="Times New Roman"/>
          <w:b/>
          <w:szCs w:val="24"/>
          <w:lang w:eastAsia="ru-RU"/>
        </w:rPr>
      </w:pPr>
      <w:r w:rsidRPr="00EF7FEC">
        <w:rPr>
          <w:rFonts w:eastAsia="Times New Roman" w:cs="Times New Roman"/>
          <w:szCs w:val="24"/>
          <w:lang w:eastAsia="ru-RU"/>
        </w:rPr>
        <w:t>Планирование работы на год. Подбор диагностических методик для студентов всех курсов.</w:t>
      </w:r>
    </w:p>
    <w:p w:rsidR="00DD3E49" w:rsidRPr="00EF7FEC" w:rsidRDefault="00DD3E49" w:rsidP="0067212F">
      <w:pPr>
        <w:numPr>
          <w:ilvl w:val="0"/>
          <w:numId w:val="49"/>
        </w:numPr>
        <w:jc w:val="both"/>
        <w:rPr>
          <w:rFonts w:eastAsia="Times New Roman" w:cs="Times New Roman"/>
          <w:szCs w:val="24"/>
          <w:lang w:eastAsia="ru-RU"/>
        </w:rPr>
      </w:pPr>
      <w:r w:rsidRPr="00EF7FEC">
        <w:rPr>
          <w:rFonts w:eastAsia="Times New Roman" w:cs="Times New Roman"/>
          <w:szCs w:val="24"/>
          <w:lang w:eastAsia="ru-RU"/>
        </w:rPr>
        <w:t>Оформление документации. Обработка результатов диагностики.</w:t>
      </w:r>
    </w:p>
    <w:p w:rsidR="00DD3E49" w:rsidRPr="00EF7FEC" w:rsidRDefault="00DD3E49" w:rsidP="0067212F">
      <w:pPr>
        <w:numPr>
          <w:ilvl w:val="0"/>
          <w:numId w:val="49"/>
        </w:numPr>
        <w:jc w:val="both"/>
        <w:rPr>
          <w:rFonts w:eastAsia="Times New Roman" w:cs="Times New Roman"/>
          <w:szCs w:val="24"/>
          <w:lang w:eastAsia="ru-RU"/>
        </w:rPr>
      </w:pPr>
      <w:r w:rsidRPr="00EF7FEC">
        <w:rPr>
          <w:rFonts w:eastAsia="Times New Roman" w:cs="Times New Roman"/>
          <w:szCs w:val="24"/>
          <w:lang w:eastAsia="ru-RU"/>
        </w:rPr>
        <w:t>Оформление документации.</w:t>
      </w:r>
    </w:p>
    <w:p w:rsidR="00DD3E49" w:rsidRPr="00EF7FEC" w:rsidRDefault="00DD3E49" w:rsidP="0067212F">
      <w:pPr>
        <w:numPr>
          <w:ilvl w:val="0"/>
          <w:numId w:val="49"/>
        </w:numPr>
        <w:jc w:val="both"/>
        <w:rPr>
          <w:rFonts w:eastAsia="Times New Roman" w:cs="Times New Roman"/>
          <w:szCs w:val="24"/>
          <w:lang w:eastAsia="ru-RU"/>
        </w:rPr>
      </w:pPr>
      <w:r w:rsidRPr="00EF7FEC">
        <w:rPr>
          <w:rFonts w:eastAsia="Times New Roman" w:cs="Times New Roman"/>
          <w:szCs w:val="24"/>
          <w:lang w:eastAsia="ru-RU"/>
        </w:rPr>
        <w:t>Обработка диагностики за 1 семестр. Подбор диагностических методик и подготовка инструментария для 2 семестра.</w:t>
      </w:r>
    </w:p>
    <w:p w:rsidR="00DD3E49" w:rsidRPr="00EF7FEC" w:rsidRDefault="00DD3E49" w:rsidP="0067212F">
      <w:pPr>
        <w:numPr>
          <w:ilvl w:val="0"/>
          <w:numId w:val="49"/>
        </w:numPr>
        <w:jc w:val="both"/>
        <w:rPr>
          <w:rFonts w:eastAsia="Times New Roman" w:cs="Times New Roman"/>
          <w:szCs w:val="24"/>
          <w:lang w:eastAsia="ru-RU"/>
        </w:rPr>
      </w:pPr>
      <w:r w:rsidRPr="00EF7FEC">
        <w:rPr>
          <w:rFonts w:eastAsia="Times New Roman" w:cs="Times New Roman"/>
          <w:szCs w:val="24"/>
          <w:lang w:eastAsia="ru-RU"/>
        </w:rPr>
        <w:t>Оформление документации. Обработка результатов диагностики.</w:t>
      </w:r>
    </w:p>
    <w:p w:rsidR="00DD3E49" w:rsidRPr="00EF7FEC" w:rsidRDefault="00DD3E49" w:rsidP="0067212F">
      <w:pPr>
        <w:numPr>
          <w:ilvl w:val="0"/>
          <w:numId w:val="49"/>
        </w:numPr>
        <w:jc w:val="both"/>
        <w:rPr>
          <w:rFonts w:eastAsia="Times New Roman" w:cs="Times New Roman"/>
          <w:szCs w:val="24"/>
          <w:lang w:eastAsia="ru-RU"/>
        </w:rPr>
      </w:pPr>
      <w:r w:rsidRPr="00EF7FEC">
        <w:rPr>
          <w:rFonts w:eastAsia="Times New Roman" w:cs="Times New Roman"/>
          <w:szCs w:val="24"/>
          <w:lang w:eastAsia="ru-RU"/>
        </w:rPr>
        <w:t>Составление годового отчета о проделанной работе.</w:t>
      </w:r>
    </w:p>
    <w:p w:rsidR="00DD3E49" w:rsidRPr="00EF7FEC" w:rsidRDefault="00DD3E49" w:rsidP="0067212F">
      <w:pPr>
        <w:numPr>
          <w:ilvl w:val="0"/>
          <w:numId w:val="49"/>
        </w:numPr>
        <w:jc w:val="both"/>
        <w:rPr>
          <w:rFonts w:eastAsia="Times New Roman" w:cs="Times New Roman"/>
          <w:szCs w:val="24"/>
          <w:lang w:eastAsia="ru-RU"/>
        </w:rPr>
      </w:pPr>
      <w:r w:rsidRPr="00EF7FEC">
        <w:rPr>
          <w:rFonts w:eastAsia="Times New Roman" w:cs="Times New Roman"/>
          <w:szCs w:val="24"/>
          <w:lang w:eastAsia="ru-RU"/>
        </w:rPr>
        <w:t>Оформление документации. Составление годового отчета о проделанной работе.</w:t>
      </w:r>
    </w:p>
    <w:p w:rsidR="00DD3E49" w:rsidRPr="00EF7FEC" w:rsidRDefault="00DD3E49" w:rsidP="00DD3E49">
      <w:pPr>
        <w:jc w:val="both"/>
        <w:rPr>
          <w:rFonts w:eastAsia="Times New Roman" w:cs="Times New Roman"/>
          <w:szCs w:val="24"/>
          <w:lang w:eastAsia="ru-RU"/>
        </w:rPr>
      </w:pPr>
    </w:p>
    <w:p w:rsidR="00DD3E49" w:rsidRPr="00EF7FEC" w:rsidRDefault="00BB0C34" w:rsidP="0067212F">
      <w:pPr>
        <w:numPr>
          <w:ilvl w:val="1"/>
          <w:numId w:val="46"/>
        </w:numPr>
        <w:ind w:left="709" w:hanging="709"/>
        <w:contextualSpacing/>
        <w:rPr>
          <w:rFonts w:eastAsia="Times New Roman" w:cs="Times New Roman"/>
          <w:b/>
          <w:szCs w:val="24"/>
          <w:lang w:eastAsia="ru-RU"/>
        </w:rPr>
      </w:pPr>
      <w:r>
        <w:rPr>
          <w:rFonts w:eastAsia="Times New Roman" w:cs="Times New Roman"/>
          <w:b/>
          <w:szCs w:val="24"/>
          <w:lang w:eastAsia="ru-RU"/>
        </w:rPr>
        <w:t xml:space="preserve"> </w:t>
      </w:r>
      <w:r w:rsidR="00DD3E49" w:rsidRPr="00EF7FEC">
        <w:rPr>
          <w:rFonts w:eastAsia="Times New Roman" w:cs="Times New Roman"/>
          <w:b/>
          <w:szCs w:val="24"/>
          <w:lang w:eastAsia="ru-RU"/>
        </w:rPr>
        <w:t>Мероприятия по медицинскому обслуживанию</w:t>
      </w:r>
    </w:p>
    <w:p w:rsidR="00DD3E49" w:rsidRPr="00EF7FEC" w:rsidRDefault="00DD3E49" w:rsidP="00DD3E49">
      <w:pPr>
        <w:ind w:left="1069"/>
        <w:contextualSpacing/>
        <w:rPr>
          <w:rFonts w:eastAsia="Times New Roman" w:cs="Times New Roman"/>
          <w:b/>
          <w:szCs w:val="24"/>
          <w:lang w:eastAsia="ru-RU"/>
        </w:rPr>
      </w:pPr>
    </w:p>
    <w:p w:rsidR="00DD3E49" w:rsidRPr="00EF7FEC" w:rsidRDefault="00DD3E49" w:rsidP="00DD3E49">
      <w:pPr>
        <w:ind w:firstLine="567"/>
        <w:jc w:val="both"/>
        <w:rPr>
          <w:rFonts w:eastAsia="Calibri" w:cs="Times New Roman"/>
          <w:szCs w:val="24"/>
        </w:rPr>
      </w:pPr>
      <w:r w:rsidRPr="00EF7FEC">
        <w:rPr>
          <w:rFonts w:eastAsia="Times New Roman" w:cs="Times New Roman"/>
          <w:szCs w:val="24"/>
          <w:lang w:eastAsia="ru-RU"/>
        </w:rPr>
        <w:t>В соответствии с постановлением Главного государственного санитарного врача Российской Федерации от 22.04.2003г. №62 «О введении в действие санитарно-эпидемиологических правил СП 3.1.1295-03», в целях своевременного выявления заболеваний, контроля качества здоровья учащихся и обеспечения медицинского сопровождения несовершеннолетних учащихся, в БУ «Сургутский музыкальный колледж» были проведены следующие мероприятия:</w:t>
      </w:r>
    </w:p>
    <w:p w:rsidR="00DD3E49" w:rsidRPr="00EF7FEC" w:rsidRDefault="00DD3E49" w:rsidP="00DD3E49">
      <w:pPr>
        <w:rPr>
          <w:rFonts w:eastAsia="Calibri" w:cs="Times New Roman"/>
          <w:szCs w:val="24"/>
        </w:rPr>
      </w:pPr>
    </w:p>
    <w:tbl>
      <w:tblPr>
        <w:tblStyle w:val="35"/>
        <w:tblW w:w="0" w:type="auto"/>
        <w:jc w:val="center"/>
        <w:tblInd w:w="-908" w:type="dxa"/>
        <w:tblLook w:val="04A0" w:firstRow="1" w:lastRow="0" w:firstColumn="1" w:lastColumn="0" w:noHBand="0" w:noVBand="1"/>
      </w:tblPr>
      <w:tblGrid>
        <w:gridCol w:w="1105"/>
        <w:gridCol w:w="1701"/>
        <w:gridCol w:w="4215"/>
        <w:gridCol w:w="1517"/>
      </w:tblGrid>
      <w:tr w:rsidR="00DD3E49" w:rsidRPr="009A43C5" w:rsidTr="00DD3E49">
        <w:trPr>
          <w:jc w:val="center"/>
        </w:trPr>
        <w:tc>
          <w:tcPr>
            <w:tcW w:w="1105" w:type="dxa"/>
          </w:tcPr>
          <w:p w:rsidR="00DD3E49" w:rsidRPr="00BB0C34" w:rsidRDefault="00DD3E49" w:rsidP="00DD3E49">
            <w:pPr>
              <w:rPr>
                <w:rFonts w:ascii="Times New Roman" w:hAnsi="Times New Roman" w:cs="Times New Roman"/>
                <w:sz w:val="24"/>
                <w:szCs w:val="24"/>
              </w:rPr>
            </w:pPr>
            <w:r w:rsidRPr="00BB0C34">
              <w:rPr>
                <w:rFonts w:ascii="Times New Roman" w:hAnsi="Times New Roman" w:cs="Times New Roman"/>
                <w:sz w:val="24"/>
                <w:szCs w:val="24"/>
              </w:rPr>
              <w:t>№</w:t>
            </w:r>
            <w:r w:rsidR="00BB0C34">
              <w:rPr>
                <w:rFonts w:ascii="Times New Roman" w:hAnsi="Times New Roman" w:cs="Times New Roman"/>
                <w:sz w:val="24"/>
                <w:szCs w:val="24"/>
              </w:rPr>
              <w:t xml:space="preserve"> </w:t>
            </w:r>
            <w:proofErr w:type="gramStart"/>
            <w:r w:rsidRPr="00BB0C34">
              <w:rPr>
                <w:rFonts w:ascii="Times New Roman" w:hAnsi="Times New Roman" w:cs="Times New Roman"/>
                <w:sz w:val="24"/>
                <w:szCs w:val="24"/>
              </w:rPr>
              <w:t>п</w:t>
            </w:r>
            <w:proofErr w:type="gramEnd"/>
            <w:r w:rsidRPr="00BB0C34">
              <w:rPr>
                <w:rFonts w:ascii="Times New Roman" w:hAnsi="Times New Roman" w:cs="Times New Roman"/>
                <w:sz w:val="24"/>
                <w:szCs w:val="24"/>
              </w:rPr>
              <w:t>/п</w:t>
            </w:r>
          </w:p>
        </w:tc>
        <w:tc>
          <w:tcPr>
            <w:tcW w:w="1701" w:type="dxa"/>
          </w:tcPr>
          <w:p w:rsidR="00DD3E49" w:rsidRPr="00BB0C34" w:rsidRDefault="00DD3E49" w:rsidP="00DD3E49">
            <w:pPr>
              <w:rPr>
                <w:rFonts w:ascii="Times New Roman" w:hAnsi="Times New Roman" w:cs="Times New Roman"/>
                <w:sz w:val="24"/>
                <w:szCs w:val="24"/>
              </w:rPr>
            </w:pPr>
            <w:r w:rsidRPr="00BB0C34">
              <w:rPr>
                <w:rFonts w:ascii="Times New Roman" w:hAnsi="Times New Roman" w:cs="Times New Roman"/>
                <w:sz w:val="24"/>
                <w:szCs w:val="24"/>
              </w:rPr>
              <w:t>Дата проведения</w:t>
            </w:r>
          </w:p>
        </w:tc>
        <w:tc>
          <w:tcPr>
            <w:tcW w:w="4215" w:type="dxa"/>
          </w:tcPr>
          <w:p w:rsidR="00DD3E49" w:rsidRPr="00BB0C34" w:rsidRDefault="00DD3E49" w:rsidP="00DD3E49">
            <w:pPr>
              <w:rPr>
                <w:rFonts w:ascii="Times New Roman" w:hAnsi="Times New Roman" w:cs="Times New Roman"/>
                <w:sz w:val="24"/>
                <w:szCs w:val="24"/>
              </w:rPr>
            </w:pPr>
            <w:r w:rsidRPr="00BB0C34">
              <w:rPr>
                <w:rFonts w:ascii="Times New Roman" w:hAnsi="Times New Roman" w:cs="Times New Roman"/>
                <w:sz w:val="24"/>
                <w:szCs w:val="24"/>
              </w:rPr>
              <w:t>Наименование мероприятия</w:t>
            </w:r>
          </w:p>
        </w:tc>
        <w:tc>
          <w:tcPr>
            <w:tcW w:w="1455" w:type="dxa"/>
          </w:tcPr>
          <w:p w:rsidR="00DD3E49" w:rsidRPr="00BB0C34" w:rsidRDefault="00DD3E49" w:rsidP="00DD3E49">
            <w:pPr>
              <w:rPr>
                <w:rFonts w:ascii="Times New Roman" w:hAnsi="Times New Roman" w:cs="Times New Roman"/>
                <w:sz w:val="24"/>
                <w:szCs w:val="24"/>
              </w:rPr>
            </w:pPr>
            <w:r w:rsidRPr="00BB0C34">
              <w:rPr>
                <w:rFonts w:ascii="Times New Roman" w:hAnsi="Times New Roman" w:cs="Times New Roman"/>
                <w:sz w:val="24"/>
                <w:szCs w:val="24"/>
              </w:rPr>
              <w:t>Количество студентов</w:t>
            </w:r>
          </w:p>
        </w:tc>
      </w:tr>
      <w:tr w:rsidR="00DD3E49" w:rsidRPr="009A43C5" w:rsidTr="00DD3E49">
        <w:trPr>
          <w:jc w:val="center"/>
        </w:trPr>
        <w:tc>
          <w:tcPr>
            <w:tcW w:w="1105" w:type="dxa"/>
          </w:tcPr>
          <w:p w:rsidR="00DD3E49" w:rsidRPr="009A43C5" w:rsidRDefault="00DD3E49" w:rsidP="0067212F">
            <w:pPr>
              <w:numPr>
                <w:ilvl w:val="0"/>
                <w:numId w:val="65"/>
              </w:numPr>
              <w:contextualSpacing/>
              <w:rPr>
                <w:rFonts w:ascii="Times New Roman" w:hAnsi="Times New Roman" w:cs="Times New Roman"/>
                <w:sz w:val="24"/>
                <w:szCs w:val="24"/>
              </w:rPr>
            </w:pPr>
          </w:p>
        </w:tc>
        <w:tc>
          <w:tcPr>
            <w:tcW w:w="1701"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9-10.10.</w:t>
            </w:r>
            <w:r w:rsidR="009A43C5">
              <w:rPr>
                <w:rFonts w:ascii="Times New Roman" w:hAnsi="Times New Roman" w:cs="Times New Roman"/>
                <w:sz w:val="24"/>
                <w:szCs w:val="24"/>
              </w:rPr>
              <w:t>20</w:t>
            </w:r>
            <w:r w:rsidRPr="009A43C5">
              <w:rPr>
                <w:rFonts w:ascii="Times New Roman" w:hAnsi="Times New Roman" w:cs="Times New Roman"/>
                <w:sz w:val="24"/>
                <w:szCs w:val="24"/>
              </w:rPr>
              <w:t>13</w:t>
            </w:r>
          </w:p>
        </w:tc>
        <w:tc>
          <w:tcPr>
            <w:tcW w:w="421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Вакцинация от гриппа</w:t>
            </w:r>
          </w:p>
        </w:tc>
        <w:tc>
          <w:tcPr>
            <w:tcW w:w="145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70 студентов + 10 сотрудников</w:t>
            </w:r>
          </w:p>
        </w:tc>
      </w:tr>
      <w:tr w:rsidR="00DD3E49" w:rsidRPr="009A43C5" w:rsidTr="00DD3E49">
        <w:trPr>
          <w:jc w:val="center"/>
        </w:trPr>
        <w:tc>
          <w:tcPr>
            <w:tcW w:w="1105" w:type="dxa"/>
          </w:tcPr>
          <w:p w:rsidR="00DD3E49" w:rsidRPr="009A43C5" w:rsidRDefault="00DD3E49" w:rsidP="0067212F">
            <w:pPr>
              <w:numPr>
                <w:ilvl w:val="0"/>
                <w:numId w:val="65"/>
              </w:numPr>
              <w:contextualSpacing/>
              <w:rPr>
                <w:rFonts w:ascii="Times New Roman" w:hAnsi="Times New Roman" w:cs="Times New Roman"/>
                <w:sz w:val="24"/>
                <w:szCs w:val="24"/>
              </w:rPr>
            </w:pPr>
          </w:p>
        </w:tc>
        <w:tc>
          <w:tcPr>
            <w:tcW w:w="1701"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03.10.2013,</w:t>
            </w:r>
          </w:p>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08.10.2013</w:t>
            </w:r>
          </w:p>
        </w:tc>
        <w:tc>
          <w:tcPr>
            <w:tcW w:w="421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ФГ-обследование</w:t>
            </w:r>
          </w:p>
        </w:tc>
        <w:tc>
          <w:tcPr>
            <w:tcW w:w="145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150</w:t>
            </w:r>
          </w:p>
        </w:tc>
      </w:tr>
      <w:tr w:rsidR="00DD3E49" w:rsidRPr="009A43C5" w:rsidTr="00DD3E49">
        <w:trPr>
          <w:jc w:val="center"/>
        </w:trPr>
        <w:tc>
          <w:tcPr>
            <w:tcW w:w="1105" w:type="dxa"/>
          </w:tcPr>
          <w:p w:rsidR="00DD3E49" w:rsidRPr="009A43C5" w:rsidRDefault="00DD3E49" w:rsidP="0067212F">
            <w:pPr>
              <w:numPr>
                <w:ilvl w:val="0"/>
                <w:numId w:val="65"/>
              </w:numPr>
              <w:contextualSpacing/>
              <w:rPr>
                <w:rFonts w:ascii="Times New Roman" w:hAnsi="Times New Roman" w:cs="Times New Roman"/>
                <w:sz w:val="24"/>
                <w:szCs w:val="24"/>
              </w:rPr>
            </w:pPr>
          </w:p>
        </w:tc>
        <w:tc>
          <w:tcPr>
            <w:tcW w:w="1701"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14.10.2013</w:t>
            </w:r>
          </w:p>
        </w:tc>
        <w:tc>
          <w:tcPr>
            <w:tcW w:w="4215" w:type="dxa"/>
          </w:tcPr>
          <w:p w:rsidR="00DD3E49" w:rsidRPr="009A43C5" w:rsidRDefault="00DD3E49" w:rsidP="00DD3E49">
            <w:pPr>
              <w:tabs>
                <w:tab w:val="left" w:pos="340"/>
                <w:tab w:val="left" w:pos="1675"/>
                <w:tab w:val="left" w:pos="2457"/>
                <w:tab w:val="left" w:pos="5006"/>
                <w:tab w:val="right" w:pos="6633"/>
              </w:tabs>
              <w:autoSpaceDE w:val="0"/>
              <w:autoSpaceDN w:val="0"/>
              <w:adjustRightInd w:val="0"/>
              <w:jc w:val="both"/>
              <w:rPr>
                <w:rFonts w:ascii="Times New Roman" w:hAnsi="Times New Roman" w:cs="Times New Roman"/>
                <w:sz w:val="24"/>
                <w:szCs w:val="24"/>
              </w:rPr>
            </w:pPr>
            <w:r w:rsidRPr="009A43C5">
              <w:rPr>
                <w:rFonts w:ascii="Times New Roman" w:hAnsi="Times New Roman" w:cs="Times New Roman"/>
                <w:sz w:val="24"/>
                <w:szCs w:val="24"/>
              </w:rPr>
              <w:t xml:space="preserve">тестирование обучающихся методом иммунохроматографического </w:t>
            </w:r>
            <w:proofErr w:type="gramStart"/>
            <w:r w:rsidRPr="009A43C5">
              <w:rPr>
                <w:rFonts w:ascii="Times New Roman" w:hAnsi="Times New Roman" w:cs="Times New Roman"/>
                <w:sz w:val="24"/>
                <w:szCs w:val="24"/>
              </w:rPr>
              <w:t>экспресс-теста</w:t>
            </w:r>
            <w:proofErr w:type="gramEnd"/>
            <w:r w:rsidRPr="009A43C5">
              <w:rPr>
                <w:rFonts w:ascii="Times New Roman" w:hAnsi="Times New Roman" w:cs="Times New Roman"/>
                <w:sz w:val="24"/>
                <w:szCs w:val="24"/>
              </w:rPr>
              <w:t xml:space="preserve"> на содержание наркотических веществ в слюне </w:t>
            </w:r>
          </w:p>
          <w:p w:rsidR="00DD3E49" w:rsidRPr="009A43C5" w:rsidRDefault="00DD3E49" w:rsidP="00DD3E49">
            <w:pPr>
              <w:rPr>
                <w:rFonts w:ascii="Times New Roman" w:hAnsi="Times New Roman" w:cs="Times New Roman"/>
                <w:sz w:val="24"/>
                <w:szCs w:val="24"/>
              </w:rPr>
            </w:pPr>
          </w:p>
        </w:tc>
        <w:tc>
          <w:tcPr>
            <w:tcW w:w="145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67</w:t>
            </w:r>
          </w:p>
        </w:tc>
      </w:tr>
      <w:tr w:rsidR="00DD3E49" w:rsidRPr="009A43C5" w:rsidTr="00DD3E49">
        <w:trPr>
          <w:jc w:val="center"/>
        </w:trPr>
        <w:tc>
          <w:tcPr>
            <w:tcW w:w="1105" w:type="dxa"/>
          </w:tcPr>
          <w:p w:rsidR="00DD3E49" w:rsidRPr="009A43C5" w:rsidRDefault="00DD3E49" w:rsidP="0067212F">
            <w:pPr>
              <w:numPr>
                <w:ilvl w:val="0"/>
                <w:numId w:val="65"/>
              </w:numPr>
              <w:contextualSpacing/>
              <w:rPr>
                <w:rFonts w:ascii="Times New Roman" w:hAnsi="Times New Roman" w:cs="Times New Roman"/>
                <w:sz w:val="24"/>
                <w:szCs w:val="24"/>
              </w:rPr>
            </w:pPr>
          </w:p>
        </w:tc>
        <w:tc>
          <w:tcPr>
            <w:tcW w:w="1701"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30.03.</w:t>
            </w:r>
            <w:r w:rsidR="009A43C5">
              <w:rPr>
                <w:rFonts w:ascii="Times New Roman" w:hAnsi="Times New Roman" w:cs="Times New Roman"/>
                <w:sz w:val="24"/>
                <w:szCs w:val="24"/>
              </w:rPr>
              <w:t>20</w:t>
            </w:r>
            <w:r w:rsidRPr="009A43C5">
              <w:rPr>
                <w:rFonts w:ascii="Times New Roman" w:hAnsi="Times New Roman" w:cs="Times New Roman"/>
                <w:sz w:val="24"/>
                <w:szCs w:val="24"/>
              </w:rPr>
              <w:t>14</w:t>
            </w:r>
          </w:p>
        </w:tc>
        <w:tc>
          <w:tcPr>
            <w:tcW w:w="421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Углубленный медицинский осмотр (на базе детской поликлиники)</w:t>
            </w:r>
          </w:p>
        </w:tc>
        <w:tc>
          <w:tcPr>
            <w:tcW w:w="145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62</w:t>
            </w:r>
          </w:p>
        </w:tc>
      </w:tr>
      <w:tr w:rsidR="00DD3E49" w:rsidRPr="009A43C5" w:rsidTr="00DD3E49">
        <w:trPr>
          <w:jc w:val="center"/>
        </w:trPr>
        <w:tc>
          <w:tcPr>
            <w:tcW w:w="1105" w:type="dxa"/>
          </w:tcPr>
          <w:p w:rsidR="00DD3E49" w:rsidRPr="009A43C5" w:rsidRDefault="00DD3E49" w:rsidP="0067212F">
            <w:pPr>
              <w:numPr>
                <w:ilvl w:val="0"/>
                <w:numId w:val="65"/>
              </w:numPr>
              <w:contextualSpacing/>
              <w:rPr>
                <w:rFonts w:ascii="Times New Roman" w:hAnsi="Times New Roman" w:cs="Times New Roman"/>
                <w:sz w:val="24"/>
                <w:szCs w:val="24"/>
              </w:rPr>
            </w:pPr>
          </w:p>
        </w:tc>
        <w:tc>
          <w:tcPr>
            <w:tcW w:w="1701"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11.03-14.03. 2013</w:t>
            </w:r>
          </w:p>
        </w:tc>
        <w:tc>
          <w:tcPr>
            <w:tcW w:w="421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Туберкулинодиагностика (на базе учебного заведения)</w:t>
            </w:r>
          </w:p>
        </w:tc>
        <w:tc>
          <w:tcPr>
            <w:tcW w:w="145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72</w:t>
            </w:r>
          </w:p>
        </w:tc>
      </w:tr>
      <w:tr w:rsidR="00DD3E49" w:rsidRPr="009A43C5" w:rsidTr="00DD3E49">
        <w:trPr>
          <w:jc w:val="center"/>
        </w:trPr>
        <w:tc>
          <w:tcPr>
            <w:tcW w:w="1105" w:type="dxa"/>
          </w:tcPr>
          <w:p w:rsidR="00DD3E49" w:rsidRPr="009A43C5" w:rsidRDefault="00DD3E49" w:rsidP="0067212F">
            <w:pPr>
              <w:numPr>
                <w:ilvl w:val="0"/>
                <w:numId w:val="65"/>
              </w:numPr>
              <w:contextualSpacing/>
              <w:rPr>
                <w:rFonts w:ascii="Times New Roman" w:hAnsi="Times New Roman" w:cs="Times New Roman"/>
                <w:sz w:val="24"/>
                <w:szCs w:val="24"/>
              </w:rPr>
            </w:pPr>
          </w:p>
        </w:tc>
        <w:tc>
          <w:tcPr>
            <w:tcW w:w="1701"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В течение года</w:t>
            </w:r>
          </w:p>
        </w:tc>
        <w:tc>
          <w:tcPr>
            <w:tcW w:w="421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Оформление медицинских карт студентов</w:t>
            </w:r>
          </w:p>
        </w:tc>
        <w:tc>
          <w:tcPr>
            <w:tcW w:w="1455" w:type="dxa"/>
          </w:tcPr>
          <w:p w:rsidR="00DD3E49" w:rsidRPr="009A43C5" w:rsidRDefault="00DD3E49" w:rsidP="00DD3E49">
            <w:pPr>
              <w:rPr>
                <w:rFonts w:ascii="Times New Roman" w:hAnsi="Times New Roman" w:cs="Times New Roman"/>
                <w:sz w:val="24"/>
                <w:szCs w:val="24"/>
              </w:rPr>
            </w:pPr>
            <w:r w:rsidRPr="009A43C5">
              <w:rPr>
                <w:rFonts w:ascii="Times New Roman" w:hAnsi="Times New Roman" w:cs="Times New Roman"/>
                <w:sz w:val="24"/>
                <w:szCs w:val="24"/>
              </w:rPr>
              <w:t>50</w:t>
            </w:r>
          </w:p>
        </w:tc>
      </w:tr>
    </w:tbl>
    <w:p w:rsidR="00DD3E49" w:rsidRPr="00EF7FEC" w:rsidRDefault="00DD3E49" w:rsidP="00DD3E49">
      <w:pPr>
        <w:rPr>
          <w:rFonts w:eastAsia="Calibri" w:cs="Times New Roman"/>
          <w:b/>
          <w:szCs w:val="24"/>
        </w:rPr>
      </w:pPr>
    </w:p>
    <w:p w:rsidR="00DD3E49" w:rsidRPr="00EF7FEC" w:rsidRDefault="00DD3E49" w:rsidP="00DD3E49">
      <w:pPr>
        <w:rPr>
          <w:rFonts w:eastAsia="Calibri" w:cs="Times New Roman"/>
          <w:b/>
          <w:szCs w:val="24"/>
        </w:rPr>
      </w:pPr>
    </w:p>
    <w:p w:rsidR="00DD3E49" w:rsidRPr="00EF7FEC" w:rsidRDefault="00BB0C34" w:rsidP="0067212F">
      <w:pPr>
        <w:numPr>
          <w:ilvl w:val="1"/>
          <w:numId w:val="46"/>
        </w:numPr>
        <w:ind w:left="709" w:hanging="709"/>
        <w:contextualSpacing/>
        <w:rPr>
          <w:rFonts w:eastAsia="Calibri" w:cs="Times New Roman"/>
          <w:b/>
          <w:szCs w:val="24"/>
        </w:rPr>
      </w:pPr>
      <w:r>
        <w:rPr>
          <w:rFonts w:eastAsia="Times New Roman" w:cs="Times New Roman"/>
          <w:b/>
          <w:szCs w:val="24"/>
          <w:lang w:eastAsia="ru-RU"/>
        </w:rPr>
        <w:t xml:space="preserve"> </w:t>
      </w:r>
      <w:r w:rsidR="00DD3E49" w:rsidRPr="00EF7FEC">
        <w:rPr>
          <w:rFonts w:eastAsia="Times New Roman" w:cs="Times New Roman"/>
          <w:b/>
          <w:szCs w:val="24"/>
          <w:lang w:eastAsia="ru-RU"/>
        </w:rPr>
        <w:t>Мероприятия по социальной работе</w:t>
      </w:r>
    </w:p>
    <w:p w:rsidR="00DD3E49" w:rsidRPr="00EF7FEC" w:rsidRDefault="00DD3E49" w:rsidP="00DD3E49">
      <w:pPr>
        <w:ind w:firstLine="360"/>
        <w:jc w:val="both"/>
        <w:rPr>
          <w:rFonts w:eastAsia="Calibri" w:cs="Times New Roman"/>
          <w:szCs w:val="24"/>
        </w:rPr>
      </w:pPr>
    </w:p>
    <w:p w:rsidR="00DD3E49" w:rsidRPr="00EF7FEC" w:rsidRDefault="00DD3E49" w:rsidP="00DD3E49">
      <w:pPr>
        <w:ind w:firstLine="360"/>
        <w:jc w:val="both"/>
        <w:rPr>
          <w:rFonts w:eastAsia="Calibri" w:cs="Times New Roman"/>
          <w:szCs w:val="24"/>
        </w:rPr>
      </w:pPr>
      <w:r w:rsidRPr="00EF7FEC">
        <w:rPr>
          <w:rFonts w:eastAsia="Calibri" w:cs="Times New Roman"/>
          <w:szCs w:val="24"/>
        </w:rPr>
        <w:t>В течение учебного 2013-14 года в БУ «Сургутский музыкальный колледж» проводилась следующая социальная работа:</w:t>
      </w:r>
    </w:p>
    <w:p w:rsidR="00DD3E49" w:rsidRPr="00EF7FEC" w:rsidRDefault="00DD3E49" w:rsidP="0067212F">
      <w:pPr>
        <w:numPr>
          <w:ilvl w:val="0"/>
          <w:numId w:val="50"/>
        </w:numPr>
        <w:contextualSpacing/>
        <w:jc w:val="both"/>
        <w:rPr>
          <w:rFonts w:eastAsia="Calibri" w:cs="Times New Roman"/>
          <w:szCs w:val="24"/>
        </w:rPr>
      </w:pPr>
      <w:r w:rsidRPr="00EF7FEC">
        <w:rPr>
          <w:rFonts w:eastAsia="Calibri" w:cs="Times New Roman"/>
          <w:szCs w:val="24"/>
        </w:rPr>
        <w:t>Работа с социально-незащищенными категориями студентов</w:t>
      </w:r>
    </w:p>
    <w:p w:rsidR="00DD3E49" w:rsidRPr="00EF7FEC" w:rsidRDefault="00DD3E49" w:rsidP="00DD3E49">
      <w:pPr>
        <w:ind w:left="360"/>
        <w:jc w:val="both"/>
        <w:rPr>
          <w:rFonts w:eastAsia="Calibri" w:cs="Times New Roman"/>
          <w:szCs w:val="24"/>
        </w:rPr>
      </w:pPr>
      <w:r w:rsidRPr="00EF7FEC">
        <w:rPr>
          <w:rFonts w:eastAsia="Calibri" w:cs="Times New Roman"/>
          <w:szCs w:val="24"/>
        </w:rPr>
        <w:t xml:space="preserve">- выявление студентов, нуждающихся в социальной защите, </w:t>
      </w:r>
    </w:p>
    <w:p w:rsidR="00DD3E49" w:rsidRPr="00EF7FEC" w:rsidRDefault="00DD3E49" w:rsidP="00DD3E49">
      <w:pPr>
        <w:ind w:left="360"/>
        <w:jc w:val="both"/>
        <w:rPr>
          <w:rFonts w:eastAsia="Calibri" w:cs="Times New Roman"/>
          <w:szCs w:val="24"/>
        </w:rPr>
      </w:pPr>
      <w:r w:rsidRPr="00EF7FEC">
        <w:rPr>
          <w:rFonts w:eastAsia="Calibri" w:cs="Times New Roman"/>
          <w:szCs w:val="24"/>
        </w:rPr>
        <w:t>- сбор документов для подтверждения льготных категорий</w:t>
      </w:r>
    </w:p>
    <w:p w:rsidR="00DD3E49" w:rsidRPr="00EF7FEC" w:rsidRDefault="00DD3E49" w:rsidP="00DD3E49">
      <w:pPr>
        <w:ind w:left="360"/>
        <w:jc w:val="both"/>
        <w:rPr>
          <w:rFonts w:eastAsia="Calibri" w:cs="Times New Roman"/>
          <w:szCs w:val="24"/>
        </w:rPr>
      </w:pPr>
      <w:r w:rsidRPr="00EF7FEC">
        <w:rPr>
          <w:rFonts w:eastAsia="Calibri" w:cs="Times New Roman"/>
          <w:szCs w:val="24"/>
        </w:rPr>
        <w:t>- работа с законными представителями (родителями, опекунами, усыновителями) студентов льготных категорий</w:t>
      </w:r>
    </w:p>
    <w:p w:rsidR="00DD3E49" w:rsidRPr="00EF7FEC" w:rsidRDefault="00DD3E49" w:rsidP="00DD3E49">
      <w:pPr>
        <w:ind w:left="360"/>
        <w:jc w:val="both"/>
        <w:rPr>
          <w:rFonts w:eastAsia="Calibri" w:cs="Times New Roman"/>
          <w:szCs w:val="24"/>
        </w:rPr>
      </w:pPr>
      <w:r w:rsidRPr="00EF7FEC">
        <w:rPr>
          <w:rFonts w:eastAsia="Calibri" w:cs="Times New Roman"/>
          <w:szCs w:val="24"/>
        </w:rPr>
        <w:t xml:space="preserve">- определение размеров материальной помощи студентам </w:t>
      </w:r>
    </w:p>
    <w:p w:rsidR="00DD3E49" w:rsidRPr="00EF7FEC" w:rsidRDefault="00DD3E49" w:rsidP="00DD3E49">
      <w:pPr>
        <w:ind w:left="360"/>
        <w:jc w:val="both"/>
        <w:rPr>
          <w:rFonts w:eastAsia="Calibri" w:cs="Times New Roman"/>
          <w:szCs w:val="24"/>
        </w:rPr>
      </w:pPr>
      <w:r w:rsidRPr="00EF7FEC">
        <w:rPr>
          <w:rFonts w:eastAsia="Calibri" w:cs="Times New Roman"/>
          <w:szCs w:val="24"/>
        </w:rPr>
        <w:t>- информирование студентов и их представителей  о возможных льготах и выплатах</w:t>
      </w:r>
    </w:p>
    <w:p w:rsidR="00DD3E49" w:rsidRPr="00EF7FEC" w:rsidRDefault="00DD3E49" w:rsidP="00DD3E49">
      <w:pPr>
        <w:jc w:val="both"/>
        <w:rPr>
          <w:rFonts w:eastAsia="Calibri" w:cs="Times New Roman"/>
          <w:szCs w:val="24"/>
        </w:rPr>
      </w:pPr>
      <w:r w:rsidRPr="00EF7FEC">
        <w:rPr>
          <w:rFonts w:eastAsia="Calibri" w:cs="Times New Roman"/>
          <w:szCs w:val="24"/>
        </w:rPr>
        <w:lastRenderedPageBreak/>
        <w:t>2.  Сбор и подготовка документов студентов, подлежащих заселению в общежитие БУ «Сургутский музыкальный колледж»</w:t>
      </w:r>
    </w:p>
    <w:p w:rsidR="00DD3E49" w:rsidRPr="00EF7FEC" w:rsidRDefault="00DD3E49" w:rsidP="00DD3E49">
      <w:pPr>
        <w:jc w:val="both"/>
        <w:rPr>
          <w:rFonts w:eastAsia="Calibri" w:cs="Times New Roman"/>
          <w:szCs w:val="24"/>
        </w:rPr>
      </w:pPr>
      <w:r w:rsidRPr="00EF7FEC">
        <w:rPr>
          <w:rFonts w:eastAsia="Calibri" w:cs="Times New Roman"/>
          <w:szCs w:val="24"/>
        </w:rPr>
        <w:t xml:space="preserve">3. Информирование студентов об организации летнего отдыха в Болгарии. </w:t>
      </w:r>
    </w:p>
    <w:p w:rsidR="00DD3E49" w:rsidRDefault="00DD3E49" w:rsidP="00DD3E49">
      <w:pPr>
        <w:jc w:val="both"/>
        <w:rPr>
          <w:rFonts w:eastAsia="Calibri" w:cs="Times New Roman"/>
          <w:szCs w:val="24"/>
        </w:rPr>
      </w:pPr>
    </w:p>
    <w:p w:rsidR="00C4435B" w:rsidRPr="00EF7FEC" w:rsidRDefault="00C4435B" w:rsidP="00DD3E49">
      <w:pPr>
        <w:jc w:val="both"/>
        <w:rPr>
          <w:rFonts w:eastAsia="Calibri" w:cs="Times New Roman"/>
          <w:szCs w:val="24"/>
        </w:rPr>
      </w:pPr>
    </w:p>
    <w:p w:rsidR="00DD3E49" w:rsidRPr="00EF7FEC" w:rsidRDefault="00BB0C34" w:rsidP="0067212F">
      <w:pPr>
        <w:numPr>
          <w:ilvl w:val="1"/>
          <w:numId w:val="46"/>
        </w:numPr>
        <w:ind w:left="709" w:hanging="709"/>
        <w:contextualSpacing/>
        <w:jc w:val="both"/>
        <w:rPr>
          <w:rFonts w:eastAsia="Calibri" w:cs="Times New Roman"/>
          <w:b/>
          <w:szCs w:val="24"/>
        </w:rPr>
      </w:pPr>
      <w:r>
        <w:rPr>
          <w:rFonts w:eastAsia="Calibri" w:cs="Times New Roman"/>
          <w:b/>
          <w:szCs w:val="24"/>
        </w:rPr>
        <w:t xml:space="preserve"> </w:t>
      </w:r>
      <w:r w:rsidR="00DD3E49" w:rsidRPr="00EF7FEC">
        <w:rPr>
          <w:rFonts w:eastAsia="Calibri" w:cs="Times New Roman"/>
          <w:b/>
          <w:szCs w:val="24"/>
        </w:rPr>
        <w:t xml:space="preserve">Взаимодействие с Военным комиссариатом </w:t>
      </w:r>
    </w:p>
    <w:p w:rsidR="00DD3E49" w:rsidRPr="00EF7FEC" w:rsidRDefault="00DD3E49" w:rsidP="00DD3E49">
      <w:pPr>
        <w:ind w:left="1069"/>
        <w:contextualSpacing/>
        <w:jc w:val="both"/>
        <w:rPr>
          <w:rFonts w:eastAsia="Calibri" w:cs="Times New Roman"/>
          <w:b/>
          <w:szCs w:val="24"/>
        </w:rPr>
      </w:pPr>
    </w:p>
    <w:p w:rsidR="00DD3E49" w:rsidRPr="00EF7FEC" w:rsidRDefault="00DD3E49" w:rsidP="0067212F">
      <w:pPr>
        <w:numPr>
          <w:ilvl w:val="0"/>
          <w:numId w:val="51"/>
        </w:numPr>
        <w:contextualSpacing/>
        <w:jc w:val="both"/>
        <w:rPr>
          <w:rFonts w:eastAsia="Calibri" w:cs="Times New Roman"/>
          <w:szCs w:val="24"/>
        </w:rPr>
      </w:pPr>
      <w:r w:rsidRPr="00EF7FEC">
        <w:rPr>
          <w:rFonts w:eastAsia="Calibri" w:cs="Times New Roman"/>
          <w:szCs w:val="24"/>
        </w:rPr>
        <w:t>Обеспечение постановки на первичный военный учет студентов 1997 г.р. – подготовка документов, сопровождение посещения военного комиссариата</w:t>
      </w:r>
    </w:p>
    <w:p w:rsidR="00DD3E49" w:rsidRPr="00EF7FEC" w:rsidRDefault="00DD3E49" w:rsidP="00DD3E49">
      <w:pPr>
        <w:ind w:left="720"/>
        <w:contextualSpacing/>
        <w:jc w:val="both"/>
        <w:rPr>
          <w:rFonts w:eastAsia="Calibri" w:cs="Times New Roman"/>
          <w:szCs w:val="24"/>
        </w:rPr>
      </w:pP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Абибулаев Алан Талятович 28.06.1997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Антипин Валерий Николаевич 03.02.1997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Беляев Виталий Вадимович 07.04.1997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Мельник Илья Сергеевич 07.04.1997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Мельников Сергей Вячеславович 18.09.1997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Новгородцев Степан Иванович 14.05.1997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Савченко Артем Константинович 26.03.1997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Скоров Николай Вадимович 04.07.1997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Стариков Андрей Андреевич 31.01.1997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Фаурян Александр Сергеевич 12.01.1997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Феденёв Владимир Сергеевич 26.12.1997</w:t>
      </w:r>
      <w:r w:rsidRPr="00EF7FEC">
        <w:rPr>
          <w:rFonts w:cs="Times New Roman"/>
          <w:szCs w:val="24"/>
        </w:rPr>
        <w:tab/>
      </w:r>
    </w:p>
    <w:p w:rsidR="00DD3E49" w:rsidRPr="00EF7FEC" w:rsidRDefault="00DD3E49" w:rsidP="0067212F">
      <w:pPr>
        <w:numPr>
          <w:ilvl w:val="0"/>
          <w:numId w:val="66"/>
        </w:numPr>
        <w:ind w:left="714" w:hanging="357"/>
        <w:contextualSpacing/>
        <w:rPr>
          <w:rFonts w:cs="Times New Roman"/>
          <w:szCs w:val="24"/>
        </w:rPr>
      </w:pPr>
      <w:r w:rsidRPr="00EF7FEC">
        <w:rPr>
          <w:rFonts w:cs="Times New Roman"/>
          <w:szCs w:val="24"/>
        </w:rPr>
        <w:t>Широков Родион Евгеньевич 07.04.1997</w:t>
      </w:r>
      <w:r w:rsidRPr="00EF7FEC">
        <w:rPr>
          <w:rFonts w:cs="Times New Roman"/>
          <w:szCs w:val="24"/>
        </w:rPr>
        <w:tab/>
        <w:t xml:space="preserve"> </w:t>
      </w:r>
    </w:p>
    <w:p w:rsidR="00DD3E49" w:rsidRPr="00EF7FEC" w:rsidRDefault="00DD3E49" w:rsidP="00DD3E49">
      <w:pPr>
        <w:ind w:left="720"/>
        <w:contextualSpacing/>
        <w:jc w:val="both"/>
        <w:rPr>
          <w:rFonts w:eastAsia="Calibri" w:cs="Times New Roman"/>
          <w:szCs w:val="24"/>
        </w:rPr>
      </w:pPr>
      <w:r w:rsidRPr="00EF7FEC">
        <w:rPr>
          <w:rFonts w:eastAsia="Calibri" w:cs="Times New Roman"/>
          <w:szCs w:val="24"/>
        </w:rPr>
        <w:t xml:space="preserve"> </w:t>
      </w:r>
    </w:p>
    <w:p w:rsidR="00DD3E49" w:rsidRPr="00EF7FEC" w:rsidRDefault="00DD3E49" w:rsidP="00DD3E49">
      <w:pPr>
        <w:ind w:firstLine="357"/>
        <w:jc w:val="both"/>
        <w:rPr>
          <w:rFonts w:eastAsia="Calibri" w:cs="Times New Roman"/>
          <w:szCs w:val="24"/>
        </w:rPr>
      </w:pPr>
      <w:r w:rsidRPr="00EF7FEC">
        <w:rPr>
          <w:rFonts w:eastAsia="Calibri" w:cs="Times New Roman"/>
          <w:szCs w:val="24"/>
        </w:rPr>
        <w:t>- Сентябрь – списки подготовлены для военкомата;</w:t>
      </w:r>
    </w:p>
    <w:p w:rsidR="00DD3E49" w:rsidRPr="00EF7FEC" w:rsidRDefault="00DD3E49" w:rsidP="00DD3E49">
      <w:pPr>
        <w:ind w:firstLine="357"/>
        <w:jc w:val="both"/>
        <w:rPr>
          <w:rFonts w:eastAsia="Calibri" w:cs="Times New Roman"/>
          <w:szCs w:val="24"/>
        </w:rPr>
      </w:pPr>
      <w:r w:rsidRPr="00EF7FEC">
        <w:rPr>
          <w:rFonts w:eastAsia="Calibri" w:cs="Times New Roman"/>
          <w:szCs w:val="24"/>
        </w:rPr>
        <w:t>- февраль – оформление пакета документов на студента-допризывника, тестирование для военкомата;</w:t>
      </w:r>
    </w:p>
    <w:p w:rsidR="00DD3E49" w:rsidRPr="00EF7FEC" w:rsidRDefault="00DD3E49" w:rsidP="00DD3E49">
      <w:pPr>
        <w:ind w:firstLine="357"/>
        <w:jc w:val="both"/>
        <w:rPr>
          <w:rFonts w:eastAsia="Calibri" w:cs="Times New Roman"/>
          <w:szCs w:val="24"/>
        </w:rPr>
      </w:pPr>
      <w:r w:rsidRPr="00EF7FEC">
        <w:rPr>
          <w:rFonts w:eastAsia="Calibri" w:cs="Times New Roman"/>
          <w:szCs w:val="24"/>
        </w:rPr>
        <w:t>- март – прохождение медицинского осмотра.</w:t>
      </w:r>
    </w:p>
    <w:p w:rsidR="00DD3E49" w:rsidRPr="00EF7FEC" w:rsidRDefault="00DD3E49" w:rsidP="00DD3E49">
      <w:pPr>
        <w:ind w:firstLine="357"/>
        <w:jc w:val="both"/>
        <w:rPr>
          <w:rFonts w:eastAsia="Calibri" w:cs="Times New Roman"/>
          <w:szCs w:val="24"/>
        </w:rPr>
      </w:pPr>
      <w:r w:rsidRPr="00EF7FEC">
        <w:rPr>
          <w:rFonts w:eastAsia="Calibri" w:cs="Times New Roman"/>
          <w:szCs w:val="24"/>
        </w:rPr>
        <w:t>- апрель – оформление документов для прокурорской сверки</w:t>
      </w:r>
    </w:p>
    <w:p w:rsidR="00DD3E49" w:rsidRPr="00EF7FEC" w:rsidRDefault="00DD3E49" w:rsidP="00DD3E49">
      <w:pPr>
        <w:contextualSpacing/>
        <w:jc w:val="both"/>
        <w:rPr>
          <w:rFonts w:eastAsia="Calibri" w:cs="Times New Roman"/>
          <w:szCs w:val="24"/>
        </w:rPr>
      </w:pPr>
    </w:p>
    <w:p w:rsidR="00DD3E49" w:rsidRPr="00EF7FEC" w:rsidRDefault="00DD3E49" w:rsidP="00DD3E49">
      <w:pPr>
        <w:jc w:val="both"/>
        <w:rPr>
          <w:rFonts w:eastAsia="Times New Roman" w:cs="Times New Roman"/>
          <w:szCs w:val="24"/>
          <w:lang w:eastAsia="ru-RU"/>
        </w:rPr>
      </w:pPr>
    </w:p>
    <w:p w:rsidR="00DD3E49" w:rsidRPr="00EF7FEC" w:rsidRDefault="00DD3E49" w:rsidP="00DD3E49">
      <w:pPr>
        <w:jc w:val="both"/>
        <w:rPr>
          <w:rFonts w:eastAsia="Times New Roman" w:cs="Times New Roman"/>
          <w:b/>
          <w:szCs w:val="24"/>
          <w:lang w:eastAsia="ru-RU"/>
        </w:rPr>
      </w:pPr>
      <w:r w:rsidRPr="00EF7FEC">
        <w:rPr>
          <w:rFonts w:eastAsia="Times New Roman" w:cs="Times New Roman"/>
          <w:b/>
          <w:szCs w:val="24"/>
          <w:lang w:eastAsia="ru-RU"/>
        </w:rPr>
        <w:t xml:space="preserve">        Вывод:</w:t>
      </w:r>
      <w:r w:rsidRPr="00EF7FEC">
        <w:rPr>
          <w:rFonts w:eastAsia="Times New Roman" w:cs="Times New Roman"/>
          <w:szCs w:val="24"/>
          <w:lang w:eastAsia="ru-RU"/>
        </w:rPr>
        <w:t xml:space="preserve"> В целом работу педагога-психолога и социального педагога следует признать удовлетворительной. </w:t>
      </w:r>
      <w:proofErr w:type="gramStart"/>
      <w:r w:rsidRPr="00EF7FEC">
        <w:rPr>
          <w:rFonts w:eastAsia="Times New Roman" w:cs="Times New Roman"/>
          <w:szCs w:val="24"/>
          <w:lang w:eastAsia="ru-RU"/>
        </w:rPr>
        <w:t>Но</w:t>
      </w:r>
      <w:proofErr w:type="gramEnd"/>
      <w:r w:rsidRPr="00EF7FEC">
        <w:rPr>
          <w:rFonts w:eastAsia="Times New Roman" w:cs="Times New Roman"/>
          <w:szCs w:val="24"/>
          <w:lang w:eastAsia="ru-RU"/>
        </w:rPr>
        <w:t xml:space="preserve"> несмотря на то, что в колледже проводится консультационная работа, работа по психолого-педагогической диагностике, в следующем учебном году следует уделить особое внимание анализу межличностных отношений преподавателей и студентов, активнее сотрудничать с классными руководителями по профилактике негативных проявлений в студенческой среде. </w:t>
      </w:r>
    </w:p>
    <w:p w:rsidR="009E1026" w:rsidRPr="00DD3E49" w:rsidRDefault="00DD3E49" w:rsidP="00DD3E49">
      <w:pPr>
        <w:keepLines/>
        <w:widowControl w:val="0"/>
        <w:jc w:val="both"/>
        <w:rPr>
          <w:rFonts w:eastAsia="Arial Unicode MS" w:cs="Times New Roman"/>
          <w:color w:val="FF0000"/>
          <w:kern w:val="2"/>
          <w:szCs w:val="24"/>
          <w:lang w:eastAsia="ar-SA"/>
        </w:rPr>
      </w:pPr>
      <w:r w:rsidRPr="00D57C11">
        <w:rPr>
          <w:rFonts w:eastAsia="Arial Unicode MS" w:cs="Times New Roman"/>
          <w:color w:val="FF0000"/>
          <w:kern w:val="2"/>
          <w:szCs w:val="24"/>
          <w:lang w:eastAsia="ar-SA"/>
        </w:rPr>
        <w:t xml:space="preserve">       </w:t>
      </w:r>
    </w:p>
    <w:p w:rsidR="009E1026" w:rsidRPr="00D57C11" w:rsidRDefault="009E1026" w:rsidP="006F3A79">
      <w:pPr>
        <w:jc w:val="both"/>
        <w:rPr>
          <w:rFonts w:eastAsia="Times New Roman" w:cs="Times New Roman"/>
          <w:b/>
          <w:color w:val="FF0000"/>
          <w:szCs w:val="24"/>
          <w:lang w:eastAsia="ru-RU"/>
        </w:rPr>
      </w:pPr>
    </w:p>
    <w:p w:rsidR="009E1026" w:rsidRPr="00DD3E49" w:rsidRDefault="009E1026" w:rsidP="006F3A79">
      <w:pPr>
        <w:jc w:val="both"/>
        <w:rPr>
          <w:rFonts w:eastAsia="Times New Roman" w:cs="Times New Roman"/>
          <w:b/>
          <w:szCs w:val="24"/>
          <w:lang w:eastAsia="ru-RU"/>
        </w:rPr>
      </w:pPr>
      <w:r w:rsidRPr="00DD3E49">
        <w:rPr>
          <w:rFonts w:eastAsia="Times New Roman" w:cs="Times New Roman"/>
          <w:b/>
          <w:szCs w:val="24"/>
          <w:lang w:eastAsia="ru-RU"/>
        </w:rPr>
        <w:t>РАЗДЕЛ 9.</w:t>
      </w:r>
    </w:p>
    <w:p w:rsidR="009E1026" w:rsidRPr="00DD3E49" w:rsidRDefault="009E1026" w:rsidP="006F3A79">
      <w:pPr>
        <w:jc w:val="both"/>
        <w:rPr>
          <w:rFonts w:eastAsia="Times New Roman" w:cs="Times New Roman"/>
          <w:b/>
          <w:szCs w:val="24"/>
          <w:lang w:eastAsia="ru-RU"/>
        </w:rPr>
      </w:pPr>
      <w:r w:rsidRPr="00DD3E49">
        <w:rPr>
          <w:rFonts w:eastAsia="Times New Roman" w:cs="Times New Roman"/>
          <w:b/>
          <w:szCs w:val="24"/>
          <w:lang w:eastAsia="ru-RU"/>
        </w:rPr>
        <w:t>СОЦИАЛЬНОЕ ПАРТНЕРСТВО</w:t>
      </w:r>
    </w:p>
    <w:p w:rsidR="009E1026" w:rsidRPr="00D57C11" w:rsidRDefault="009E1026" w:rsidP="006F3A79">
      <w:pPr>
        <w:jc w:val="both"/>
        <w:rPr>
          <w:rFonts w:eastAsia="Times New Roman" w:cs="Times New Roman"/>
          <w:b/>
          <w:color w:val="FF0000"/>
          <w:szCs w:val="24"/>
          <w:lang w:eastAsia="ru-RU"/>
        </w:rPr>
      </w:pPr>
    </w:p>
    <w:p w:rsidR="00DD3E49" w:rsidRPr="000314D9" w:rsidRDefault="00DD3E49" w:rsidP="00DD3E49">
      <w:pPr>
        <w:ind w:firstLine="709"/>
        <w:contextualSpacing/>
        <w:jc w:val="both"/>
        <w:rPr>
          <w:rFonts w:eastAsia="Times New Roman" w:cs="Times New Roman"/>
          <w:szCs w:val="24"/>
        </w:rPr>
      </w:pPr>
      <w:r w:rsidRPr="000314D9">
        <w:rPr>
          <w:rFonts w:eastAsia="Times New Roman" w:cs="Times New Roman"/>
          <w:szCs w:val="24"/>
        </w:rPr>
        <w:t>Социальное партнерство в среднем профессиональном образовании - это особый тип взаимодействия образовательного учреждения с субъектами и институтами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w:t>
      </w:r>
    </w:p>
    <w:p w:rsidR="00DD3E49" w:rsidRPr="000314D9" w:rsidRDefault="00DD3E49" w:rsidP="00DD3E49">
      <w:pPr>
        <w:jc w:val="both"/>
        <w:rPr>
          <w:rFonts w:eastAsia="Times New Roman" w:cs="Times New Roman"/>
          <w:b/>
          <w:szCs w:val="24"/>
          <w:highlight w:val="yellow"/>
          <w:lang w:eastAsia="ru-RU"/>
        </w:rPr>
      </w:pPr>
    </w:p>
    <w:p w:rsidR="00DD3E49" w:rsidRPr="000314D9" w:rsidRDefault="00DD3E49" w:rsidP="00DD3E49">
      <w:pPr>
        <w:contextualSpacing/>
        <w:jc w:val="both"/>
        <w:rPr>
          <w:rFonts w:eastAsia="Times New Roman" w:cs="Times New Roman"/>
          <w:b/>
          <w:szCs w:val="24"/>
        </w:rPr>
      </w:pPr>
      <w:r w:rsidRPr="000314D9">
        <w:rPr>
          <w:rFonts w:eastAsia="Times New Roman" w:cs="Times New Roman"/>
          <w:b/>
          <w:szCs w:val="24"/>
        </w:rPr>
        <w:t xml:space="preserve">  9.1.  Заключены договоры социального партнерства</w:t>
      </w:r>
    </w:p>
    <w:p w:rsidR="00DD3E49" w:rsidRPr="000314D9" w:rsidRDefault="00DD3E49" w:rsidP="00DD3E49">
      <w:pPr>
        <w:jc w:val="both"/>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895"/>
        <w:gridCol w:w="1966"/>
        <w:gridCol w:w="2065"/>
      </w:tblGrid>
      <w:tr w:rsidR="00DD3E49" w:rsidRPr="000314D9" w:rsidTr="00DD3E49">
        <w:tc>
          <w:tcPr>
            <w:tcW w:w="644" w:type="dxa"/>
            <w:tcBorders>
              <w:top w:val="single" w:sz="4" w:space="0" w:color="auto"/>
              <w:left w:val="single" w:sz="4" w:space="0" w:color="auto"/>
              <w:bottom w:val="single" w:sz="4" w:space="0" w:color="auto"/>
              <w:right w:val="single" w:sz="4" w:space="0" w:color="auto"/>
            </w:tcBorders>
            <w:hideMark/>
          </w:tcPr>
          <w:p w:rsidR="00DD3E49" w:rsidRPr="000314D9" w:rsidRDefault="00DD3E49" w:rsidP="00DD3E49">
            <w:pPr>
              <w:jc w:val="center"/>
              <w:rPr>
                <w:rFonts w:eastAsia="Times New Roman" w:cs="Times New Roman"/>
                <w:szCs w:val="24"/>
                <w:lang w:eastAsia="ru-RU"/>
              </w:rPr>
            </w:pPr>
            <w:r w:rsidRPr="000314D9">
              <w:rPr>
                <w:rFonts w:eastAsia="Times New Roman" w:cs="Times New Roman"/>
                <w:szCs w:val="24"/>
                <w:lang w:eastAsia="ru-RU"/>
              </w:rPr>
              <w:t xml:space="preserve">№ </w:t>
            </w:r>
            <w:proofErr w:type="gramStart"/>
            <w:r w:rsidRPr="000314D9">
              <w:rPr>
                <w:rFonts w:eastAsia="Times New Roman" w:cs="Times New Roman"/>
                <w:szCs w:val="24"/>
                <w:lang w:eastAsia="ru-RU"/>
              </w:rPr>
              <w:t>п</w:t>
            </w:r>
            <w:proofErr w:type="gramEnd"/>
            <w:r w:rsidRPr="000314D9">
              <w:rPr>
                <w:rFonts w:eastAsia="Times New Roman" w:cs="Times New Roman"/>
                <w:szCs w:val="24"/>
                <w:lang w:eastAsia="ru-RU"/>
              </w:rPr>
              <w:t>/п</w:t>
            </w:r>
          </w:p>
        </w:tc>
        <w:tc>
          <w:tcPr>
            <w:tcW w:w="4896" w:type="dxa"/>
            <w:tcBorders>
              <w:top w:val="single" w:sz="4" w:space="0" w:color="auto"/>
              <w:left w:val="single" w:sz="4" w:space="0" w:color="auto"/>
              <w:bottom w:val="single" w:sz="4" w:space="0" w:color="auto"/>
              <w:right w:val="single" w:sz="4" w:space="0" w:color="auto"/>
            </w:tcBorders>
            <w:hideMark/>
          </w:tcPr>
          <w:p w:rsidR="00DD3E49" w:rsidRPr="000314D9" w:rsidRDefault="00DD3E49" w:rsidP="00DD3E49">
            <w:pPr>
              <w:jc w:val="center"/>
              <w:rPr>
                <w:rFonts w:eastAsia="Times New Roman" w:cs="Times New Roman"/>
                <w:szCs w:val="24"/>
                <w:lang w:eastAsia="ru-RU"/>
              </w:rPr>
            </w:pPr>
            <w:r w:rsidRPr="000314D9">
              <w:rPr>
                <w:rFonts w:eastAsia="Times New Roman" w:cs="Times New Roman"/>
                <w:szCs w:val="24"/>
                <w:lang w:eastAsia="ru-RU"/>
              </w:rPr>
              <w:t>Наименование организации</w:t>
            </w:r>
          </w:p>
        </w:tc>
        <w:tc>
          <w:tcPr>
            <w:tcW w:w="1966" w:type="dxa"/>
            <w:tcBorders>
              <w:top w:val="single" w:sz="4" w:space="0" w:color="auto"/>
              <w:left w:val="single" w:sz="4" w:space="0" w:color="auto"/>
              <w:bottom w:val="single" w:sz="4" w:space="0" w:color="auto"/>
              <w:right w:val="single" w:sz="4" w:space="0" w:color="auto"/>
            </w:tcBorders>
            <w:hideMark/>
          </w:tcPr>
          <w:p w:rsidR="00DD3E49" w:rsidRPr="000314D9" w:rsidRDefault="00DD3E49" w:rsidP="00DD3E49">
            <w:pPr>
              <w:jc w:val="center"/>
              <w:rPr>
                <w:rFonts w:eastAsia="Times New Roman" w:cs="Times New Roman"/>
                <w:szCs w:val="24"/>
                <w:lang w:eastAsia="ru-RU"/>
              </w:rPr>
            </w:pPr>
            <w:r w:rsidRPr="000314D9">
              <w:rPr>
                <w:rFonts w:eastAsia="Times New Roman" w:cs="Times New Roman"/>
                <w:szCs w:val="24"/>
                <w:lang w:eastAsia="ru-RU"/>
              </w:rPr>
              <w:t>№ договора (соглашения)</w:t>
            </w:r>
          </w:p>
        </w:tc>
        <w:tc>
          <w:tcPr>
            <w:tcW w:w="2065" w:type="dxa"/>
            <w:tcBorders>
              <w:top w:val="single" w:sz="4" w:space="0" w:color="auto"/>
              <w:left w:val="single" w:sz="4" w:space="0" w:color="auto"/>
              <w:bottom w:val="single" w:sz="4" w:space="0" w:color="auto"/>
              <w:right w:val="single" w:sz="4" w:space="0" w:color="auto"/>
            </w:tcBorders>
            <w:hideMark/>
          </w:tcPr>
          <w:p w:rsidR="00DD3E49" w:rsidRPr="000314D9" w:rsidRDefault="00DD3E49" w:rsidP="00DD3E49">
            <w:pPr>
              <w:jc w:val="center"/>
              <w:rPr>
                <w:rFonts w:eastAsia="Times New Roman" w:cs="Times New Roman"/>
                <w:szCs w:val="24"/>
                <w:lang w:eastAsia="ru-RU"/>
              </w:rPr>
            </w:pPr>
            <w:r w:rsidRPr="000314D9">
              <w:rPr>
                <w:rFonts w:eastAsia="Times New Roman" w:cs="Times New Roman"/>
                <w:szCs w:val="24"/>
                <w:lang w:eastAsia="ru-RU"/>
              </w:rPr>
              <w:t>Дата  заключение договора (соглашения)</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lastRenderedPageBreak/>
              <w:t>1</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Бюджетное учреждение среднего профессионального образования Ханты-Мансийского автономного округа – Югры «Центр иску</w:t>
            </w:r>
            <w:proofErr w:type="gramStart"/>
            <w:r w:rsidRPr="00817BC9">
              <w:rPr>
                <w:rFonts w:cs="Times New Roman"/>
                <w:szCs w:val="24"/>
              </w:rPr>
              <w:t>сств дл</w:t>
            </w:r>
            <w:proofErr w:type="gramEnd"/>
            <w:r w:rsidRPr="00817BC9">
              <w:rPr>
                <w:rFonts w:cs="Times New Roman"/>
                <w:szCs w:val="24"/>
              </w:rPr>
              <w:t>я одаренных детей Севера»</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01.01.2010</w:t>
            </w:r>
          </w:p>
          <w:p w:rsidR="00DD3E49" w:rsidRPr="00817BC9" w:rsidRDefault="00DD3E49" w:rsidP="00DD3E49">
            <w:pPr>
              <w:jc w:val="center"/>
              <w:rPr>
                <w:rFonts w:cs="Times New Roman"/>
                <w:szCs w:val="24"/>
              </w:rPr>
            </w:pPr>
            <w:r w:rsidRPr="00817BC9">
              <w:rPr>
                <w:rFonts w:cs="Times New Roman"/>
                <w:szCs w:val="24"/>
              </w:rPr>
              <w:t>по 31.12.2014</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2</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Департамент культуры Ханты-Мансийского автономного округа - Югры</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01.09.2010</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3</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Казенное учреждение Ханты-Мансийского автономного округа – Югры «Сургутский центр занятости населения»</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w:t>
            </w:r>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01.01.2011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4</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Местная религиозная организация православный Приход храма в честь иконы Божией Матери «Всех скорбящих Радость» г. Сургут, Ханты-Мансийского автономного округа – Югры Тюменской области Тобольско-Тюменской Епархии Русской Православной Церкви (Московский Патриархат)</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01.01.2011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5</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both"/>
              <w:rPr>
                <w:rFonts w:cs="Times New Roman"/>
                <w:szCs w:val="24"/>
              </w:rPr>
            </w:pPr>
            <w:r w:rsidRPr="00817BC9">
              <w:rPr>
                <w:rFonts w:cs="Times New Roman"/>
                <w:szCs w:val="24"/>
              </w:rPr>
              <w:t xml:space="preserve">Бюджетное специальное (коррекционное) образовательное учреждение Ханты-Мансийского автономного округа – Югры для  обучающихся, воспитанников с ограниченными возможностями здоровья «Сургутская специальная (коррекционная) общеобразовательная школа </w:t>
            </w:r>
            <w:r w:rsidRPr="00817BC9">
              <w:rPr>
                <w:rFonts w:cs="Times New Roman"/>
                <w:szCs w:val="24"/>
                <w:lang w:val="en-US"/>
              </w:rPr>
              <w:t>VIII</w:t>
            </w:r>
            <w:r w:rsidRPr="00817BC9">
              <w:rPr>
                <w:rFonts w:cs="Times New Roman"/>
                <w:szCs w:val="24"/>
              </w:rPr>
              <w:t xml:space="preserve"> вида»</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17.02.2011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6</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Муниципальное бюджетное образовательное учреждение дополнительного образования детей «Детская школа искусств №1» (г. Нижневартовск)</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62</w:t>
            </w:r>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16.05.2011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7</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Муниципальное Учреждение Историко-культурный центр «Старый Сургут»</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69</w:t>
            </w:r>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24.05.2011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8</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Бюджетное учреждение среднего профессионального образования Ханты-Мансийского автономного округа – Югры «Сургутский художественно-промышленный колледж»</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78</w:t>
            </w:r>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01.06.2011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9</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Муниципальное учреждение культуры «Централизованная библиотечная система»</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78-11</w:t>
            </w:r>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22.03.2011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10</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Муниципальное учреждение культуры «Централизованная библиотечная система»</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122-11</w:t>
            </w:r>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02.06.2011</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11</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 xml:space="preserve">Департамент культуры молодежной политики и спорта Администрации г. Сургута </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27.12.2011</w:t>
            </w:r>
          </w:p>
          <w:p w:rsidR="00DD3E49" w:rsidRPr="00817BC9" w:rsidRDefault="00DD3E49" w:rsidP="00DD3E49">
            <w:pPr>
              <w:jc w:val="center"/>
              <w:rPr>
                <w:rFonts w:cs="Times New Roman"/>
                <w:szCs w:val="24"/>
              </w:rPr>
            </w:pPr>
            <w:r w:rsidRPr="00817BC9">
              <w:rPr>
                <w:rFonts w:cs="Times New Roman"/>
                <w:szCs w:val="24"/>
              </w:rPr>
              <w:t>по 27.12.2014</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12</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Муниципальное бюджетное образовательное учреждение дополнительного образования детей «Лянторская детская школа искусств №1»</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01.09.2012</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13</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 xml:space="preserve">Бюджетное учреждение Ханты-Мансийского автономного округа – Югры «Реабилитационный центр для детей и подростков с ограниченными </w:t>
            </w:r>
            <w:r w:rsidRPr="00817BC9">
              <w:rPr>
                <w:rFonts w:cs="Times New Roman"/>
                <w:szCs w:val="24"/>
              </w:rPr>
              <w:lastRenderedPageBreak/>
              <w:t>возможностями «Добрый волшебник»</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lastRenderedPageBreak/>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09.10.2012</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lastRenderedPageBreak/>
              <w:t>14</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Бюджетное учреждение Ханты-Мансийского автономного округа – Югры «Комплексный центр социального обслуживания населения «Городская социальная служба»</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12.11.2012</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15</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Управление Пенсионного фонда РФ в г. Сургуте Ханты-Мансийского автономного округа – Югры</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28.02.2012</w:t>
            </w:r>
          </w:p>
          <w:p w:rsidR="00DD3E49" w:rsidRPr="00817BC9" w:rsidRDefault="00DD3E49" w:rsidP="00DD3E49">
            <w:pPr>
              <w:jc w:val="center"/>
              <w:rPr>
                <w:rFonts w:cs="Times New Roman"/>
                <w:szCs w:val="24"/>
              </w:rPr>
            </w:pPr>
            <w:r w:rsidRPr="00817BC9">
              <w:rPr>
                <w:rFonts w:cs="Times New Roman"/>
                <w:szCs w:val="24"/>
              </w:rPr>
              <w:t>бессрочно</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16</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 xml:space="preserve">Муниципальное автономное учреждение «Сургутская филармония» </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w:t>
            </w:r>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16.05.2013</w:t>
            </w:r>
          </w:p>
          <w:p w:rsidR="00DD3E49" w:rsidRPr="00817BC9" w:rsidRDefault="00DD3E49" w:rsidP="00DD3E49">
            <w:pPr>
              <w:jc w:val="center"/>
              <w:rPr>
                <w:rFonts w:cs="Times New Roman"/>
                <w:szCs w:val="24"/>
              </w:rPr>
            </w:pPr>
            <w:r w:rsidRPr="00817BC9">
              <w:rPr>
                <w:rFonts w:cs="Times New Roman"/>
                <w:szCs w:val="24"/>
              </w:rPr>
              <w:t>по 16.05.2016</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17</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Муниципальное бюджетное образовательное учреждение дополнительного образования детей «Детская школа искусств им. Г.Кукуевицкого»</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02.09.2013</w:t>
            </w:r>
          </w:p>
          <w:p w:rsidR="00DD3E49" w:rsidRPr="00817BC9" w:rsidRDefault="00DD3E49" w:rsidP="00DD3E49">
            <w:pPr>
              <w:jc w:val="center"/>
              <w:rPr>
                <w:rFonts w:cs="Times New Roman"/>
                <w:szCs w:val="24"/>
              </w:rPr>
            </w:pPr>
            <w:r w:rsidRPr="00817BC9">
              <w:rPr>
                <w:rFonts w:cs="Times New Roman"/>
                <w:szCs w:val="24"/>
              </w:rPr>
              <w:t>по 02.09.2016</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Pr>
                <w:rFonts w:cs="Times New Roman"/>
                <w:szCs w:val="24"/>
              </w:rPr>
              <w:t>18</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 xml:space="preserve">Муниципальное бюджетное образовательное учреждение дополнительного образования детей «Детская школа искусств </w:t>
            </w:r>
            <w:r>
              <w:rPr>
                <w:rFonts w:cs="Times New Roman"/>
                <w:szCs w:val="24"/>
              </w:rPr>
              <w:t>№1</w:t>
            </w:r>
            <w:r w:rsidRPr="00817BC9">
              <w:rPr>
                <w:rFonts w:cs="Times New Roman"/>
                <w:szCs w:val="24"/>
              </w:rPr>
              <w:t>»</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Pr>
                <w:rFonts w:cs="Times New Roman"/>
                <w:szCs w:val="24"/>
              </w:rPr>
              <w:t>№ б/</w:t>
            </w:r>
            <w:proofErr w:type="gramStart"/>
            <w:r>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Default="00DD3E49" w:rsidP="00DD3E49">
            <w:pPr>
              <w:jc w:val="center"/>
              <w:rPr>
                <w:rFonts w:cs="Times New Roman"/>
                <w:szCs w:val="24"/>
              </w:rPr>
            </w:pPr>
            <w:r>
              <w:rPr>
                <w:rFonts w:cs="Times New Roman"/>
                <w:szCs w:val="24"/>
              </w:rPr>
              <w:t>с 15.10.2013</w:t>
            </w:r>
          </w:p>
          <w:p w:rsidR="00DD3E49" w:rsidRPr="00817BC9" w:rsidRDefault="00DD3E49" w:rsidP="00DD3E49">
            <w:pPr>
              <w:jc w:val="center"/>
              <w:rPr>
                <w:rFonts w:cs="Times New Roman"/>
                <w:szCs w:val="24"/>
              </w:rPr>
            </w:pPr>
            <w:r>
              <w:rPr>
                <w:rFonts w:cs="Times New Roman"/>
                <w:szCs w:val="24"/>
              </w:rPr>
              <w:t>по 15.10.2016</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1</w:t>
            </w:r>
            <w:r>
              <w:rPr>
                <w:rFonts w:cs="Times New Roman"/>
                <w:szCs w:val="24"/>
              </w:rPr>
              <w:t>9</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sidRPr="00817BC9">
              <w:rPr>
                <w:rFonts w:cs="Times New Roman"/>
                <w:szCs w:val="24"/>
              </w:rPr>
              <w:t>Управление культуры, молодежной политики, туризма и спорта администрации Сургутского района</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с 17.10.2013</w:t>
            </w:r>
          </w:p>
          <w:p w:rsidR="00DD3E49" w:rsidRPr="00817BC9" w:rsidRDefault="00DD3E49" w:rsidP="00DD3E49">
            <w:pPr>
              <w:jc w:val="center"/>
              <w:rPr>
                <w:rFonts w:cs="Times New Roman"/>
                <w:szCs w:val="24"/>
              </w:rPr>
            </w:pPr>
            <w:r w:rsidRPr="00817BC9">
              <w:rPr>
                <w:rFonts w:cs="Times New Roman"/>
                <w:szCs w:val="24"/>
              </w:rPr>
              <w:t>по 17.10.2016</w:t>
            </w:r>
          </w:p>
        </w:tc>
      </w:tr>
      <w:tr w:rsidR="00DD3E49" w:rsidRPr="000314D9" w:rsidTr="00DD3E49">
        <w:tc>
          <w:tcPr>
            <w:tcW w:w="644"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Pr>
                <w:rFonts w:cs="Times New Roman"/>
                <w:szCs w:val="24"/>
              </w:rPr>
              <w:t>20</w:t>
            </w:r>
          </w:p>
        </w:tc>
        <w:tc>
          <w:tcPr>
            <w:tcW w:w="489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rPr>
                <w:rFonts w:cs="Times New Roman"/>
                <w:szCs w:val="24"/>
              </w:rPr>
            </w:pPr>
            <w:r>
              <w:rPr>
                <w:rFonts w:cs="Times New Roman"/>
                <w:szCs w:val="24"/>
              </w:rPr>
              <w:t xml:space="preserve">Бюджетное учреждение Ханты-Мансийского автономного округа – Югры «Геронтологический центр»  </w:t>
            </w:r>
          </w:p>
        </w:tc>
        <w:tc>
          <w:tcPr>
            <w:tcW w:w="1966" w:type="dxa"/>
            <w:tcBorders>
              <w:top w:val="single" w:sz="4" w:space="0" w:color="auto"/>
              <w:left w:val="single" w:sz="4" w:space="0" w:color="auto"/>
              <w:bottom w:val="single" w:sz="4" w:space="0" w:color="auto"/>
              <w:right w:val="single" w:sz="4" w:space="0" w:color="auto"/>
            </w:tcBorders>
            <w:vAlign w:val="center"/>
          </w:tcPr>
          <w:p w:rsidR="00DD3E49" w:rsidRPr="00817BC9" w:rsidRDefault="00DD3E49" w:rsidP="00DD3E49">
            <w:pPr>
              <w:jc w:val="center"/>
              <w:rPr>
                <w:rFonts w:cs="Times New Roman"/>
                <w:szCs w:val="24"/>
              </w:rPr>
            </w:pPr>
            <w:r w:rsidRPr="00817BC9">
              <w:rPr>
                <w:rFonts w:cs="Times New Roman"/>
                <w:szCs w:val="24"/>
              </w:rPr>
              <w:t>№ б/</w:t>
            </w:r>
            <w:proofErr w:type="gramStart"/>
            <w:r w:rsidRPr="00817BC9">
              <w:rPr>
                <w:rFonts w:cs="Times New Roman"/>
                <w:szCs w:val="24"/>
              </w:rPr>
              <w:t>н</w:t>
            </w:r>
            <w:proofErr w:type="gramEnd"/>
          </w:p>
        </w:tc>
        <w:tc>
          <w:tcPr>
            <w:tcW w:w="2065" w:type="dxa"/>
            <w:tcBorders>
              <w:top w:val="single" w:sz="4" w:space="0" w:color="auto"/>
              <w:left w:val="single" w:sz="4" w:space="0" w:color="auto"/>
              <w:bottom w:val="single" w:sz="4" w:space="0" w:color="auto"/>
              <w:right w:val="single" w:sz="4" w:space="0" w:color="auto"/>
            </w:tcBorders>
            <w:vAlign w:val="center"/>
          </w:tcPr>
          <w:p w:rsidR="00DD3E49" w:rsidRDefault="00DD3E49" w:rsidP="00DD3E49">
            <w:pPr>
              <w:jc w:val="center"/>
              <w:rPr>
                <w:rFonts w:cs="Times New Roman"/>
                <w:szCs w:val="24"/>
              </w:rPr>
            </w:pPr>
            <w:r>
              <w:rPr>
                <w:rFonts w:cs="Times New Roman"/>
                <w:szCs w:val="24"/>
              </w:rPr>
              <w:t>с 1.02.2014</w:t>
            </w:r>
          </w:p>
          <w:p w:rsidR="00DD3E49" w:rsidRPr="00817BC9" w:rsidRDefault="00DD3E49" w:rsidP="00DD3E49">
            <w:pPr>
              <w:jc w:val="center"/>
              <w:rPr>
                <w:rFonts w:cs="Times New Roman"/>
                <w:szCs w:val="24"/>
              </w:rPr>
            </w:pPr>
            <w:r>
              <w:rPr>
                <w:rFonts w:cs="Times New Roman"/>
                <w:szCs w:val="24"/>
              </w:rPr>
              <w:t xml:space="preserve">по 1.02.2017 </w:t>
            </w:r>
          </w:p>
        </w:tc>
      </w:tr>
    </w:tbl>
    <w:p w:rsidR="00DD3E49" w:rsidRPr="000314D9" w:rsidRDefault="00DD3E49" w:rsidP="00DD3E49">
      <w:pPr>
        <w:jc w:val="both"/>
        <w:rPr>
          <w:rFonts w:eastAsia="Times New Roman" w:cs="Times New Roman"/>
          <w:szCs w:val="24"/>
          <w:lang w:eastAsia="ru-RU"/>
        </w:rPr>
      </w:pPr>
    </w:p>
    <w:p w:rsidR="00DD3E49" w:rsidRPr="000314D9" w:rsidRDefault="00DD3E49" w:rsidP="00DD3E49">
      <w:pPr>
        <w:jc w:val="both"/>
        <w:rPr>
          <w:rFonts w:eastAsia="Calibri" w:cs="Times New Roman"/>
          <w:b/>
          <w:bCs/>
        </w:rPr>
      </w:pPr>
      <w:r w:rsidRPr="000314D9">
        <w:rPr>
          <w:rFonts w:eastAsia="Calibri" w:cs="Times New Roman"/>
          <w:b/>
          <w:bCs/>
          <w:szCs w:val="24"/>
        </w:rPr>
        <w:t>Вывод: </w:t>
      </w:r>
    </w:p>
    <w:p w:rsidR="00DD3E49" w:rsidRPr="000314D9" w:rsidRDefault="00DD3E49" w:rsidP="00D02661">
      <w:pPr>
        <w:ind w:firstLine="709"/>
        <w:jc w:val="both"/>
        <w:rPr>
          <w:rFonts w:eastAsia="Calibri" w:cs="Times New Roman"/>
        </w:rPr>
      </w:pPr>
      <w:r w:rsidRPr="000314D9">
        <w:rPr>
          <w:rFonts w:eastAsia="Calibri" w:cs="Times New Roman"/>
          <w:bCs/>
          <w:szCs w:val="24"/>
        </w:rPr>
        <w:t>Система социального партнерства  в колледже позволяет  реализовывать  совместные проекты, программы,  открывает широкие возможности студентов включения в трудовую и общественную жизнь. Главная идея сотрудничества колледжа и внешнего партнера - сотрудничество в развитии и для развития.</w:t>
      </w:r>
      <w:r w:rsidRPr="000314D9">
        <w:rPr>
          <w:rFonts w:eastAsia="Calibri" w:cs="Times New Roman"/>
          <w:szCs w:val="24"/>
        </w:rPr>
        <w:t xml:space="preserve">  Список социальных партнеров постоянно увеличивается. Это взаимодействие позволяет формировать личностные качества, коммуникативные навыки, общие и профессиональные компетенции студентов  колледжа.</w:t>
      </w:r>
    </w:p>
    <w:p w:rsidR="00DD3E49" w:rsidRPr="000314D9" w:rsidRDefault="00DD3E49" w:rsidP="00DD3E49">
      <w:pPr>
        <w:jc w:val="both"/>
        <w:rPr>
          <w:rFonts w:eastAsia="Times New Roman" w:cs="Times New Roman"/>
          <w:b/>
          <w:szCs w:val="24"/>
          <w:lang w:eastAsia="ru-RU"/>
        </w:rPr>
      </w:pPr>
      <w:r w:rsidRPr="000314D9">
        <w:rPr>
          <w:rFonts w:eastAsia="Times New Roman" w:cs="Times New Roman"/>
          <w:b/>
          <w:szCs w:val="24"/>
          <w:lang w:eastAsia="ru-RU"/>
        </w:rPr>
        <w:t xml:space="preserve"> </w:t>
      </w:r>
    </w:p>
    <w:p w:rsidR="00DD3E49" w:rsidRPr="000314D9" w:rsidRDefault="00DD3E49" w:rsidP="00BB0C34">
      <w:pPr>
        <w:ind w:left="709" w:hanging="567"/>
        <w:jc w:val="both"/>
        <w:rPr>
          <w:rFonts w:eastAsia="Times New Roman" w:cs="Times New Roman"/>
          <w:b/>
          <w:szCs w:val="24"/>
          <w:lang w:eastAsia="ru-RU"/>
        </w:rPr>
      </w:pPr>
      <w:r w:rsidRPr="000314D9">
        <w:rPr>
          <w:rFonts w:eastAsia="Times New Roman" w:cs="Times New Roman"/>
          <w:b/>
          <w:szCs w:val="24"/>
          <w:lang w:eastAsia="ru-RU"/>
        </w:rPr>
        <w:t xml:space="preserve">9.2. Работа специалиста по связям с общественностью </w:t>
      </w:r>
    </w:p>
    <w:p w:rsidR="00DD3E49" w:rsidRPr="000314D9" w:rsidRDefault="00DD3E49" w:rsidP="00DD3E49">
      <w:pPr>
        <w:jc w:val="both"/>
        <w:rPr>
          <w:rFonts w:eastAsia="Times New Roman" w:cs="Times New Roman"/>
          <w:b/>
          <w:szCs w:val="24"/>
          <w:lang w:eastAsia="ru-RU"/>
        </w:rPr>
      </w:pPr>
    </w:p>
    <w:p w:rsidR="00DD3E49" w:rsidRPr="000314D9" w:rsidRDefault="00DD3E49" w:rsidP="00BB0C34">
      <w:pPr>
        <w:ind w:left="709" w:hanging="709"/>
        <w:jc w:val="both"/>
        <w:rPr>
          <w:rFonts w:eastAsia="Times New Roman" w:cs="Times New Roman"/>
          <w:b/>
          <w:szCs w:val="24"/>
          <w:lang w:eastAsia="ru-RU"/>
        </w:rPr>
      </w:pPr>
      <w:r w:rsidRPr="000314D9">
        <w:rPr>
          <w:rFonts w:eastAsia="Times New Roman" w:cs="Times New Roman"/>
          <w:b/>
          <w:szCs w:val="24"/>
          <w:lang w:eastAsia="ru-RU"/>
        </w:rPr>
        <w:t>9.2.1. Цели и задачи</w:t>
      </w:r>
    </w:p>
    <w:p w:rsidR="00DD3E49" w:rsidRPr="000314D9" w:rsidRDefault="00DD3E49" w:rsidP="00DD3E49">
      <w:pPr>
        <w:jc w:val="both"/>
        <w:rPr>
          <w:rFonts w:eastAsia="Times New Roman" w:cs="Times New Roman"/>
          <w:b/>
          <w:szCs w:val="24"/>
          <w:lang w:eastAsia="ru-RU"/>
        </w:rPr>
      </w:pP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t>Цели, стратегии и программы по связям с общественностью (</w:t>
      </w:r>
      <w:r w:rsidRPr="000314D9">
        <w:rPr>
          <w:rFonts w:eastAsia="Times New Roman" w:cs="Times New Roman"/>
          <w:szCs w:val="24"/>
          <w:lang w:val="en-US" w:eastAsia="ru-RU"/>
        </w:rPr>
        <w:t>Puplic</w:t>
      </w:r>
      <w:r w:rsidRPr="000314D9">
        <w:rPr>
          <w:rFonts w:eastAsia="Times New Roman" w:cs="Times New Roman"/>
          <w:szCs w:val="24"/>
          <w:lang w:eastAsia="ru-RU"/>
        </w:rPr>
        <w:t xml:space="preserve"> </w:t>
      </w:r>
      <w:r w:rsidRPr="000314D9">
        <w:rPr>
          <w:rFonts w:eastAsia="Times New Roman" w:cs="Times New Roman"/>
          <w:szCs w:val="24"/>
          <w:lang w:val="en-US" w:eastAsia="ru-RU"/>
        </w:rPr>
        <w:t>Relations</w:t>
      </w:r>
      <w:r w:rsidRPr="000314D9">
        <w:rPr>
          <w:rFonts w:eastAsia="Times New Roman" w:cs="Times New Roman"/>
          <w:szCs w:val="24"/>
          <w:lang w:eastAsia="ru-RU"/>
        </w:rPr>
        <w:t xml:space="preserve"> – </w:t>
      </w:r>
      <w:proofErr w:type="gramStart"/>
      <w:r w:rsidRPr="000314D9">
        <w:rPr>
          <w:rFonts w:eastAsia="Times New Roman" w:cs="Times New Roman"/>
          <w:szCs w:val="24"/>
          <w:lang w:val="en-US" w:eastAsia="ru-RU"/>
        </w:rPr>
        <w:t>PR</w:t>
      </w:r>
      <w:proofErr w:type="gramEnd"/>
      <w:r w:rsidRPr="000314D9">
        <w:rPr>
          <w:rFonts w:eastAsia="Times New Roman" w:cs="Times New Roman"/>
          <w:szCs w:val="24"/>
          <w:lang w:eastAsia="ru-RU"/>
        </w:rPr>
        <w:t xml:space="preserve"> т.е. «связи с общественностью») являются производными от стратегических целей  данного учебного учреждения.</w:t>
      </w: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t xml:space="preserve">Основной задачей деятельности PR-специалиста в БУ «Сургутский музыкальный колледж» является популяризация профессионального музыкального образования по всем направлениям. Это в свою очередь предполагает поиск, разработку и применение  новых концепций, стратегий и инноваций в данной области. </w:t>
      </w:r>
    </w:p>
    <w:p w:rsidR="00DD3E49" w:rsidRPr="000314D9" w:rsidRDefault="00DD3E49" w:rsidP="00DD3E49">
      <w:pPr>
        <w:jc w:val="both"/>
        <w:rPr>
          <w:rFonts w:eastAsia="Times New Roman" w:cs="Times New Roman"/>
          <w:szCs w:val="24"/>
          <w:lang w:eastAsia="ru-RU"/>
        </w:rPr>
      </w:pPr>
    </w:p>
    <w:p w:rsidR="00DD3E49" w:rsidRPr="000314D9" w:rsidRDefault="00DD3E49" w:rsidP="00BB0C34">
      <w:pPr>
        <w:ind w:left="708" w:hanging="708"/>
        <w:jc w:val="both"/>
        <w:rPr>
          <w:rFonts w:eastAsia="Times New Roman" w:cs="Times New Roman"/>
          <w:b/>
          <w:szCs w:val="24"/>
          <w:lang w:eastAsia="ru-RU"/>
        </w:rPr>
      </w:pPr>
      <w:r w:rsidRPr="000314D9">
        <w:rPr>
          <w:rFonts w:eastAsia="Times New Roman" w:cs="Times New Roman"/>
          <w:b/>
          <w:szCs w:val="24"/>
          <w:lang w:eastAsia="ru-RU"/>
        </w:rPr>
        <w:t>9.2.2.Мониторинг</w:t>
      </w:r>
    </w:p>
    <w:p w:rsidR="00DD3E49" w:rsidRPr="000314D9" w:rsidRDefault="00DD3E49" w:rsidP="00DD3E49">
      <w:pPr>
        <w:ind w:left="708"/>
        <w:jc w:val="both"/>
        <w:rPr>
          <w:rFonts w:eastAsia="Times New Roman" w:cs="Times New Roman"/>
          <w:b/>
          <w:szCs w:val="24"/>
          <w:lang w:eastAsia="ru-RU"/>
        </w:rPr>
      </w:pP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t xml:space="preserve">Для полноценной работы в сфере </w:t>
      </w:r>
      <w:r w:rsidRPr="000314D9">
        <w:rPr>
          <w:rFonts w:eastAsia="Times New Roman" w:cs="Times New Roman"/>
          <w:szCs w:val="24"/>
          <w:lang w:val="en-US" w:eastAsia="ru-RU"/>
        </w:rPr>
        <w:t>PR</w:t>
      </w:r>
      <w:r w:rsidRPr="000314D9">
        <w:rPr>
          <w:rFonts w:eastAsia="Times New Roman" w:cs="Times New Roman"/>
          <w:szCs w:val="24"/>
          <w:lang w:eastAsia="ru-RU"/>
        </w:rPr>
        <w:t xml:space="preserve">-деятельности необходимо осуществить оценку, анализ внешней и внутренней сред учреждения, его миссии и целей. На основе этой информации  определяются цели и задачи </w:t>
      </w:r>
      <w:r w:rsidRPr="000314D9">
        <w:rPr>
          <w:rFonts w:eastAsia="Times New Roman" w:cs="Times New Roman"/>
          <w:szCs w:val="24"/>
          <w:lang w:val="en-US" w:eastAsia="ru-RU"/>
        </w:rPr>
        <w:t>PR</w:t>
      </w:r>
      <w:r w:rsidRPr="000314D9">
        <w:rPr>
          <w:rFonts w:eastAsia="Times New Roman" w:cs="Times New Roman"/>
          <w:szCs w:val="24"/>
          <w:lang w:eastAsia="ru-RU"/>
        </w:rPr>
        <w:t xml:space="preserve">,формируется стратегия </w:t>
      </w:r>
      <w:proofErr w:type="gramStart"/>
      <w:r w:rsidRPr="000314D9">
        <w:rPr>
          <w:rFonts w:eastAsia="Times New Roman" w:cs="Times New Roman"/>
          <w:szCs w:val="24"/>
          <w:lang w:val="en-US" w:eastAsia="ru-RU"/>
        </w:rPr>
        <w:t>PR</w:t>
      </w:r>
      <w:proofErr w:type="gramEnd"/>
      <w:r w:rsidRPr="000314D9">
        <w:rPr>
          <w:rFonts w:eastAsia="Times New Roman" w:cs="Times New Roman"/>
          <w:szCs w:val="24"/>
          <w:lang w:eastAsia="ru-RU"/>
        </w:rPr>
        <w:t xml:space="preserve"> и разрабатываются </w:t>
      </w:r>
      <w:r w:rsidRPr="000314D9">
        <w:rPr>
          <w:rFonts w:eastAsia="Times New Roman" w:cs="Times New Roman"/>
          <w:szCs w:val="24"/>
          <w:lang w:val="en-US" w:eastAsia="ru-RU"/>
        </w:rPr>
        <w:t>PR</w:t>
      </w:r>
      <w:r w:rsidRPr="000314D9">
        <w:rPr>
          <w:rFonts w:eastAsia="Times New Roman" w:cs="Times New Roman"/>
          <w:szCs w:val="24"/>
          <w:lang w:eastAsia="ru-RU"/>
        </w:rPr>
        <w:t xml:space="preserve">-программы. </w:t>
      </w: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lastRenderedPageBreak/>
        <w:t>В соответствии с проведенным анализом в рамках внешней среды выявляются следующие угрозы для полноценной деятельности учреждения:</w:t>
      </w:r>
    </w:p>
    <w:p w:rsidR="00DD3E49" w:rsidRPr="000314D9" w:rsidRDefault="00DD3E49" w:rsidP="0067212F">
      <w:pPr>
        <w:numPr>
          <w:ilvl w:val="0"/>
          <w:numId w:val="52"/>
        </w:numPr>
        <w:jc w:val="both"/>
        <w:rPr>
          <w:rFonts w:eastAsia="Times New Roman" w:cs="Times New Roman"/>
          <w:szCs w:val="24"/>
          <w:lang w:eastAsia="ru-RU"/>
        </w:rPr>
      </w:pPr>
      <w:r w:rsidRPr="000314D9">
        <w:rPr>
          <w:rFonts w:eastAsia="Times New Roman" w:cs="Times New Roman"/>
          <w:szCs w:val="24"/>
          <w:lang w:eastAsia="ru-RU"/>
        </w:rPr>
        <w:t>падение интереса к профессии музыканта-педагога;</w:t>
      </w:r>
    </w:p>
    <w:p w:rsidR="00DD3E49" w:rsidRPr="000314D9" w:rsidRDefault="00DD3E49" w:rsidP="0067212F">
      <w:pPr>
        <w:numPr>
          <w:ilvl w:val="0"/>
          <w:numId w:val="52"/>
        </w:numPr>
        <w:jc w:val="both"/>
        <w:rPr>
          <w:rFonts w:eastAsia="Times New Roman" w:cs="Times New Roman"/>
          <w:szCs w:val="24"/>
          <w:lang w:eastAsia="ru-RU"/>
        </w:rPr>
      </w:pPr>
      <w:r w:rsidRPr="000314D9">
        <w:rPr>
          <w:rFonts w:eastAsia="Times New Roman" w:cs="Times New Roman"/>
          <w:szCs w:val="24"/>
          <w:lang w:eastAsia="ru-RU"/>
        </w:rPr>
        <w:t xml:space="preserve">снижение уровня подготовки контингента </w:t>
      </w:r>
      <w:proofErr w:type="gramStart"/>
      <w:r w:rsidRPr="000314D9">
        <w:rPr>
          <w:rFonts w:eastAsia="Times New Roman" w:cs="Times New Roman"/>
          <w:szCs w:val="24"/>
          <w:lang w:eastAsia="ru-RU"/>
        </w:rPr>
        <w:t>поступающих</w:t>
      </w:r>
      <w:proofErr w:type="gramEnd"/>
      <w:r w:rsidRPr="000314D9">
        <w:rPr>
          <w:rFonts w:eastAsia="Times New Roman" w:cs="Times New Roman"/>
          <w:szCs w:val="24"/>
          <w:lang w:eastAsia="ru-RU"/>
        </w:rPr>
        <w:t xml:space="preserve"> в Сургутский музыкальный колледж;    </w:t>
      </w:r>
    </w:p>
    <w:p w:rsidR="00DD3E49" w:rsidRPr="000314D9" w:rsidRDefault="00DD3E49" w:rsidP="0067212F">
      <w:pPr>
        <w:numPr>
          <w:ilvl w:val="0"/>
          <w:numId w:val="52"/>
        </w:numPr>
        <w:jc w:val="both"/>
        <w:rPr>
          <w:rFonts w:eastAsia="Times New Roman" w:cs="Times New Roman"/>
          <w:szCs w:val="24"/>
          <w:lang w:eastAsia="ru-RU"/>
        </w:rPr>
      </w:pPr>
      <w:r w:rsidRPr="000314D9">
        <w:rPr>
          <w:rFonts w:eastAsia="Times New Roman" w:cs="Times New Roman"/>
          <w:szCs w:val="24"/>
          <w:lang w:eastAsia="ru-RU"/>
        </w:rPr>
        <w:t>уменьшение количества поступающих абитуриентов.</w:t>
      </w: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t>С другой стороны учреждение, несомненно, обладает целым рядом возможностей. Среди которых можно выделить:</w:t>
      </w:r>
    </w:p>
    <w:p w:rsidR="00DD3E49" w:rsidRPr="000314D9" w:rsidRDefault="00DD3E49" w:rsidP="0067212F">
      <w:pPr>
        <w:numPr>
          <w:ilvl w:val="0"/>
          <w:numId w:val="53"/>
        </w:numPr>
        <w:jc w:val="both"/>
        <w:rPr>
          <w:rFonts w:eastAsia="Times New Roman" w:cs="Times New Roman"/>
          <w:szCs w:val="24"/>
          <w:lang w:eastAsia="ru-RU"/>
        </w:rPr>
      </w:pPr>
      <w:r w:rsidRPr="000314D9">
        <w:rPr>
          <w:rFonts w:eastAsia="Times New Roman" w:cs="Times New Roman"/>
          <w:szCs w:val="24"/>
          <w:lang w:eastAsia="ru-RU"/>
        </w:rPr>
        <w:t>возможность популяризации профессионального музыкального образования в целом и  профессиональных каче</w:t>
      </w:r>
      <w:proofErr w:type="gramStart"/>
      <w:r w:rsidRPr="000314D9">
        <w:rPr>
          <w:rFonts w:eastAsia="Times New Roman" w:cs="Times New Roman"/>
          <w:szCs w:val="24"/>
          <w:lang w:eastAsia="ru-RU"/>
        </w:rPr>
        <w:t>ств ст</w:t>
      </w:r>
      <w:proofErr w:type="gramEnd"/>
      <w:r w:rsidRPr="000314D9">
        <w:rPr>
          <w:rFonts w:eastAsia="Times New Roman" w:cs="Times New Roman"/>
          <w:szCs w:val="24"/>
          <w:lang w:eastAsia="ru-RU"/>
        </w:rPr>
        <w:t>удентов и выпускников в частности, по средствам работы со СМИ, лекторской, концертной деятельностями учреждения;</w:t>
      </w:r>
    </w:p>
    <w:p w:rsidR="00DD3E49" w:rsidRPr="000314D9" w:rsidRDefault="00DD3E49" w:rsidP="0067212F">
      <w:pPr>
        <w:numPr>
          <w:ilvl w:val="0"/>
          <w:numId w:val="53"/>
        </w:numPr>
        <w:jc w:val="both"/>
        <w:rPr>
          <w:rFonts w:eastAsia="Times New Roman" w:cs="Times New Roman"/>
          <w:szCs w:val="24"/>
          <w:lang w:eastAsia="ru-RU"/>
        </w:rPr>
      </w:pPr>
      <w:r w:rsidRPr="000314D9">
        <w:rPr>
          <w:rFonts w:eastAsia="Times New Roman" w:cs="Times New Roman"/>
          <w:szCs w:val="24"/>
          <w:lang w:eastAsia="ru-RU"/>
        </w:rPr>
        <w:t xml:space="preserve">постоянное пополнение и обновление коллектива за счет притока молодых специалистов.     </w:t>
      </w:r>
    </w:p>
    <w:p w:rsidR="00DD3E49" w:rsidRPr="000314D9" w:rsidRDefault="00DD3E49" w:rsidP="00DD3E49">
      <w:pPr>
        <w:jc w:val="both"/>
        <w:rPr>
          <w:rFonts w:eastAsia="Times New Roman" w:cs="Times New Roman"/>
          <w:szCs w:val="24"/>
          <w:lang w:eastAsia="ru-RU"/>
        </w:rPr>
      </w:pPr>
      <w:r w:rsidRPr="000314D9">
        <w:rPr>
          <w:rFonts w:eastAsia="Times New Roman" w:cs="Times New Roman"/>
          <w:szCs w:val="24"/>
          <w:lang w:eastAsia="ru-RU"/>
        </w:rPr>
        <w:tab/>
        <w:t xml:space="preserve"> В рамках внутренней среды учреждения можно выявить следующие сильные стороны:</w:t>
      </w:r>
    </w:p>
    <w:p w:rsidR="00DD3E49" w:rsidRPr="000314D9" w:rsidRDefault="00DD3E49" w:rsidP="0067212F">
      <w:pPr>
        <w:numPr>
          <w:ilvl w:val="0"/>
          <w:numId w:val="54"/>
        </w:numPr>
        <w:jc w:val="both"/>
        <w:rPr>
          <w:rFonts w:eastAsia="Times New Roman" w:cs="Times New Roman"/>
          <w:szCs w:val="24"/>
          <w:lang w:eastAsia="ru-RU"/>
        </w:rPr>
      </w:pPr>
      <w:r w:rsidRPr="000314D9">
        <w:rPr>
          <w:rFonts w:eastAsia="Times New Roman" w:cs="Times New Roman"/>
          <w:szCs w:val="24"/>
          <w:lang w:eastAsia="ru-RU"/>
        </w:rPr>
        <w:t>высококвалифицированный, опытный коллектив, гибко реагирующий на новые тенденции в сфере профессионального образования;</w:t>
      </w:r>
    </w:p>
    <w:p w:rsidR="00DD3E49" w:rsidRPr="000314D9" w:rsidRDefault="00DD3E49" w:rsidP="0067212F">
      <w:pPr>
        <w:numPr>
          <w:ilvl w:val="0"/>
          <w:numId w:val="54"/>
        </w:numPr>
        <w:jc w:val="both"/>
        <w:rPr>
          <w:rFonts w:eastAsia="Times New Roman" w:cs="Times New Roman"/>
          <w:szCs w:val="24"/>
          <w:lang w:eastAsia="ru-RU"/>
        </w:rPr>
      </w:pPr>
      <w:r w:rsidRPr="000314D9">
        <w:rPr>
          <w:rFonts w:eastAsia="Times New Roman" w:cs="Times New Roman"/>
          <w:szCs w:val="24"/>
          <w:lang w:eastAsia="ru-RU"/>
        </w:rPr>
        <w:t>богатые, многолетние традиции учебного учреждения;</w:t>
      </w:r>
    </w:p>
    <w:p w:rsidR="00DD3E49" w:rsidRPr="000314D9" w:rsidRDefault="00DD3E49" w:rsidP="0067212F">
      <w:pPr>
        <w:numPr>
          <w:ilvl w:val="0"/>
          <w:numId w:val="54"/>
        </w:numPr>
        <w:jc w:val="both"/>
        <w:rPr>
          <w:rFonts w:eastAsia="Times New Roman" w:cs="Times New Roman"/>
          <w:szCs w:val="24"/>
          <w:lang w:eastAsia="ru-RU"/>
        </w:rPr>
      </w:pPr>
      <w:r w:rsidRPr="000314D9">
        <w:rPr>
          <w:rFonts w:eastAsia="Times New Roman" w:cs="Times New Roman"/>
          <w:szCs w:val="24"/>
          <w:lang w:eastAsia="ru-RU"/>
        </w:rPr>
        <w:t>основательная  материально-техническая база  в совокупности с  полноценным учебно-методическим обеспечением.</w:t>
      </w:r>
    </w:p>
    <w:p w:rsidR="00DD3E49" w:rsidRPr="000314D9" w:rsidRDefault="00DD3E49" w:rsidP="00DD3E49">
      <w:pPr>
        <w:jc w:val="both"/>
        <w:rPr>
          <w:rFonts w:eastAsia="Times New Roman" w:cs="Times New Roman"/>
          <w:szCs w:val="24"/>
          <w:lang w:eastAsia="ru-RU"/>
        </w:rPr>
      </w:pPr>
      <w:r w:rsidRPr="000314D9">
        <w:rPr>
          <w:rFonts w:eastAsia="Times New Roman" w:cs="Times New Roman"/>
          <w:szCs w:val="24"/>
          <w:lang w:eastAsia="ru-RU"/>
        </w:rPr>
        <w:t xml:space="preserve">      К слабым сторонам учреждения можно отнести следующее:</w:t>
      </w:r>
    </w:p>
    <w:p w:rsidR="00DD3E49" w:rsidRPr="000314D9" w:rsidRDefault="00DD3E49" w:rsidP="0067212F">
      <w:pPr>
        <w:numPr>
          <w:ilvl w:val="0"/>
          <w:numId w:val="54"/>
        </w:numPr>
        <w:jc w:val="both"/>
        <w:rPr>
          <w:rFonts w:eastAsia="Times New Roman" w:cs="Times New Roman"/>
          <w:szCs w:val="24"/>
          <w:lang w:eastAsia="ru-RU"/>
        </w:rPr>
      </w:pPr>
      <w:r w:rsidRPr="000314D9">
        <w:rPr>
          <w:rFonts w:eastAsia="Times New Roman" w:cs="Times New Roman"/>
          <w:szCs w:val="24"/>
          <w:lang w:eastAsia="ru-RU"/>
        </w:rPr>
        <w:t>еще многие концертные площадки города и района не охвачены в направлении концертно-просветительской деятельности;</w:t>
      </w:r>
    </w:p>
    <w:p w:rsidR="00DD3E49" w:rsidRPr="000314D9" w:rsidRDefault="00DD3E49" w:rsidP="0067212F">
      <w:pPr>
        <w:numPr>
          <w:ilvl w:val="0"/>
          <w:numId w:val="54"/>
        </w:numPr>
        <w:jc w:val="both"/>
        <w:rPr>
          <w:rFonts w:eastAsia="Times New Roman" w:cs="Times New Roman"/>
          <w:szCs w:val="24"/>
          <w:lang w:eastAsia="ru-RU"/>
        </w:rPr>
      </w:pPr>
      <w:r w:rsidRPr="000314D9">
        <w:rPr>
          <w:rFonts w:eastAsia="Times New Roman" w:cs="Times New Roman"/>
          <w:szCs w:val="24"/>
          <w:lang w:eastAsia="ru-RU"/>
        </w:rPr>
        <w:t xml:space="preserve">достаточно узкий контингент концертной аудитории; </w:t>
      </w:r>
    </w:p>
    <w:p w:rsidR="00DD3E49" w:rsidRPr="000314D9" w:rsidRDefault="00DD3E49" w:rsidP="0067212F">
      <w:pPr>
        <w:numPr>
          <w:ilvl w:val="0"/>
          <w:numId w:val="54"/>
        </w:numPr>
        <w:jc w:val="both"/>
        <w:rPr>
          <w:rFonts w:eastAsia="Times New Roman" w:cs="Times New Roman"/>
          <w:szCs w:val="24"/>
          <w:lang w:eastAsia="ru-RU"/>
        </w:rPr>
      </w:pPr>
      <w:r w:rsidRPr="000314D9">
        <w:rPr>
          <w:rFonts w:eastAsia="Times New Roman" w:cs="Times New Roman"/>
          <w:szCs w:val="24"/>
          <w:lang w:eastAsia="ru-RU"/>
        </w:rPr>
        <w:t>не в полной мере развита деятельность в направлении социально-партнерских и спонсорских  взаимоотношений с организациями и учреждениями города Сургута и района.</w:t>
      </w: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t xml:space="preserve">На основе мониторинга указанных параметров были сформированы цели и стратегии в области связей с общественностью.  </w:t>
      </w: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t xml:space="preserve">Таким образом,  целью </w:t>
      </w:r>
      <w:r w:rsidRPr="000314D9">
        <w:rPr>
          <w:rFonts w:eastAsia="Times New Roman" w:cs="Times New Roman"/>
          <w:szCs w:val="24"/>
          <w:lang w:val="en-US" w:eastAsia="ru-RU"/>
        </w:rPr>
        <w:t>PR</w:t>
      </w:r>
      <w:r w:rsidRPr="000314D9">
        <w:rPr>
          <w:rFonts w:eastAsia="Times New Roman" w:cs="Times New Roman"/>
          <w:szCs w:val="24"/>
          <w:lang w:eastAsia="ru-RU"/>
        </w:rPr>
        <w:t xml:space="preserve">-деятельности стало создание благоприятных условий для успешного решения главных стратегических целей СМК.                             </w:t>
      </w:r>
    </w:p>
    <w:p w:rsidR="00DD3E49" w:rsidRPr="000314D9" w:rsidRDefault="00DD3E49" w:rsidP="00DD3E49">
      <w:pPr>
        <w:ind w:firstLine="708"/>
        <w:jc w:val="both"/>
        <w:rPr>
          <w:rFonts w:eastAsia="Times New Roman" w:cs="Times New Roman"/>
          <w:szCs w:val="24"/>
          <w:lang w:eastAsia="ru-RU"/>
        </w:rPr>
      </w:pPr>
      <w:r w:rsidRPr="000314D9">
        <w:rPr>
          <w:rFonts w:eastAsia="Times New Roman" w:cs="Times New Roman"/>
          <w:szCs w:val="24"/>
          <w:lang w:eastAsia="ru-RU"/>
        </w:rPr>
        <w:t xml:space="preserve">Во внешней среде: </w:t>
      </w:r>
    </w:p>
    <w:p w:rsidR="00DD3E49" w:rsidRPr="000314D9" w:rsidRDefault="00DD3E49" w:rsidP="0067212F">
      <w:pPr>
        <w:numPr>
          <w:ilvl w:val="0"/>
          <w:numId w:val="55"/>
        </w:numPr>
        <w:jc w:val="both"/>
        <w:rPr>
          <w:rFonts w:eastAsia="Times New Roman" w:cs="Times New Roman"/>
          <w:szCs w:val="24"/>
          <w:lang w:eastAsia="ru-RU"/>
        </w:rPr>
      </w:pPr>
      <w:r w:rsidRPr="000314D9">
        <w:rPr>
          <w:rFonts w:eastAsia="Times New Roman" w:cs="Times New Roman"/>
          <w:szCs w:val="24"/>
          <w:lang w:eastAsia="ru-RU"/>
        </w:rPr>
        <w:t>в концертной деятельности учреждения;</w:t>
      </w:r>
    </w:p>
    <w:p w:rsidR="00DD3E49" w:rsidRPr="000314D9" w:rsidRDefault="00DD3E49" w:rsidP="0067212F">
      <w:pPr>
        <w:numPr>
          <w:ilvl w:val="0"/>
          <w:numId w:val="55"/>
        </w:numPr>
        <w:jc w:val="both"/>
        <w:rPr>
          <w:rFonts w:eastAsia="Times New Roman" w:cs="Times New Roman"/>
          <w:szCs w:val="24"/>
          <w:lang w:eastAsia="ru-RU"/>
        </w:rPr>
      </w:pPr>
      <w:r w:rsidRPr="000314D9">
        <w:rPr>
          <w:rFonts w:eastAsia="Times New Roman" w:cs="Times New Roman"/>
          <w:szCs w:val="24"/>
          <w:lang w:eastAsia="ru-RU"/>
        </w:rPr>
        <w:t>в профориентационной  деятельности, по привлечению большего количества поступающих абитуриентов;</w:t>
      </w:r>
    </w:p>
    <w:p w:rsidR="00DD3E49" w:rsidRPr="000314D9" w:rsidRDefault="00DD3E49" w:rsidP="0067212F">
      <w:pPr>
        <w:numPr>
          <w:ilvl w:val="0"/>
          <w:numId w:val="55"/>
        </w:numPr>
        <w:jc w:val="both"/>
        <w:rPr>
          <w:rFonts w:eastAsia="Times New Roman" w:cs="Times New Roman"/>
          <w:b/>
          <w:szCs w:val="24"/>
          <w:lang w:eastAsia="ru-RU"/>
        </w:rPr>
      </w:pPr>
      <w:r w:rsidRPr="000314D9">
        <w:rPr>
          <w:rFonts w:eastAsia="Times New Roman" w:cs="Times New Roman"/>
          <w:szCs w:val="24"/>
          <w:lang w:eastAsia="ru-RU"/>
        </w:rPr>
        <w:t>в налаживании партнерских связях с организациями и учреждениями различного статуса</w:t>
      </w:r>
      <w:r w:rsidRPr="000314D9">
        <w:rPr>
          <w:rFonts w:eastAsia="Times New Roman" w:cs="Times New Roman"/>
          <w:b/>
          <w:szCs w:val="24"/>
          <w:lang w:eastAsia="ru-RU"/>
        </w:rPr>
        <w:t>.</w:t>
      </w:r>
    </w:p>
    <w:p w:rsidR="00DD3E49" w:rsidRPr="000314D9" w:rsidRDefault="00DD3E49" w:rsidP="0067212F">
      <w:pPr>
        <w:numPr>
          <w:ilvl w:val="0"/>
          <w:numId w:val="55"/>
        </w:numPr>
        <w:jc w:val="both"/>
        <w:rPr>
          <w:rFonts w:eastAsia="Times New Roman" w:cs="Times New Roman"/>
          <w:szCs w:val="24"/>
          <w:lang w:eastAsia="ru-RU"/>
        </w:rPr>
      </w:pPr>
      <w:r w:rsidRPr="000314D9">
        <w:rPr>
          <w:rFonts w:eastAsia="Times New Roman" w:cs="Times New Roman"/>
          <w:szCs w:val="24"/>
          <w:lang w:eastAsia="ru-RU"/>
        </w:rPr>
        <w:t xml:space="preserve">в создании единой информационной системы, сформированной на основе взаимодействия со СМИ, развитием  </w:t>
      </w:r>
      <w:r w:rsidRPr="000314D9">
        <w:rPr>
          <w:rFonts w:eastAsia="Times New Roman" w:cs="Times New Roman"/>
          <w:szCs w:val="24"/>
          <w:lang w:val="en-US" w:eastAsia="ru-RU"/>
        </w:rPr>
        <w:t>WEB</w:t>
      </w:r>
      <w:r w:rsidRPr="000314D9">
        <w:rPr>
          <w:rFonts w:eastAsia="Times New Roman" w:cs="Times New Roman"/>
          <w:szCs w:val="24"/>
          <w:lang w:eastAsia="ru-RU"/>
        </w:rPr>
        <w:t>-ресурса колледжа – официального сайта Сургутского музыкального колледжа, а также иной рекламно-информационной деятельности.</w:t>
      </w:r>
    </w:p>
    <w:p w:rsidR="00DD3E49" w:rsidRPr="000314D9" w:rsidRDefault="00DD3E49" w:rsidP="00DD3E49">
      <w:pPr>
        <w:jc w:val="both"/>
        <w:rPr>
          <w:rFonts w:eastAsia="Times New Roman" w:cs="Times New Roman"/>
          <w:szCs w:val="24"/>
          <w:lang w:eastAsia="ru-RU"/>
        </w:rPr>
      </w:pPr>
      <w:r w:rsidRPr="000314D9">
        <w:rPr>
          <w:rFonts w:eastAsia="Times New Roman" w:cs="Times New Roman"/>
          <w:b/>
          <w:szCs w:val="24"/>
          <w:lang w:eastAsia="ru-RU"/>
        </w:rPr>
        <w:tab/>
      </w:r>
      <w:r w:rsidRPr="000314D9">
        <w:rPr>
          <w:rFonts w:eastAsia="Times New Roman" w:cs="Times New Roman"/>
          <w:szCs w:val="24"/>
          <w:lang w:eastAsia="ru-RU"/>
        </w:rPr>
        <w:t>Во внутренней среде:</w:t>
      </w:r>
    </w:p>
    <w:p w:rsidR="00DD3E49" w:rsidRPr="000314D9" w:rsidRDefault="00DD3E49" w:rsidP="0067212F">
      <w:pPr>
        <w:numPr>
          <w:ilvl w:val="0"/>
          <w:numId w:val="56"/>
        </w:numPr>
        <w:tabs>
          <w:tab w:val="num" w:pos="720"/>
        </w:tabs>
        <w:ind w:left="720"/>
        <w:jc w:val="both"/>
        <w:rPr>
          <w:rFonts w:eastAsia="Times New Roman" w:cs="Times New Roman"/>
          <w:szCs w:val="24"/>
          <w:lang w:eastAsia="ru-RU"/>
        </w:rPr>
      </w:pPr>
      <w:r w:rsidRPr="000314D9">
        <w:rPr>
          <w:rFonts w:eastAsia="Times New Roman" w:cs="Times New Roman"/>
          <w:szCs w:val="24"/>
          <w:lang w:eastAsia="ru-RU"/>
        </w:rPr>
        <w:t>специалист по связям с общественностью выполняет связующую и координирующую роль в организации, качественной подготовке и проведении всех коммуникативных мероприятий, популяризирующих деятельность данного учебного учреждения.</w:t>
      </w:r>
    </w:p>
    <w:p w:rsidR="00DD3E49" w:rsidRPr="000314D9" w:rsidRDefault="00DD3E49" w:rsidP="00DD3E49">
      <w:pPr>
        <w:ind w:left="360"/>
        <w:jc w:val="both"/>
        <w:rPr>
          <w:rFonts w:eastAsia="Times New Roman" w:cs="Times New Roman"/>
          <w:szCs w:val="24"/>
          <w:lang w:eastAsia="ru-RU"/>
        </w:rPr>
      </w:pPr>
    </w:p>
    <w:p w:rsidR="00DD3E49" w:rsidRPr="000314D9" w:rsidRDefault="00DD3E49" w:rsidP="00BB0C34">
      <w:pPr>
        <w:ind w:left="708" w:hanging="708"/>
        <w:jc w:val="both"/>
        <w:rPr>
          <w:rFonts w:eastAsia="Times New Roman" w:cs="Times New Roman"/>
          <w:b/>
          <w:szCs w:val="24"/>
          <w:lang w:eastAsia="ru-RU"/>
        </w:rPr>
      </w:pPr>
      <w:r w:rsidRPr="000314D9">
        <w:rPr>
          <w:rFonts w:eastAsia="Times New Roman" w:cs="Times New Roman"/>
          <w:b/>
          <w:szCs w:val="24"/>
          <w:lang w:eastAsia="ru-RU"/>
        </w:rPr>
        <w:t>9.2.3.</w:t>
      </w:r>
      <w:r w:rsidR="00BB0C34">
        <w:rPr>
          <w:rFonts w:eastAsia="Times New Roman" w:cs="Times New Roman"/>
          <w:b/>
          <w:szCs w:val="24"/>
          <w:lang w:eastAsia="ru-RU"/>
        </w:rPr>
        <w:t xml:space="preserve"> </w:t>
      </w:r>
      <w:r w:rsidRPr="000314D9">
        <w:rPr>
          <w:rFonts w:eastAsia="Times New Roman" w:cs="Times New Roman"/>
          <w:b/>
          <w:szCs w:val="24"/>
          <w:lang w:eastAsia="ru-RU"/>
        </w:rPr>
        <w:t>Направления деятельности</w:t>
      </w:r>
    </w:p>
    <w:p w:rsidR="00DD3E49" w:rsidRPr="000314D9" w:rsidRDefault="00DD3E49" w:rsidP="00DD3E49">
      <w:pPr>
        <w:ind w:left="1428"/>
        <w:contextualSpacing/>
        <w:jc w:val="both"/>
        <w:rPr>
          <w:rFonts w:eastAsia="Times New Roman" w:cs="Times New Roman"/>
          <w:b/>
          <w:szCs w:val="24"/>
          <w:lang w:eastAsia="ru-RU"/>
        </w:rPr>
      </w:pPr>
    </w:p>
    <w:p w:rsidR="00DD3E49" w:rsidRPr="000314D9" w:rsidRDefault="00DD3E49" w:rsidP="00DD3E49">
      <w:pPr>
        <w:jc w:val="both"/>
        <w:rPr>
          <w:rFonts w:eastAsia="Times New Roman" w:cs="Times New Roman"/>
          <w:szCs w:val="24"/>
          <w:lang w:eastAsia="ru-RU"/>
        </w:rPr>
      </w:pPr>
      <w:r w:rsidRPr="000314D9">
        <w:rPr>
          <w:rFonts w:eastAsia="Times New Roman" w:cs="Times New Roman"/>
          <w:b/>
          <w:szCs w:val="24"/>
          <w:lang w:eastAsia="ru-RU"/>
        </w:rPr>
        <w:tab/>
      </w:r>
      <w:r w:rsidRPr="000314D9">
        <w:rPr>
          <w:rFonts w:eastAsia="Times New Roman" w:cs="Times New Roman"/>
          <w:szCs w:val="24"/>
          <w:lang w:eastAsia="ru-RU"/>
        </w:rPr>
        <w:t>За отчетный период деятельности с 01.09.201</w:t>
      </w:r>
      <w:r>
        <w:rPr>
          <w:rFonts w:eastAsia="Times New Roman" w:cs="Times New Roman"/>
          <w:szCs w:val="24"/>
          <w:lang w:eastAsia="ru-RU"/>
        </w:rPr>
        <w:t>3</w:t>
      </w:r>
      <w:r w:rsidRPr="000314D9">
        <w:rPr>
          <w:rFonts w:eastAsia="Times New Roman" w:cs="Times New Roman"/>
          <w:szCs w:val="24"/>
          <w:lang w:eastAsia="ru-RU"/>
        </w:rPr>
        <w:t xml:space="preserve">  по 30.05.201</w:t>
      </w:r>
      <w:r>
        <w:rPr>
          <w:rFonts w:eastAsia="Times New Roman" w:cs="Times New Roman"/>
          <w:szCs w:val="24"/>
          <w:lang w:eastAsia="ru-RU"/>
        </w:rPr>
        <w:t>4</w:t>
      </w:r>
      <w:r w:rsidRPr="000314D9">
        <w:rPr>
          <w:rFonts w:eastAsia="Times New Roman" w:cs="Times New Roman"/>
          <w:szCs w:val="24"/>
          <w:lang w:eastAsia="ru-RU"/>
        </w:rPr>
        <w:t xml:space="preserve"> специалистом по связям с общественностью, были разработаны и осуществлены мероприятия по трем важным направлениям: </w:t>
      </w:r>
    </w:p>
    <w:p w:rsidR="00DD3E49" w:rsidRPr="000314D9" w:rsidRDefault="00DD3E49" w:rsidP="00DD3E49">
      <w:pPr>
        <w:jc w:val="both"/>
        <w:rPr>
          <w:rFonts w:eastAsia="Times New Roman" w:cs="Times New Roman"/>
          <w:szCs w:val="24"/>
          <w:lang w:eastAsia="ru-RU"/>
        </w:rPr>
      </w:pPr>
      <w:r w:rsidRPr="000314D9">
        <w:rPr>
          <w:rFonts w:eastAsia="Times New Roman" w:cs="Times New Roman"/>
          <w:szCs w:val="24"/>
          <w:lang w:eastAsia="ru-RU"/>
        </w:rPr>
        <w:lastRenderedPageBreak/>
        <w:t xml:space="preserve">- в направлении профориентационной работы  была проведена  подготовка к  выставке «Образование и карьера - 2012» совместно с сотрудниками методического отдела и учебной части, включающая в себя разработку рекламно-информационной продукции и оформление стендов СМК, а также отбор музыкальных номеров для выступления в концертной программе. </w:t>
      </w:r>
    </w:p>
    <w:p w:rsidR="00DD3E49" w:rsidRPr="000314D9" w:rsidRDefault="00DD3E49" w:rsidP="00DD3E49">
      <w:pPr>
        <w:ind w:firstLine="709"/>
        <w:jc w:val="both"/>
        <w:rPr>
          <w:rFonts w:eastAsia="Times New Roman" w:cs="Times New Roman"/>
          <w:szCs w:val="24"/>
          <w:lang w:eastAsia="ru-RU"/>
        </w:rPr>
      </w:pPr>
      <w:r w:rsidRPr="000314D9">
        <w:rPr>
          <w:rFonts w:eastAsia="Times New Roman" w:cs="Times New Roman"/>
          <w:szCs w:val="24"/>
          <w:lang w:eastAsia="ru-RU"/>
        </w:rPr>
        <w:t>Работа  с городскими СМИ ведется регулярно, планово и стабильно. Данная деятельность  охватывает следующие информационные направления:</w:t>
      </w:r>
    </w:p>
    <w:p w:rsidR="00DD3E49" w:rsidRPr="000314D9" w:rsidRDefault="00DD3E49" w:rsidP="0067212F">
      <w:pPr>
        <w:numPr>
          <w:ilvl w:val="0"/>
          <w:numId w:val="56"/>
        </w:numPr>
        <w:tabs>
          <w:tab w:val="num" w:pos="720"/>
        </w:tabs>
        <w:ind w:left="720"/>
        <w:jc w:val="both"/>
        <w:rPr>
          <w:rFonts w:eastAsia="Times New Roman" w:cs="Times New Roman"/>
          <w:szCs w:val="24"/>
          <w:lang w:eastAsia="ru-RU"/>
        </w:rPr>
      </w:pPr>
      <w:r w:rsidRPr="000314D9">
        <w:rPr>
          <w:rFonts w:eastAsia="Times New Roman" w:cs="Times New Roman"/>
          <w:szCs w:val="24"/>
          <w:lang w:eastAsia="ru-RU"/>
        </w:rPr>
        <w:t>по набору и контингенту поступающих абитуриентов  СМК;</w:t>
      </w:r>
    </w:p>
    <w:p w:rsidR="00DD3E49" w:rsidRPr="000314D9" w:rsidRDefault="00DD3E49" w:rsidP="0067212F">
      <w:pPr>
        <w:numPr>
          <w:ilvl w:val="0"/>
          <w:numId w:val="56"/>
        </w:numPr>
        <w:tabs>
          <w:tab w:val="num" w:pos="720"/>
        </w:tabs>
        <w:ind w:left="720"/>
        <w:jc w:val="both"/>
        <w:rPr>
          <w:rFonts w:eastAsia="Times New Roman" w:cs="Times New Roman"/>
          <w:szCs w:val="24"/>
          <w:lang w:eastAsia="ru-RU"/>
        </w:rPr>
      </w:pPr>
      <w:r w:rsidRPr="000314D9">
        <w:rPr>
          <w:rFonts w:eastAsia="Times New Roman" w:cs="Times New Roman"/>
          <w:szCs w:val="24"/>
          <w:lang w:eastAsia="ru-RU"/>
        </w:rPr>
        <w:t xml:space="preserve">участие студентов и сотрудников колледжа в мероприятиях различного статуса; </w:t>
      </w:r>
    </w:p>
    <w:p w:rsidR="00DD3E49" w:rsidRPr="000314D9" w:rsidRDefault="00DD3E49" w:rsidP="0067212F">
      <w:pPr>
        <w:numPr>
          <w:ilvl w:val="0"/>
          <w:numId w:val="56"/>
        </w:numPr>
        <w:tabs>
          <w:tab w:val="num" w:pos="720"/>
        </w:tabs>
        <w:ind w:left="720"/>
        <w:jc w:val="both"/>
        <w:rPr>
          <w:rFonts w:eastAsia="Times New Roman" w:cs="Times New Roman"/>
          <w:szCs w:val="24"/>
          <w:lang w:eastAsia="ru-RU"/>
        </w:rPr>
      </w:pPr>
      <w:r w:rsidRPr="000314D9">
        <w:rPr>
          <w:rFonts w:eastAsia="Times New Roman" w:cs="Times New Roman"/>
          <w:szCs w:val="24"/>
          <w:lang w:eastAsia="ru-RU"/>
        </w:rPr>
        <w:t xml:space="preserve">победы на конкурсах, фестивалях городского, регионального, всероссийского и международного уровней. </w:t>
      </w:r>
    </w:p>
    <w:p w:rsidR="00DD3E49" w:rsidRPr="000314D9" w:rsidRDefault="00DD3E49" w:rsidP="00DD3E49">
      <w:pPr>
        <w:ind w:firstLine="709"/>
        <w:jc w:val="both"/>
        <w:rPr>
          <w:rFonts w:eastAsia="Times New Roman" w:cs="Times New Roman"/>
          <w:szCs w:val="24"/>
          <w:lang w:eastAsia="ru-RU"/>
        </w:rPr>
      </w:pPr>
      <w:r w:rsidRPr="000314D9">
        <w:rPr>
          <w:rFonts w:eastAsia="Times New Roman" w:cs="Times New Roman"/>
          <w:szCs w:val="24"/>
          <w:lang w:eastAsia="ru-RU"/>
        </w:rPr>
        <w:t>В связи с этим Сургутский музыкальный колледж  активно сотрудничает  с  такими общественно-политическими изданиями города, как «Сургутская трибуна», «Новый город», телекомпанией «СургутинформТВ», ТРК «Север». Своевременность и полнота освещения информации о деятельности СМК  позволяет формировать объективный образ современного образовательного учреждения, которое является также и полноценной концертной площадкой для различного рода выступлений в рамках всевозможных конкурсов и фестивалей.</w:t>
      </w:r>
    </w:p>
    <w:p w:rsidR="00DD3E49" w:rsidRPr="000314D9" w:rsidRDefault="00DD3E49" w:rsidP="00DD3E49">
      <w:pPr>
        <w:ind w:firstLine="709"/>
        <w:jc w:val="both"/>
        <w:rPr>
          <w:rFonts w:eastAsia="Times New Roman" w:cs="Times New Roman"/>
          <w:szCs w:val="24"/>
          <w:lang w:eastAsia="ru-RU"/>
        </w:rPr>
      </w:pPr>
      <w:r w:rsidRPr="000314D9">
        <w:rPr>
          <w:rFonts w:eastAsia="Times New Roman" w:cs="Times New Roman"/>
          <w:szCs w:val="24"/>
          <w:lang w:eastAsia="ru-RU"/>
        </w:rPr>
        <w:t>Одним из важных направлений в рекламно-информационной деятельности колледжа в 201</w:t>
      </w:r>
      <w:r>
        <w:rPr>
          <w:rFonts w:eastAsia="Times New Roman" w:cs="Times New Roman"/>
          <w:szCs w:val="24"/>
          <w:lang w:eastAsia="ru-RU"/>
        </w:rPr>
        <w:t>3</w:t>
      </w:r>
      <w:r w:rsidRPr="000314D9">
        <w:rPr>
          <w:rFonts w:eastAsia="Times New Roman" w:cs="Times New Roman"/>
          <w:szCs w:val="24"/>
          <w:lang w:eastAsia="ru-RU"/>
        </w:rPr>
        <w:t>-201</w:t>
      </w:r>
      <w:r>
        <w:rPr>
          <w:rFonts w:eastAsia="Times New Roman" w:cs="Times New Roman"/>
          <w:szCs w:val="24"/>
          <w:lang w:eastAsia="ru-RU"/>
        </w:rPr>
        <w:t>4</w:t>
      </w:r>
      <w:r w:rsidRPr="000314D9">
        <w:rPr>
          <w:rFonts w:eastAsia="Times New Roman" w:cs="Times New Roman"/>
          <w:szCs w:val="24"/>
          <w:lang w:eastAsia="ru-RU"/>
        </w:rPr>
        <w:t xml:space="preserve"> учебном году является планомерная работа по наполняемости и поддержки </w:t>
      </w:r>
      <w:r w:rsidRPr="000314D9">
        <w:rPr>
          <w:rFonts w:eastAsia="Times New Roman" w:cs="Times New Roman"/>
          <w:szCs w:val="24"/>
          <w:lang w:val="de-LI" w:eastAsia="ru-RU"/>
        </w:rPr>
        <w:t>Web</w:t>
      </w:r>
      <w:r w:rsidRPr="000314D9">
        <w:rPr>
          <w:rFonts w:eastAsia="Times New Roman" w:cs="Times New Roman"/>
          <w:szCs w:val="24"/>
          <w:lang w:eastAsia="ru-RU"/>
        </w:rPr>
        <w:t xml:space="preserve">-ресурса колледжа, основное назначение которого – официальное представительство Сургутского музыкального колледжа в сети Интернет. </w:t>
      </w:r>
    </w:p>
    <w:p w:rsidR="00DD3E49" w:rsidRPr="000314D9" w:rsidRDefault="00DD3E49" w:rsidP="00DD3E49">
      <w:pPr>
        <w:ind w:firstLine="709"/>
        <w:jc w:val="both"/>
        <w:rPr>
          <w:rFonts w:eastAsia="Times New Roman" w:cs="Times New Roman"/>
          <w:szCs w:val="24"/>
          <w:lang w:eastAsia="ru-RU"/>
        </w:rPr>
      </w:pPr>
      <w:r w:rsidRPr="000314D9">
        <w:rPr>
          <w:rFonts w:eastAsia="Times New Roman" w:cs="Times New Roman"/>
          <w:szCs w:val="24"/>
          <w:lang w:eastAsia="ru-RU"/>
        </w:rPr>
        <w:t xml:space="preserve">Сайт обеспечивает реализацию двух основных  задач:                                </w:t>
      </w:r>
    </w:p>
    <w:p w:rsidR="00DD3E49" w:rsidRPr="000314D9" w:rsidRDefault="00DD3E49" w:rsidP="0067212F">
      <w:pPr>
        <w:numPr>
          <w:ilvl w:val="0"/>
          <w:numId w:val="57"/>
        </w:numPr>
        <w:tabs>
          <w:tab w:val="num" w:pos="720"/>
        </w:tabs>
        <w:ind w:left="720"/>
        <w:jc w:val="both"/>
        <w:rPr>
          <w:rFonts w:eastAsia="Times New Roman" w:cs="Times New Roman"/>
          <w:szCs w:val="24"/>
          <w:lang w:eastAsia="ru-RU"/>
        </w:rPr>
      </w:pPr>
      <w:r w:rsidRPr="000314D9">
        <w:rPr>
          <w:rFonts w:eastAsia="Times New Roman" w:cs="Times New Roman"/>
          <w:szCs w:val="24"/>
          <w:lang w:eastAsia="ru-RU"/>
        </w:rPr>
        <w:t xml:space="preserve">имиджевой, являясь  «лицом» колледжа в системе Интернет и идентифицируя  колледж как высокопрофессиональное образовательное и  культурное учреждение; </w:t>
      </w:r>
    </w:p>
    <w:p w:rsidR="00DD3E49" w:rsidRPr="000314D9" w:rsidRDefault="00DD3E49" w:rsidP="0067212F">
      <w:pPr>
        <w:numPr>
          <w:ilvl w:val="0"/>
          <w:numId w:val="57"/>
        </w:numPr>
        <w:tabs>
          <w:tab w:val="num" w:pos="720"/>
        </w:tabs>
        <w:ind w:left="720"/>
        <w:jc w:val="both"/>
        <w:rPr>
          <w:rFonts w:eastAsia="Times New Roman" w:cs="Times New Roman"/>
          <w:szCs w:val="24"/>
          <w:lang w:eastAsia="ru-RU"/>
        </w:rPr>
      </w:pPr>
      <w:r w:rsidRPr="000314D9">
        <w:rPr>
          <w:rFonts w:eastAsia="Times New Roman" w:cs="Times New Roman"/>
          <w:szCs w:val="24"/>
          <w:lang w:eastAsia="ru-RU"/>
        </w:rPr>
        <w:t xml:space="preserve">информационной, предоставляя  пользователям доступ к информации о музыкальном колледже  - его миссии, истории, традициях, кадровому составу, основным значимым событиям, важным сведениям для абитуриентов, студентов и родителей и другой информации.  </w:t>
      </w:r>
    </w:p>
    <w:p w:rsidR="00DD3E49" w:rsidRPr="000314D9" w:rsidRDefault="00DD3E49" w:rsidP="00DD3E49">
      <w:pPr>
        <w:ind w:firstLine="709"/>
        <w:jc w:val="both"/>
        <w:rPr>
          <w:rFonts w:eastAsia="Times New Roman" w:cs="Times New Roman"/>
          <w:szCs w:val="24"/>
          <w:lang w:eastAsia="ru-RU"/>
        </w:rPr>
      </w:pPr>
      <w:r w:rsidRPr="000314D9">
        <w:rPr>
          <w:rFonts w:eastAsia="Times New Roman" w:cs="Times New Roman"/>
          <w:szCs w:val="24"/>
          <w:lang w:eastAsia="ru-RU"/>
        </w:rPr>
        <w:t xml:space="preserve">Также, в рамках рекламно-информационной деятельности, отдельным пунктом следует  отметить освещение деятельности и популяризацию отделения повышения квалификации. Изготовление рекламных буклетов, прайс-листов и других материалов, публикации в специализированных СМИ, рассылка информационных писем, выступления на городских и окружных совещаниях с информацией об отделении повышения квалификации. </w:t>
      </w:r>
    </w:p>
    <w:p w:rsidR="00DD3E49" w:rsidRPr="000314D9" w:rsidRDefault="00DD3E49" w:rsidP="00DD3E49">
      <w:pPr>
        <w:ind w:firstLine="709"/>
        <w:jc w:val="both"/>
        <w:rPr>
          <w:rFonts w:eastAsia="Times New Roman" w:cs="Times New Roman"/>
          <w:szCs w:val="24"/>
          <w:lang w:eastAsia="ru-RU"/>
        </w:rPr>
      </w:pPr>
      <w:r w:rsidRPr="000314D9">
        <w:rPr>
          <w:rFonts w:eastAsia="Times New Roman" w:cs="Times New Roman"/>
          <w:szCs w:val="24"/>
          <w:lang w:eastAsia="ru-RU"/>
        </w:rPr>
        <w:t xml:space="preserve">В рамках рекламно-информационной деятельности сформировано единое информационное поле  посредством привлечения СМИ, постоянной и своевременной поддержке    официального сайта, а также участия в различных акциях и мероприятиях на территории города Сургута и за его пределами.  </w:t>
      </w:r>
    </w:p>
    <w:p w:rsidR="00DD3E49" w:rsidRPr="000314D9" w:rsidRDefault="00DD3E49" w:rsidP="00DD3E49">
      <w:pPr>
        <w:jc w:val="both"/>
        <w:rPr>
          <w:rFonts w:eastAsia="Times New Roman" w:cs="Times New Roman"/>
          <w:b/>
          <w:szCs w:val="24"/>
          <w:lang w:eastAsia="ru-RU"/>
        </w:rPr>
      </w:pPr>
    </w:p>
    <w:p w:rsidR="00DD3E49" w:rsidRPr="000314D9" w:rsidRDefault="00DD3E49" w:rsidP="00DD3E49">
      <w:pPr>
        <w:jc w:val="both"/>
        <w:rPr>
          <w:rFonts w:eastAsia="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3"/>
        <w:gridCol w:w="2409"/>
      </w:tblGrid>
      <w:tr w:rsidR="00DD3E49" w:rsidRPr="00516260" w:rsidTr="00DD3E49">
        <w:tc>
          <w:tcPr>
            <w:tcW w:w="648" w:type="dxa"/>
            <w:shd w:val="clear" w:color="auto" w:fill="auto"/>
            <w:vAlign w:val="center"/>
          </w:tcPr>
          <w:p w:rsidR="00DD3E49" w:rsidRPr="00D75F84" w:rsidRDefault="00DD3E49" w:rsidP="00DD3E49">
            <w:pPr>
              <w:jc w:val="center"/>
              <w:rPr>
                <w:b/>
              </w:rPr>
            </w:pPr>
            <w:r w:rsidRPr="00D75F84">
              <w:rPr>
                <w:b/>
              </w:rPr>
              <w:t xml:space="preserve">№ </w:t>
            </w:r>
            <w:proofErr w:type="gramStart"/>
            <w:r w:rsidRPr="00D75F84">
              <w:rPr>
                <w:b/>
              </w:rPr>
              <w:t>п</w:t>
            </w:r>
            <w:proofErr w:type="gramEnd"/>
            <w:r w:rsidRPr="00D75F84">
              <w:rPr>
                <w:b/>
              </w:rPr>
              <w:t>/п</w:t>
            </w:r>
          </w:p>
        </w:tc>
        <w:tc>
          <w:tcPr>
            <w:tcW w:w="6123" w:type="dxa"/>
            <w:shd w:val="clear" w:color="auto" w:fill="auto"/>
            <w:vAlign w:val="center"/>
          </w:tcPr>
          <w:p w:rsidR="00DD3E49" w:rsidRPr="00D75F84" w:rsidRDefault="00DD3E49" w:rsidP="00DD3E49">
            <w:pPr>
              <w:jc w:val="center"/>
              <w:rPr>
                <w:b/>
              </w:rPr>
            </w:pPr>
            <w:r w:rsidRPr="00D75F84">
              <w:rPr>
                <w:b/>
              </w:rPr>
              <w:t>Направление деятельности</w:t>
            </w:r>
          </w:p>
        </w:tc>
        <w:tc>
          <w:tcPr>
            <w:tcW w:w="2409" w:type="dxa"/>
            <w:shd w:val="clear" w:color="auto" w:fill="auto"/>
            <w:vAlign w:val="center"/>
          </w:tcPr>
          <w:p w:rsidR="00DD3E49" w:rsidRPr="00D75F84" w:rsidRDefault="00DD3E49" w:rsidP="00DD3E49">
            <w:pPr>
              <w:ind w:left="175" w:hanging="175"/>
              <w:jc w:val="center"/>
              <w:rPr>
                <w:b/>
              </w:rPr>
            </w:pPr>
            <w:r w:rsidRPr="00D75F84">
              <w:rPr>
                <w:b/>
              </w:rPr>
              <w:t>Дата</w:t>
            </w:r>
          </w:p>
        </w:tc>
      </w:tr>
      <w:tr w:rsidR="00DD3E49" w:rsidRPr="00516260" w:rsidTr="00DD3E49">
        <w:tc>
          <w:tcPr>
            <w:tcW w:w="648" w:type="dxa"/>
            <w:shd w:val="clear" w:color="auto" w:fill="auto"/>
          </w:tcPr>
          <w:p w:rsidR="00DD3E49" w:rsidRPr="00F50040" w:rsidRDefault="00DD3E49" w:rsidP="00DD3E49">
            <w:pPr>
              <w:jc w:val="both"/>
            </w:pPr>
            <w:r>
              <w:t>1.</w:t>
            </w:r>
          </w:p>
        </w:tc>
        <w:tc>
          <w:tcPr>
            <w:tcW w:w="6123" w:type="dxa"/>
            <w:shd w:val="clear" w:color="auto" w:fill="auto"/>
          </w:tcPr>
          <w:p w:rsidR="00DD3E49" w:rsidRPr="00F50040" w:rsidRDefault="00DD3E49" w:rsidP="00DD3E49">
            <w:pPr>
              <w:jc w:val="both"/>
            </w:pPr>
            <w:r>
              <w:t>Подготовка информации и оформление информационных стендов к праздникам и дням рождения студентов</w:t>
            </w:r>
          </w:p>
        </w:tc>
        <w:tc>
          <w:tcPr>
            <w:tcW w:w="2409" w:type="dxa"/>
            <w:shd w:val="clear" w:color="auto" w:fill="auto"/>
          </w:tcPr>
          <w:p w:rsidR="00DD3E49" w:rsidRPr="00F50040" w:rsidRDefault="00DD3E49" w:rsidP="00DD3E49">
            <w:pPr>
              <w:jc w:val="both"/>
            </w:pPr>
            <w:r>
              <w:t>Весь период</w:t>
            </w:r>
          </w:p>
        </w:tc>
      </w:tr>
      <w:tr w:rsidR="00DD3E49" w:rsidRPr="00516260" w:rsidTr="00DD3E49">
        <w:tc>
          <w:tcPr>
            <w:tcW w:w="648" w:type="dxa"/>
            <w:shd w:val="clear" w:color="auto" w:fill="auto"/>
          </w:tcPr>
          <w:p w:rsidR="00DD3E49" w:rsidRPr="00F50040" w:rsidRDefault="00DD3E49" w:rsidP="00DD3E49">
            <w:pPr>
              <w:jc w:val="both"/>
            </w:pPr>
            <w:r>
              <w:t>2.</w:t>
            </w:r>
          </w:p>
        </w:tc>
        <w:tc>
          <w:tcPr>
            <w:tcW w:w="6123" w:type="dxa"/>
            <w:shd w:val="clear" w:color="auto" w:fill="auto"/>
          </w:tcPr>
          <w:p w:rsidR="00DD3E49" w:rsidRDefault="00DD3E49" w:rsidP="00DD3E49">
            <w:pPr>
              <w:jc w:val="both"/>
            </w:pPr>
            <w:r>
              <w:t>Работа с местными и региональными СМИ, составление и рассылка пресс-релизов о мероприятиях/концертах СМК</w:t>
            </w:r>
          </w:p>
        </w:tc>
        <w:tc>
          <w:tcPr>
            <w:tcW w:w="2409" w:type="dxa"/>
            <w:shd w:val="clear" w:color="auto" w:fill="auto"/>
          </w:tcPr>
          <w:p w:rsidR="00DD3E49" w:rsidRDefault="00DD3E49" w:rsidP="00DD3E49">
            <w:pPr>
              <w:jc w:val="both"/>
            </w:pPr>
            <w:r>
              <w:t>Январь-май,</w:t>
            </w:r>
          </w:p>
          <w:p w:rsidR="00DD3E49" w:rsidRPr="00F50040" w:rsidRDefault="00DD3E49" w:rsidP="00DD3E49">
            <w:pPr>
              <w:jc w:val="both"/>
            </w:pPr>
            <w:r>
              <w:t>сентябрь-декабрь</w:t>
            </w:r>
          </w:p>
        </w:tc>
      </w:tr>
      <w:tr w:rsidR="00DD3E49" w:rsidRPr="00516260" w:rsidTr="00DD3E49">
        <w:tc>
          <w:tcPr>
            <w:tcW w:w="648" w:type="dxa"/>
            <w:shd w:val="clear" w:color="auto" w:fill="auto"/>
          </w:tcPr>
          <w:p w:rsidR="00DD3E49" w:rsidRPr="00F50040" w:rsidRDefault="00DD3E49" w:rsidP="00DD3E49">
            <w:pPr>
              <w:jc w:val="both"/>
            </w:pPr>
            <w:r>
              <w:t>3.</w:t>
            </w:r>
          </w:p>
        </w:tc>
        <w:tc>
          <w:tcPr>
            <w:tcW w:w="6123" w:type="dxa"/>
            <w:shd w:val="clear" w:color="auto" w:fill="auto"/>
          </w:tcPr>
          <w:p w:rsidR="00DD3E49" w:rsidRDefault="00DD3E49" w:rsidP="00DD3E49">
            <w:pPr>
              <w:jc w:val="both"/>
            </w:pPr>
            <w:r>
              <w:t xml:space="preserve">Разработка внутренней наполняемости </w:t>
            </w:r>
            <w:r w:rsidRPr="00516260">
              <w:rPr>
                <w:lang w:val="en-US"/>
              </w:rPr>
              <w:t>W</w:t>
            </w:r>
            <w:r>
              <w:rPr>
                <w:lang w:val="en-US"/>
              </w:rPr>
              <w:t>eb</w:t>
            </w:r>
            <w:r>
              <w:t>-сайта колледжа, изучение и сбор необходимой информации, обновление сайта</w:t>
            </w:r>
          </w:p>
        </w:tc>
        <w:tc>
          <w:tcPr>
            <w:tcW w:w="2409" w:type="dxa"/>
            <w:shd w:val="clear" w:color="auto" w:fill="auto"/>
          </w:tcPr>
          <w:p w:rsidR="00DD3E49" w:rsidRPr="00F50040" w:rsidRDefault="00DD3E49" w:rsidP="00DD3E49">
            <w:pPr>
              <w:jc w:val="both"/>
            </w:pPr>
            <w:r>
              <w:t>Весь период</w:t>
            </w:r>
          </w:p>
        </w:tc>
      </w:tr>
      <w:tr w:rsidR="00DD3E49" w:rsidRPr="00516260" w:rsidTr="00DD3E49">
        <w:trPr>
          <w:trHeight w:val="715"/>
        </w:trPr>
        <w:tc>
          <w:tcPr>
            <w:tcW w:w="648" w:type="dxa"/>
            <w:shd w:val="clear" w:color="auto" w:fill="auto"/>
          </w:tcPr>
          <w:p w:rsidR="00DD3E49" w:rsidRPr="00F50040" w:rsidRDefault="00DD3E49" w:rsidP="00DD3E49">
            <w:pPr>
              <w:jc w:val="both"/>
            </w:pPr>
            <w:r>
              <w:lastRenderedPageBreak/>
              <w:t>4.</w:t>
            </w:r>
          </w:p>
        </w:tc>
        <w:tc>
          <w:tcPr>
            <w:tcW w:w="6123" w:type="dxa"/>
            <w:shd w:val="clear" w:color="auto" w:fill="auto"/>
          </w:tcPr>
          <w:p w:rsidR="00DD3E49" w:rsidRPr="00F50040" w:rsidRDefault="00DD3E49" w:rsidP="00DD3E49">
            <w:pPr>
              <w:jc w:val="both"/>
            </w:pPr>
            <w:r>
              <w:t>Подготовка и сбор информации к выпуску  газеты СМК «Орфей»</w:t>
            </w:r>
          </w:p>
        </w:tc>
        <w:tc>
          <w:tcPr>
            <w:tcW w:w="2409" w:type="dxa"/>
            <w:shd w:val="clear" w:color="auto" w:fill="auto"/>
          </w:tcPr>
          <w:p w:rsidR="00DD3E49" w:rsidRDefault="00DD3E49" w:rsidP="00DD3E49">
            <w:pPr>
              <w:jc w:val="both"/>
            </w:pPr>
            <w:r>
              <w:t>Январь-май,</w:t>
            </w:r>
          </w:p>
          <w:p w:rsidR="00DD3E49" w:rsidRPr="00F50040" w:rsidRDefault="00DD3E49" w:rsidP="00DD3E49">
            <w:pPr>
              <w:jc w:val="both"/>
            </w:pPr>
            <w:r>
              <w:t>сентябрь-декабрь</w:t>
            </w:r>
          </w:p>
        </w:tc>
      </w:tr>
      <w:tr w:rsidR="00DD3E49" w:rsidRPr="00516260" w:rsidTr="00DD3E49">
        <w:tc>
          <w:tcPr>
            <w:tcW w:w="648" w:type="dxa"/>
            <w:shd w:val="clear" w:color="auto" w:fill="auto"/>
          </w:tcPr>
          <w:p w:rsidR="00DD3E49" w:rsidRPr="00F50040" w:rsidRDefault="00DD3E49" w:rsidP="00DD3E49">
            <w:pPr>
              <w:jc w:val="both"/>
            </w:pPr>
            <w:r>
              <w:t>5.</w:t>
            </w:r>
          </w:p>
        </w:tc>
        <w:tc>
          <w:tcPr>
            <w:tcW w:w="6123" w:type="dxa"/>
            <w:shd w:val="clear" w:color="auto" w:fill="auto"/>
          </w:tcPr>
          <w:p w:rsidR="00DD3E49" w:rsidRPr="00F50040" w:rsidRDefault="00DD3E49" w:rsidP="00DD3E49">
            <w:pPr>
              <w:jc w:val="both"/>
            </w:pPr>
            <w:r>
              <w:t xml:space="preserve">Разработка </w:t>
            </w:r>
            <w:proofErr w:type="gramStart"/>
            <w:r>
              <w:t>дизайн-макета</w:t>
            </w:r>
            <w:proofErr w:type="gramEnd"/>
            <w:r>
              <w:t xml:space="preserve"> рекламно-информационного буклета для абитуриентов</w:t>
            </w:r>
          </w:p>
        </w:tc>
        <w:tc>
          <w:tcPr>
            <w:tcW w:w="2409" w:type="dxa"/>
            <w:shd w:val="clear" w:color="auto" w:fill="auto"/>
          </w:tcPr>
          <w:p w:rsidR="00DD3E49" w:rsidRPr="00F50040" w:rsidRDefault="00DD3E49" w:rsidP="00DD3E49">
            <w:pPr>
              <w:jc w:val="both"/>
            </w:pPr>
            <w:r>
              <w:t>Февраль-март</w:t>
            </w:r>
          </w:p>
        </w:tc>
      </w:tr>
      <w:tr w:rsidR="00DD3E49" w:rsidRPr="00516260" w:rsidTr="00DD3E49">
        <w:tc>
          <w:tcPr>
            <w:tcW w:w="648" w:type="dxa"/>
            <w:shd w:val="clear" w:color="auto" w:fill="auto"/>
          </w:tcPr>
          <w:p w:rsidR="00DD3E49" w:rsidRPr="00F50040" w:rsidRDefault="00DD3E49" w:rsidP="00DD3E49">
            <w:pPr>
              <w:jc w:val="both"/>
            </w:pPr>
            <w:r>
              <w:t>6.</w:t>
            </w:r>
          </w:p>
        </w:tc>
        <w:tc>
          <w:tcPr>
            <w:tcW w:w="6123" w:type="dxa"/>
            <w:shd w:val="clear" w:color="auto" w:fill="auto"/>
          </w:tcPr>
          <w:p w:rsidR="00DD3E49" w:rsidRPr="00F50040" w:rsidRDefault="00DD3E49" w:rsidP="00DD3E49">
            <w:pPr>
              <w:jc w:val="both"/>
            </w:pPr>
            <w:r>
              <w:t>Разработка и составление сопровождающих информационных материалов для проведения мероприятий в колледже (разработка дизайна афиш/ открытых уроков, полиграфической продукции, поздравлений и т.д.)</w:t>
            </w:r>
          </w:p>
        </w:tc>
        <w:tc>
          <w:tcPr>
            <w:tcW w:w="2409" w:type="dxa"/>
            <w:shd w:val="clear" w:color="auto" w:fill="auto"/>
          </w:tcPr>
          <w:p w:rsidR="00DD3E49" w:rsidRDefault="00DD3E49" w:rsidP="00DD3E49">
            <w:pPr>
              <w:jc w:val="both"/>
            </w:pPr>
            <w:r>
              <w:t>Весь период</w:t>
            </w:r>
          </w:p>
          <w:p w:rsidR="00DD3E49" w:rsidRPr="00F50040" w:rsidRDefault="00DD3E49" w:rsidP="00DD3E49">
            <w:pPr>
              <w:jc w:val="both"/>
            </w:pPr>
          </w:p>
        </w:tc>
      </w:tr>
      <w:tr w:rsidR="00DD3E49" w:rsidRPr="00516260" w:rsidTr="00DD3E49">
        <w:tc>
          <w:tcPr>
            <w:tcW w:w="648" w:type="dxa"/>
            <w:shd w:val="clear" w:color="auto" w:fill="auto"/>
          </w:tcPr>
          <w:p w:rsidR="00DD3E49" w:rsidRPr="00F50040" w:rsidRDefault="00DD3E49" w:rsidP="00DD3E49">
            <w:pPr>
              <w:jc w:val="both"/>
            </w:pPr>
            <w:r>
              <w:t>7.</w:t>
            </w:r>
          </w:p>
        </w:tc>
        <w:tc>
          <w:tcPr>
            <w:tcW w:w="6123" w:type="dxa"/>
            <w:shd w:val="clear" w:color="auto" w:fill="auto"/>
          </w:tcPr>
          <w:p w:rsidR="00DD3E49" w:rsidRDefault="00DD3E49" w:rsidP="00DD3E49">
            <w:pPr>
              <w:jc w:val="both"/>
            </w:pPr>
            <w:r>
              <w:t xml:space="preserve">Участие в выставках «Ярмарка учебных мест», «Образование и карьера-2014» и «АРТ-бульваре». </w:t>
            </w:r>
          </w:p>
          <w:p w:rsidR="00DD3E49" w:rsidRPr="00F50040" w:rsidRDefault="00DD3E49" w:rsidP="00DD3E49">
            <w:pPr>
              <w:jc w:val="both"/>
            </w:pPr>
            <w:r>
              <w:t>Разработка дизайна и наполняемости сопровождающих информационных материалов.</w:t>
            </w:r>
          </w:p>
        </w:tc>
        <w:tc>
          <w:tcPr>
            <w:tcW w:w="2409" w:type="dxa"/>
            <w:shd w:val="clear" w:color="auto" w:fill="auto"/>
          </w:tcPr>
          <w:p w:rsidR="00DD3E49" w:rsidRPr="00F50040" w:rsidRDefault="00DD3E49" w:rsidP="00DD3E49">
            <w:pPr>
              <w:jc w:val="both"/>
            </w:pPr>
            <w:r>
              <w:t>Март-апрель</w:t>
            </w:r>
          </w:p>
        </w:tc>
      </w:tr>
      <w:tr w:rsidR="00DD3E49" w:rsidRPr="00516260" w:rsidTr="00DD3E49">
        <w:tc>
          <w:tcPr>
            <w:tcW w:w="648" w:type="dxa"/>
            <w:shd w:val="clear" w:color="auto" w:fill="auto"/>
          </w:tcPr>
          <w:p w:rsidR="00DD3E49" w:rsidRPr="00F50040" w:rsidRDefault="00DD3E49" w:rsidP="00DD3E49">
            <w:pPr>
              <w:jc w:val="both"/>
            </w:pPr>
            <w:r>
              <w:t>8.</w:t>
            </w:r>
          </w:p>
        </w:tc>
        <w:tc>
          <w:tcPr>
            <w:tcW w:w="6123" w:type="dxa"/>
            <w:shd w:val="clear" w:color="auto" w:fill="auto"/>
          </w:tcPr>
          <w:p w:rsidR="00DD3E49" w:rsidRPr="00F50040" w:rsidRDefault="00DD3E49" w:rsidP="00DD3E49">
            <w:pPr>
              <w:jc w:val="both"/>
            </w:pPr>
            <w:r>
              <w:t xml:space="preserve">Составление поздравительных адресов и поздравительных открыток с официальными праздниками, днями рождение партнёров коллег колледж </w:t>
            </w:r>
          </w:p>
        </w:tc>
        <w:tc>
          <w:tcPr>
            <w:tcW w:w="2409" w:type="dxa"/>
            <w:shd w:val="clear" w:color="auto" w:fill="auto"/>
          </w:tcPr>
          <w:p w:rsidR="00DD3E49" w:rsidRPr="00F50040" w:rsidRDefault="00DD3E49" w:rsidP="00DD3E49">
            <w:pPr>
              <w:jc w:val="both"/>
            </w:pPr>
            <w:r>
              <w:t>Весь период</w:t>
            </w:r>
          </w:p>
        </w:tc>
      </w:tr>
      <w:tr w:rsidR="00DD3E49" w:rsidRPr="00516260" w:rsidTr="00DD3E49">
        <w:tc>
          <w:tcPr>
            <w:tcW w:w="648" w:type="dxa"/>
            <w:tcBorders>
              <w:bottom w:val="single" w:sz="4" w:space="0" w:color="auto"/>
            </w:tcBorders>
            <w:shd w:val="clear" w:color="auto" w:fill="auto"/>
          </w:tcPr>
          <w:p w:rsidR="00DD3E49" w:rsidRDefault="00DD3E49" w:rsidP="00DD3E49">
            <w:pPr>
              <w:jc w:val="both"/>
            </w:pPr>
            <w:r>
              <w:t>9</w:t>
            </w:r>
          </w:p>
        </w:tc>
        <w:tc>
          <w:tcPr>
            <w:tcW w:w="6123" w:type="dxa"/>
            <w:tcBorders>
              <w:bottom w:val="single" w:sz="4" w:space="0" w:color="auto"/>
            </w:tcBorders>
            <w:shd w:val="clear" w:color="auto" w:fill="auto"/>
          </w:tcPr>
          <w:p w:rsidR="00DD3E49" w:rsidRDefault="00DD3E49" w:rsidP="00DD3E49">
            <w:pPr>
              <w:jc w:val="both"/>
            </w:pPr>
            <w:r>
              <w:t>Составление и публикация печатных материалов в СМИ</w:t>
            </w:r>
          </w:p>
        </w:tc>
        <w:tc>
          <w:tcPr>
            <w:tcW w:w="2409" w:type="dxa"/>
            <w:tcBorders>
              <w:bottom w:val="single" w:sz="4" w:space="0" w:color="auto"/>
            </w:tcBorders>
            <w:shd w:val="clear" w:color="auto" w:fill="auto"/>
          </w:tcPr>
          <w:p w:rsidR="00DD3E49" w:rsidRDefault="00DD3E49" w:rsidP="00DD3E49">
            <w:pPr>
              <w:jc w:val="both"/>
            </w:pPr>
            <w:r>
              <w:t>Весь период</w:t>
            </w:r>
          </w:p>
        </w:tc>
      </w:tr>
      <w:tr w:rsidR="00DD3E49" w:rsidRPr="00516260" w:rsidTr="00DD3E49">
        <w:tc>
          <w:tcPr>
            <w:tcW w:w="648" w:type="dxa"/>
            <w:tcBorders>
              <w:bottom w:val="single" w:sz="4" w:space="0" w:color="auto"/>
            </w:tcBorders>
            <w:shd w:val="clear" w:color="auto" w:fill="auto"/>
          </w:tcPr>
          <w:p w:rsidR="00DD3E49" w:rsidRDefault="00DD3E49" w:rsidP="00DD3E49">
            <w:pPr>
              <w:jc w:val="both"/>
            </w:pPr>
            <w:r>
              <w:t>10</w:t>
            </w:r>
          </w:p>
        </w:tc>
        <w:tc>
          <w:tcPr>
            <w:tcW w:w="6123" w:type="dxa"/>
            <w:tcBorders>
              <w:bottom w:val="single" w:sz="4" w:space="0" w:color="auto"/>
            </w:tcBorders>
            <w:shd w:val="clear" w:color="auto" w:fill="auto"/>
          </w:tcPr>
          <w:p w:rsidR="00DD3E49" w:rsidRDefault="00DD3E49" w:rsidP="00DD3E49">
            <w:pPr>
              <w:jc w:val="both"/>
            </w:pPr>
            <w:r>
              <w:t xml:space="preserve">Разработка дизайна полиграфии и баннеров для внешних мероприятий: Всероссийской научно-практической конференции, Осенней творческой школы «Новые имена Югры», конкурса юных пианистов «Волшебные клавиши», открытого конкурса методических работ по патриотическому воспитанию «Растим патриотов России»  </w:t>
            </w:r>
          </w:p>
        </w:tc>
        <w:tc>
          <w:tcPr>
            <w:tcW w:w="2409" w:type="dxa"/>
            <w:tcBorders>
              <w:bottom w:val="single" w:sz="4" w:space="0" w:color="auto"/>
            </w:tcBorders>
            <w:shd w:val="clear" w:color="auto" w:fill="auto"/>
          </w:tcPr>
          <w:p w:rsidR="00DD3E49" w:rsidRDefault="00DD3E49" w:rsidP="00DD3E49">
            <w:pPr>
              <w:jc w:val="both"/>
            </w:pPr>
            <w:r>
              <w:t xml:space="preserve">Октябрь-ноябрь, </w:t>
            </w:r>
          </w:p>
          <w:p w:rsidR="00DD3E49" w:rsidRDefault="00DD3E49" w:rsidP="00DD3E49">
            <w:pPr>
              <w:jc w:val="both"/>
            </w:pPr>
            <w:r>
              <w:t>февраль-апрель</w:t>
            </w:r>
          </w:p>
        </w:tc>
      </w:tr>
      <w:tr w:rsidR="00DD3E49" w:rsidRPr="00516260" w:rsidTr="00DD3E49">
        <w:tc>
          <w:tcPr>
            <w:tcW w:w="648" w:type="dxa"/>
            <w:tcBorders>
              <w:top w:val="single" w:sz="4" w:space="0" w:color="auto"/>
              <w:bottom w:val="single" w:sz="4" w:space="0" w:color="auto"/>
            </w:tcBorders>
            <w:shd w:val="clear" w:color="auto" w:fill="auto"/>
          </w:tcPr>
          <w:p w:rsidR="00DD3E49" w:rsidRDefault="00DD3E49" w:rsidP="00DD3E49">
            <w:pPr>
              <w:jc w:val="both"/>
            </w:pPr>
            <w:r>
              <w:t>11</w:t>
            </w:r>
          </w:p>
        </w:tc>
        <w:tc>
          <w:tcPr>
            <w:tcW w:w="6123" w:type="dxa"/>
            <w:tcBorders>
              <w:top w:val="single" w:sz="4" w:space="0" w:color="auto"/>
              <w:bottom w:val="single" w:sz="4" w:space="0" w:color="auto"/>
            </w:tcBorders>
            <w:shd w:val="clear" w:color="auto" w:fill="auto"/>
          </w:tcPr>
          <w:p w:rsidR="00DD3E49" w:rsidRDefault="00DD3E49" w:rsidP="00DD3E49">
            <w:pPr>
              <w:jc w:val="both"/>
            </w:pPr>
            <w:r>
              <w:t xml:space="preserve">Мониторинг СМИ на предмет публикации статей о колледже </w:t>
            </w:r>
          </w:p>
        </w:tc>
        <w:tc>
          <w:tcPr>
            <w:tcW w:w="2409" w:type="dxa"/>
            <w:tcBorders>
              <w:top w:val="single" w:sz="4" w:space="0" w:color="auto"/>
              <w:bottom w:val="single" w:sz="4" w:space="0" w:color="auto"/>
            </w:tcBorders>
            <w:shd w:val="clear" w:color="auto" w:fill="auto"/>
          </w:tcPr>
          <w:p w:rsidR="00DD3E49" w:rsidRPr="00F50040" w:rsidRDefault="00DD3E49" w:rsidP="00DD3E49">
            <w:pPr>
              <w:jc w:val="both"/>
            </w:pPr>
            <w:r>
              <w:t>Весь период</w:t>
            </w:r>
          </w:p>
        </w:tc>
      </w:tr>
      <w:tr w:rsidR="00DD3E49" w:rsidRPr="00516260" w:rsidTr="00DD3E49">
        <w:tc>
          <w:tcPr>
            <w:tcW w:w="648" w:type="dxa"/>
            <w:tcBorders>
              <w:top w:val="single" w:sz="4" w:space="0" w:color="auto"/>
            </w:tcBorders>
            <w:shd w:val="clear" w:color="auto" w:fill="auto"/>
          </w:tcPr>
          <w:p w:rsidR="00DD3E49" w:rsidRDefault="00DD3E49" w:rsidP="00DD3E49">
            <w:pPr>
              <w:jc w:val="both"/>
            </w:pPr>
            <w:r>
              <w:t>12</w:t>
            </w:r>
          </w:p>
        </w:tc>
        <w:tc>
          <w:tcPr>
            <w:tcW w:w="6123" w:type="dxa"/>
            <w:tcBorders>
              <w:top w:val="single" w:sz="4" w:space="0" w:color="auto"/>
            </w:tcBorders>
            <w:shd w:val="clear" w:color="auto" w:fill="auto"/>
          </w:tcPr>
          <w:p w:rsidR="00DD3E49" w:rsidRDefault="00DD3E49" w:rsidP="00DD3E49">
            <w:pPr>
              <w:jc w:val="both"/>
            </w:pPr>
            <w:r>
              <w:t>Разработка и внедрение рекламной кампании для абитуриентов</w:t>
            </w:r>
          </w:p>
        </w:tc>
        <w:tc>
          <w:tcPr>
            <w:tcW w:w="2409" w:type="dxa"/>
            <w:tcBorders>
              <w:top w:val="single" w:sz="4" w:space="0" w:color="auto"/>
            </w:tcBorders>
            <w:shd w:val="clear" w:color="auto" w:fill="auto"/>
          </w:tcPr>
          <w:p w:rsidR="00DD3E49" w:rsidRDefault="00DD3E49" w:rsidP="00DD3E49">
            <w:pPr>
              <w:jc w:val="both"/>
            </w:pPr>
            <w:r>
              <w:t>Май-июнь</w:t>
            </w:r>
          </w:p>
        </w:tc>
      </w:tr>
    </w:tbl>
    <w:p w:rsidR="00DD3E49" w:rsidRPr="000314D9" w:rsidRDefault="00DD3E49" w:rsidP="00DD3E49">
      <w:pPr>
        <w:jc w:val="both"/>
        <w:rPr>
          <w:rFonts w:eastAsia="Times New Roman" w:cs="Times New Roman"/>
          <w:b/>
          <w:szCs w:val="24"/>
          <w:lang w:eastAsia="ru-RU"/>
        </w:rPr>
      </w:pPr>
    </w:p>
    <w:p w:rsidR="00DD3E49" w:rsidRPr="000314D9" w:rsidRDefault="00DD3E49" w:rsidP="00BB0C34">
      <w:pPr>
        <w:ind w:left="851" w:hanging="851"/>
        <w:contextualSpacing/>
        <w:rPr>
          <w:rFonts w:eastAsia="Times New Roman" w:cs="Times New Roman"/>
          <w:b/>
          <w:szCs w:val="24"/>
          <w:lang w:eastAsia="ru-RU"/>
        </w:rPr>
      </w:pPr>
      <w:r w:rsidRPr="000314D9">
        <w:rPr>
          <w:rFonts w:eastAsia="Times New Roman" w:cs="Times New Roman"/>
          <w:b/>
          <w:szCs w:val="24"/>
          <w:lang w:eastAsia="ru-RU"/>
        </w:rPr>
        <w:t>9.2.4. Публикации в городских СМИ</w:t>
      </w:r>
    </w:p>
    <w:p w:rsidR="00DD3E49" w:rsidRPr="000314D9" w:rsidRDefault="00DD3E49" w:rsidP="00DD3E49">
      <w:pPr>
        <w:jc w:val="both"/>
        <w:rPr>
          <w:rFonts w:eastAsia="Times New Roman" w:cs="Times New Roman"/>
          <w:b/>
          <w:szCs w:val="24"/>
          <w:lang w:eastAsia="ru-RU"/>
        </w:rPr>
      </w:pPr>
    </w:p>
    <w:p w:rsidR="00DD3E49" w:rsidRDefault="00DD3E49" w:rsidP="00DD3E49"/>
    <w:tbl>
      <w:tblPr>
        <w:tblW w:w="109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701"/>
        <w:gridCol w:w="1559"/>
        <w:gridCol w:w="2455"/>
        <w:gridCol w:w="1985"/>
      </w:tblGrid>
      <w:tr w:rsidR="00DD3E49" w:rsidRPr="002C57A2" w:rsidTr="00DD3E49">
        <w:tc>
          <w:tcPr>
            <w:tcW w:w="709" w:type="dxa"/>
            <w:shd w:val="clear" w:color="auto" w:fill="auto"/>
          </w:tcPr>
          <w:p w:rsidR="00DD3E49" w:rsidRPr="002C57A2" w:rsidRDefault="00DD3E49" w:rsidP="00DD3E49">
            <w:pPr>
              <w:jc w:val="center"/>
              <w:rPr>
                <w:b/>
              </w:rPr>
            </w:pPr>
            <w:r w:rsidRPr="002C57A2">
              <w:rPr>
                <w:b/>
              </w:rPr>
              <w:t xml:space="preserve">№ </w:t>
            </w:r>
            <w:proofErr w:type="gramStart"/>
            <w:r w:rsidRPr="002C57A2">
              <w:rPr>
                <w:b/>
              </w:rPr>
              <w:t>п</w:t>
            </w:r>
            <w:proofErr w:type="gramEnd"/>
            <w:r w:rsidRPr="002C57A2">
              <w:rPr>
                <w:b/>
              </w:rPr>
              <w:t>/п</w:t>
            </w:r>
          </w:p>
        </w:tc>
        <w:tc>
          <w:tcPr>
            <w:tcW w:w="2552" w:type="dxa"/>
            <w:shd w:val="clear" w:color="auto" w:fill="auto"/>
          </w:tcPr>
          <w:p w:rsidR="00DD3E49" w:rsidRPr="002C57A2" w:rsidRDefault="00DD3E49" w:rsidP="00DD3E49">
            <w:pPr>
              <w:jc w:val="center"/>
              <w:rPr>
                <w:b/>
              </w:rPr>
            </w:pPr>
            <w:r w:rsidRPr="002C57A2">
              <w:rPr>
                <w:b/>
              </w:rPr>
              <w:t>Название органа СМИ</w:t>
            </w:r>
          </w:p>
        </w:tc>
        <w:tc>
          <w:tcPr>
            <w:tcW w:w="1701" w:type="dxa"/>
            <w:shd w:val="clear" w:color="auto" w:fill="auto"/>
          </w:tcPr>
          <w:p w:rsidR="00DD3E49" w:rsidRPr="002C57A2" w:rsidRDefault="00DD3E49" w:rsidP="00DD3E49">
            <w:pPr>
              <w:jc w:val="center"/>
              <w:rPr>
                <w:b/>
              </w:rPr>
            </w:pPr>
            <w:r w:rsidRPr="002C57A2">
              <w:rPr>
                <w:b/>
              </w:rPr>
              <w:t>№/Дата</w:t>
            </w:r>
          </w:p>
        </w:tc>
        <w:tc>
          <w:tcPr>
            <w:tcW w:w="1559" w:type="dxa"/>
            <w:shd w:val="clear" w:color="auto" w:fill="auto"/>
            <w:vAlign w:val="center"/>
          </w:tcPr>
          <w:p w:rsidR="00DD3E49" w:rsidRPr="002C57A2" w:rsidRDefault="00DD3E49" w:rsidP="00DD3E49">
            <w:pPr>
              <w:jc w:val="center"/>
              <w:rPr>
                <w:b/>
              </w:rPr>
            </w:pPr>
            <w:r w:rsidRPr="002C57A2">
              <w:rPr>
                <w:b/>
              </w:rPr>
              <w:t>Тип материала</w:t>
            </w:r>
          </w:p>
        </w:tc>
        <w:tc>
          <w:tcPr>
            <w:tcW w:w="2455" w:type="dxa"/>
            <w:shd w:val="clear" w:color="auto" w:fill="auto"/>
            <w:vAlign w:val="center"/>
          </w:tcPr>
          <w:p w:rsidR="00DD3E49" w:rsidRPr="002C57A2" w:rsidRDefault="00DD3E49" w:rsidP="00DD3E49">
            <w:pPr>
              <w:jc w:val="center"/>
              <w:rPr>
                <w:b/>
              </w:rPr>
            </w:pPr>
            <w:r w:rsidRPr="002C57A2">
              <w:rPr>
                <w:b/>
              </w:rPr>
              <w:t>Название</w:t>
            </w:r>
          </w:p>
        </w:tc>
        <w:tc>
          <w:tcPr>
            <w:tcW w:w="1985" w:type="dxa"/>
            <w:shd w:val="clear" w:color="auto" w:fill="auto"/>
            <w:vAlign w:val="center"/>
          </w:tcPr>
          <w:p w:rsidR="00DD3E49" w:rsidRPr="002C57A2" w:rsidRDefault="00DD3E49" w:rsidP="00DD3E49">
            <w:pPr>
              <w:jc w:val="center"/>
              <w:rPr>
                <w:b/>
              </w:rPr>
            </w:pPr>
            <w:r w:rsidRPr="002C57A2">
              <w:rPr>
                <w:b/>
              </w:rPr>
              <w:t>Автор</w:t>
            </w:r>
          </w:p>
        </w:tc>
      </w:tr>
      <w:tr w:rsidR="00DD3E49" w:rsidRPr="002C57A2" w:rsidTr="00DD3E49">
        <w:tc>
          <w:tcPr>
            <w:tcW w:w="10961" w:type="dxa"/>
            <w:gridSpan w:val="6"/>
            <w:shd w:val="clear" w:color="auto" w:fill="auto"/>
            <w:vAlign w:val="center"/>
          </w:tcPr>
          <w:p w:rsidR="00DD3E49" w:rsidRPr="00A263A4" w:rsidRDefault="00DD3E49" w:rsidP="00DD3E49">
            <w:pPr>
              <w:pStyle w:val="af0"/>
              <w:spacing w:after="0" w:line="240" w:lineRule="auto"/>
              <w:ind w:left="0"/>
              <w:contextualSpacing w:val="0"/>
              <w:jc w:val="center"/>
              <w:rPr>
                <w:b/>
                <w:szCs w:val="24"/>
              </w:rPr>
            </w:pPr>
            <w:r w:rsidRPr="00A263A4">
              <w:rPr>
                <w:b/>
                <w:szCs w:val="24"/>
              </w:rPr>
              <w:t>2013г.</w:t>
            </w:r>
          </w:p>
        </w:tc>
      </w:tr>
      <w:tr w:rsidR="00DD3E49" w:rsidRPr="002C57A2" w:rsidTr="00DD3E49">
        <w:tc>
          <w:tcPr>
            <w:tcW w:w="709" w:type="dxa"/>
            <w:shd w:val="clear" w:color="auto" w:fill="auto"/>
          </w:tcPr>
          <w:p w:rsidR="00DD3E49" w:rsidRPr="002C57A2" w:rsidRDefault="00DD3E49" w:rsidP="00DD3E49">
            <w:pPr>
              <w:jc w:val="both"/>
            </w:pPr>
            <w:r>
              <w:t>1</w:t>
            </w:r>
          </w:p>
        </w:tc>
        <w:tc>
          <w:tcPr>
            <w:tcW w:w="2552" w:type="dxa"/>
            <w:shd w:val="clear" w:color="auto" w:fill="auto"/>
          </w:tcPr>
          <w:p w:rsidR="00DD3E49" w:rsidRPr="002C57A2" w:rsidRDefault="00DD3E49" w:rsidP="00DD3E49">
            <w:pPr>
              <w:jc w:val="both"/>
            </w:pPr>
            <w:r w:rsidRPr="002C57A2">
              <w:t>Новый город</w:t>
            </w:r>
          </w:p>
        </w:tc>
        <w:tc>
          <w:tcPr>
            <w:tcW w:w="1701" w:type="dxa"/>
            <w:shd w:val="clear" w:color="auto" w:fill="auto"/>
          </w:tcPr>
          <w:p w:rsidR="00DD3E49" w:rsidRPr="002C57A2" w:rsidRDefault="00DD3E49" w:rsidP="00DD3E49">
            <w:pPr>
              <w:jc w:val="center"/>
            </w:pPr>
            <w:r w:rsidRPr="002C57A2">
              <w:t>№ 8-9</w:t>
            </w:r>
          </w:p>
          <w:p w:rsidR="00DD3E49" w:rsidRPr="002C57A2" w:rsidRDefault="00DD3E49" w:rsidP="00DD3E49">
            <w:pPr>
              <w:jc w:val="center"/>
            </w:pPr>
            <w:r w:rsidRPr="002C57A2">
              <w:t>19.01.2013</w:t>
            </w:r>
          </w:p>
        </w:tc>
        <w:tc>
          <w:tcPr>
            <w:tcW w:w="1559" w:type="dxa"/>
            <w:shd w:val="clear" w:color="auto" w:fill="auto"/>
          </w:tcPr>
          <w:p w:rsidR="00DD3E49" w:rsidRPr="002C57A2" w:rsidRDefault="00DD3E49" w:rsidP="00DD3E49">
            <w:pPr>
              <w:jc w:val="center"/>
            </w:pPr>
            <w:r w:rsidRPr="002C57A2">
              <w:t>статья</w:t>
            </w:r>
          </w:p>
        </w:tc>
        <w:tc>
          <w:tcPr>
            <w:tcW w:w="2455" w:type="dxa"/>
            <w:shd w:val="clear" w:color="auto" w:fill="auto"/>
          </w:tcPr>
          <w:p w:rsidR="00DD3E49" w:rsidRPr="002C57A2" w:rsidRDefault="00DD3E49" w:rsidP="00DD3E49">
            <w:pPr>
              <w:jc w:val="both"/>
            </w:pPr>
            <w:r w:rsidRPr="00116361">
              <w:t xml:space="preserve">Каждому кто </w:t>
            </w:r>
            <w:proofErr w:type="gramStart"/>
            <w:r w:rsidRPr="00116361">
              <w:t>учится в музыкальной школе хочется</w:t>
            </w:r>
            <w:proofErr w:type="gramEnd"/>
            <w:r w:rsidRPr="00116361">
              <w:t xml:space="preserve"> все бросить и уйти</w:t>
            </w:r>
          </w:p>
        </w:tc>
        <w:tc>
          <w:tcPr>
            <w:tcW w:w="1985" w:type="dxa"/>
            <w:shd w:val="clear" w:color="auto" w:fill="auto"/>
          </w:tcPr>
          <w:p w:rsidR="00DD3E49" w:rsidRPr="00116361" w:rsidRDefault="00DD3E49" w:rsidP="00DD3E49">
            <w:pPr>
              <w:pStyle w:val="af0"/>
              <w:spacing w:after="0" w:line="240" w:lineRule="auto"/>
              <w:ind w:left="0"/>
              <w:contextualSpacing w:val="0"/>
              <w:rPr>
                <w:szCs w:val="24"/>
              </w:rPr>
            </w:pPr>
            <w:r w:rsidRPr="00116361">
              <w:rPr>
                <w:szCs w:val="24"/>
              </w:rPr>
              <w:t>Анна Рекке</w:t>
            </w:r>
          </w:p>
          <w:p w:rsidR="00DD3E49" w:rsidRPr="002C57A2" w:rsidRDefault="00DD3E49" w:rsidP="00DD3E49"/>
        </w:tc>
      </w:tr>
      <w:tr w:rsidR="00DD3E49" w:rsidRPr="002C57A2" w:rsidTr="00DD3E49">
        <w:tc>
          <w:tcPr>
            <w:tcW w:w="709" w:type="dxa"/>
            <w:shd w:val="clear" w:color="auto" w:fill="auto"/>
          </w:tcPr>
          <w:p w:rsidR="00DD3E49" w:rsidRPr="002C57A2" w:rsidRDefault="00DD3E49" w:rsidP="00DD3E49">
            <w:pPr>
              <w:jc w:val="both"/>
            </w:pPr>
            <w:r>
              <w:t>2</w:t>
            </w:r>
          </w:p>
        </w:tc>
        <w:tc>
          <w:tcPr>
            <w:tcW w:w="2552" w:type="dxa"/>
            <w:shd w:val="clear" w:color="auto" w:fill="auto"/>
          </w:tcPr>
          <w:p w:rsidR="00DD3E49" w:rsidRPr="002C57A2" w:rsidRDefault="00DD3E49" w:rsidP="00DD3E49">
            <w:pPr>
              <w:jc w:val="both"/>
            </w:pPr>
            <w:r w:rsidRPr="00116361">
              <w:t xml:space="preserve">Новый город </w:t>
            </w:r>
          </w:p>
        </w:tc>
        <w:tc>
          <w:tcPr>
            <w:tcW w:w="1701" w:type="dxa"/>
            <w:shd w:val="clear" w:color="auto" w:fill="auto"/>
          </w:tcPr>
          <w:p w:rsidR="00DD3E49" w:rsidRPr="002C57A2" w:rsidRDefault="00DD3E49" w:rsidP="00DD3E49">
            <w:pPr>
              <w:jc w:val="center"/>
            </w:pPr>
            <w:r w:rsidRPr="00116361">
              <w:t>№21</w:t>
            </w:r>
            <w:r>
              <w:t xml:space="preserve"> 6.02.</w:t>
            </w:r>
            <w:r w:rsidRPr="00116361">
              <w:t>2013 г.</w:t>
            </w:r>
          </w:p>
        </w:tc>
        <w:tc>
          <w:tcPr>
            <w:tcW w:w="1559" w:type="dxa"/>
            <w:shd w:val="clear" w:color="auto" w:fill="auto"/>
          </w:tcPr>
          <w:p w:rsidR="00DD3E49" w:rsidRPr="002C57A2" w:rsidRDefault="00DD3E49" w:rsidP="00DD3E49">
            <w:pPr>
              <w:jc w:val="center"/>
            </w:pPr>
            <w:r w:rsidRPr="002C57A2">
              <w:t>статья</w:t>
            </w:r>
          </w:p>
        </w:tc>
        <w:tc>
          <w:tcPr>
            <w:tcW w:w="2455" w:type="dxa"/>
            <w:shd w:val="clear" w:color="auto" w:fill="auto"/>
          </w:tcPr>
          <w:p w:rsidR="00DD3E49" w:rsidRPr="002C57A2" w:rsidRDefault="00DD3E49" w:rsidP="00DD3E49">
            <w:pPr>
              <w:jc w:val="both"/>
            </w:pPr>
            <w:r w:rsidRPr="00116361">
              <w:t>Очень легко скатиться до обезьянничества и в итоге играть на капустниках</w:t>
            </w:r>
          </w:p>
        </w:tc>
        <w:tc>
          <w:tcPr>
            <w:tcW w:w="1985" w:type="dxa"/>
            <w:shd w:val="clear" w:color="auto" w:fill="auto"/>
          </w:tcPr>
          <w:p w:rsidR="00DD3E49" w:rsidRPr="002C57A2" w:rsidRDefault="00DD3E49" w:rsidP="00DD3E49">
            <w:pPr>
              <w:jc w:val="both"/>
            </w:pPr>
            <w:r w:rsidRPr="00116361">
              <w:t>Антон Ковальский</w:t>
            </w:r>
          </w:p>
        </w:tc>
      </w:tr>
      <w:tr w:rsidR="00DD3E49" w:rsidRPr="002C57A2" w:rsidTr="00DD3E49">
        <w:tc>
          <w:tcPr>
            <w:tcW w:w="709" w:type="dxa"/>
            <w:shd w:val="clear" w:color="auto" w:fill="auto"/>
          </w:tcPr>
          <w:p w:rsidR="00DD3E49" w:rsidRPr="002C57A2" w:rsidRDefault="00DD3E49" w:rsidP="00DD3E49">
            <w:pPr>
              <w:jc w:val="both"/>
            </w:pPr>
            <w:r>
              <w:t>3</w:t>
            </w:r>
          </w:p>
        </w:tc>
        <w:tc>
          <w:tcPr>
            <w:tcW w:w="2552" w:type="dxa"/>
            <w:shd w:val="clear" w:color="auto" w:fill="auto"/>
          </w:tcPr>
          <w:p w:rsidR="00DD3E49" w:rsidRPr="002C57A2" w:rsidRDefault="00DD3E49" w:rsidP="00DD3E49">
            <w:pPr>
              <w:jc w:val="both"/>
            </w:pPr>
            <w:r w:rsidRPr="00707393">
              <w:t>СургутИнтереНовости</w:t>
            </w:r>
          </w:p>
        </w:tc>
        <w:tc>
          <w:tcPr>
            <w:tcW w:w="1701" w:type="dxa"/>
            <w:shd w:val="clear" w:color="auto" w:fill="auto"/>
          </w:tcPr>
          <w:p w:rsidR="00DD3E49" w:rsidRDefault="00DD3E49" w:rsidP="00DD3E49">
            <w:pPr>
              <w:jc w:val="center"/>
            </w:pPr>
            <w:r>
              <w:t>16.03.2013г.</w:t>
            </w:r>
          </w:p>
          <w:p w:rsidR="00DD3E49" w:rsidRDefault="00DD3E49" w:rsidP="00DD3E49">
            <w:pPr>
              <w:jc w:val="center"/>
            </w:pPr>
          </w:p>
          <w:p w:rsidR="00DD3E49" w:rsidRPr="002C57A2" w:rsidRDefault="00DD3E49" w:rsidP="00DD3E49">
            <w:pPr>
              <w:jc w:val="center"/>
            </w:pPr>
            <w:r w:rsidRPr="00707393">
              <w:t>18.03.2013г.</w:t>
            </w:r>
          </w:p>
        </w:tc>
        <w:tc>
          <w:tcPr>
            <w:tcW w:w="1559" w:type="dxa"/>
            <w:shd w:val="clear" w:color="auto" w:fill="auto"/>
          </w:tcPr>
          <w:p w:rsidR="00DD3E49" w:rsidRDefault="00DD3E49" w:rsidP="00DD3E49">
            <w:pPr>
              <w:jc w:val="center"/>
            </w:pPr>
            <w:r w:rsidRPr="002C57A2">
              <w:t>Репортаж</w:t>
            </w:r>
          </w:p>
          <w:p w:rsidR="00DD3E49" w:rsidRDefault="00DD3E49" w:rsidP="00DD3E49">
            <w:pPr>
              <w:jc w:val="center"/>
            </w:pPr>
            <w:r>
              <w:t>(1:03 сек.)</w:t>
            </w:r>
          </w:p>
          <w:p w:rsidR="00DD3E49" w:rsidRPr="002C57A2" w:rsidRDefault="00DD3E49" w:rsidP="00DD3E49">
            <w:pPr>
              <w:jc w:val="center"/>
            </w:pPr>
            <w:r>
              <w:t>заметка</w:t>
            </w:r>
          </w:p>
        </w:tc>
        <w:tc>
          <w:tcPr>
            <w:tcW w:w="2455" w:type="dxa"/>
            <w:shd w:val="clear" w:color="auto" w:fill="auto"/>
          </w:tcPr>
          <w:p w:rsidR="00DD3E49" w:rsidRPr="002C57A2" w:rsidRDefault="00DD3E49" w:rsidP="00DD3E49">
            <w:pPr>
              <w:jc w:val="both"/>
            </w:pPr>
            <w:r>
              <w:t>140-леию со дня рождения С.Рахманинова посвящается</w:t>
            </w:r>
          </w:p>
        </w:tc>
        <w:tc>
          <w:tcPr>
            <w:tcW w:w="1985" w:type="dxa"/>
            <w:shd w:val="clear" w:color="auto" w:fill="auto"/>
          </w:tcPr>
          <w:p w:rsidR="00DD3E49" w:rsidRPr="002C57A2" w:rsidRDefault="00DD3E49" w:rsidP="00DD3E49">
            <w:pPr>
              <w:jc w:val="both"/>
            </w:pPr>
            <w:r w:rsidRPr="00707393">
              <w:t>Екатерина Любишева</w:t>
            </w:r>
          </w:p>
        </w:tc>
      </w:tr>
      <w:tr w:rsidR="00DD3E49" w:rsidRPr="002C57A2" w:rsidTr="00DD3E49">
        <w:tc>
          <w:tcPr>
            <w:tcW w:w="709" w:type="dxa"/>
            <w:shd w:val="clear" w:color="auto" w:fill="auto"/>
          </w:tcPr>
          <w:p w:rsidR="00DD3E49" w:rsidRPr="002C57A2" w:rsidRDefault="00DD3E49" w:rsidP="00DD3E49">
            <w:pPr>
              <w:jc w:val="both"/>
            </w:pPr>
            <w:r>
              <w:t>4</w:t>
            </w:r>
          </w:p>
        </w:tc>
        <w:tc>
          <w:tcPr>
            <w:tcW w:w="2552" w:type="dxa"/>
            <w:shd w:val="clear" w:color="auto" w:fill="auto"/>
          </w:tcPr>
          <w:p w:rsidR="00DD3E49" w:rsidRPr="002C57A2" w:rsidRDefault="00DD3E49" w:rsidP="00DD3E49">
            <w:pPr>
              <w:ind w:left="34"/>
            </w:pPr>
            <w:r w:rsidRPr="00707393">
              <w:t xml:space="preserve">Сургутская трибуна  </w:t>
            </w:r>
          </w:p>
        </w:tc>
        <w:tc>
          <w:tcPr>
            <w:tcW w:w="1701" w:type="dxa"/>
            <w:shd w:val="clear" w:color="auto" w:fill="auto"/>
          </w:tcPr>
          <w:p w:rsidR="00DD3E49" w:rsidRDefault="00DD3E49" w:rsidP="00DD3E49">
            <w:pPr>
              <w:jc w:val="center"/>
            </w:pPr>
            <w:r w:rsidRPr="00707393">
              <w:t>№50</w:t>
            </w:r>
          </w:p>
          <w:p w:rsidR="00DD3E49" w:rsidRPr="002C57A2" w:rsidRDefault="00DD3E49" w:rsidP="00DD3E49">
            <w:pPr>
              <w:jc w:val="center"/>
            </w:pPr>
            <w:r w:rsidRPr="00707393">
              <w:t>2</w:t>
            </w:r>
            <w:r>
              <w:t>0.03.</w:t>
            </w:r>
            <w:r w:rsidRPr="00707393">
              <w:t>2013г.</w:t>
            </w:r>
          </w:p>
        </w:tc>
        <w:tc>
          <w:tcPr>
            <w:tcW w:w="1559" w:type="dxa"/>
            <w:shd w:val="clear" w:color="auto" w:fill="auto"/>
          </w:tcPr>
          <w:p w:rsidR="00DD3E49" w:rsidRPr="002C57A2" w:rsidRDefault="00DD3E49" w:rsidP="00DD3E49">
            <w:pPr>
              <w:jc w:val="center"/>
            </w:pPr>
            <w:r>
              <w:t>заметка</w:t>
            </w:r>
          </w:p>
        </w:tc>
        <w:tc>
          <w:tcPr>
            <w:tcW w:w="2455" w:type="dxa"/>
            <w:shd w:val="clear" w:color="auto" w:fill="auto"/>
          </w:tcPr>
          <w:p w:rsidR="00DD3E49" w:rsidRPr="002C57A2" w:rsidRDefault="00DD3E49" w:rsidP="00DD3E49">
            <w:pPr>
              <w:jc w:val="both"/>
            </w:pPr>
            <w:r w:rsidRPr="00707393">
              <w:t>Проект «Школа музыки» открыт</w:t>
            </w:r>
          </w:p>
        </w:tc>
        <w:tc>
          <w:tcPr>
            <w:tcW w:w="1985" w:type="dxa"/>
            <w:shd w:val="clear" w:color="auto" w:fill="auto"/>
          </w:tcPr>
          <w:p w:rsidR="00DD3E49" w:rsidRPr="002C57A2" w:rsidRDefault="00DD3E49" w:rsidP="00DD3E49">
            <w:pPr>
              <w:jc w:val="both"/>
            </w:pPr>
            <w:r>
              <w:t>Не указано</w:t>
            </w:r>
          </w:p>
        </w:tc>
      </w:tr>
      <w:tr w:rsidR="00DD3E49" w:rsidRPr="002C57A2" w:rsidTr="00DD3E49">
        <w:tc>
          <w:tcPr>
            <w:tcW w:w="709" w:type="dxa"/>
            <w:shd w:val="clear" w:color="auto" w:fill="auto"/>
          </w:tcPr>
          <w:p w:rsidR="00DD3E49" w:rsidRPr="002C57A2" w:rsidRDefault="00DD3E49" w:rsidP="00DD3E49">
            <w:pPr>
              <w:jc w:val="both"/>
            </w:pPr>
            <w:r>
              <w:lastRenderedPageBreak/>
              <w:t>5</w:t>
            </w:r>
          </w:p>
        </w:tc>
        <w:tc>
          <w:tcPr>
            <w:tcW w:w="2552" w:type="dxa"/>
            <w:shd w:val="clear" w:color="auto" w:fill="auto"/>
          </w:tcPr>
          <w:p w:rsidR="00DD3E49" w:rsidRPr="00707393" w:rsidRDefault="00DD3E49" w:rsidP="00DD3E49">
            <w:pPr>
              <w:ind w:left="34"/>
            </w:pPr>
            <w:r w:rsidRPr="00707393">
              <w:t xml:space="preserve">Сургутская трибуна  </w:t>
            </w:r>
          </w:p>
          <w:p w:rsidR="00DD3E49" w:rsidRPr="002C57A2" w:rsidRDefault="00DD3E49" w:rsidP="00DD3E49">
            <w:pPr>
              <w:jc w:val="both"/>
            </w:pPr>
          </w:p>
        </w:tc>
        <w:tc>
          <w:tcPr>
            <w:tcW w:w="1701" w:type="dxa"/>
            <w:shd w:val="clear" w:color="auto" w:fill="auto"/>
          </w:tcPr>
          <w:p w:rsidR="00DD3E49" w:rsidRDefault="00DD3E49" w:rsidP="00DD3E49">
            <w:pPr>
              <w:jc w:val="center"/>
            </w:pPr>
            <w:r w:rsidRPr="00707393">
              <w:t>№56</w:t>
            </w:r>
          </w:p>
          <w:p w:rsidR="00DD3E49" w:rsidRPr="002C57A2" w:rsidRDefault="00DD3E49" w:rsidP="00DD3E49">
            <w:pPr>
              <w:jc w:val="center"/>
            </w:pPr>
            <w:r w:rsidRPr="00707393">
              <w:t>28</w:t>
            </w:r>
            <w:r>
              <w:t>.03.</w:t>
            </w:r>
            <w:r w:rsidRPr="00707393">
              <w:t>2013г.</w:t>
            </w:r>
          </w:p>
        </w:tc>
        <w:tc>
          <w:tcPr>
            <w:tcW w:w="1559" w:type="dxa"/>
            <w:shd w:val="clear" w:color="auto" w:fill="auto"/>
          </w:tcPr>
          <w:p w:rsidR="00DD3E49" w:rsidRPr="002C57A2" w:rsidRDefault="00DD3E49" w:rsidP="00DD3E49">
            <w:pPr>
              <w:jc w:val="center"/>
            </w:pPr>
            <w:r w:rsidRPr="002C57A2">
              <w:t>статья</w:t>
            </w:r>
          </w:p>
        </w:tc>
        <w:tc>
          <w:tcPr>
            <w:tcW w:w="2455" w:type="dxa"/>
            <w:shd w:val="clear" w:color="auto" w:fill="auto"/>
          </w:tcPr>
          <w:p w:rsidR="00DD3E49" w:rsidRPr="002C57A2" w:rsidRDefault="00DD3E49" w:rsidP="00DD3E49">
            <w:pPr>
              <w:jc w:val="both"/>
            </w:pPr>
            <w:r w:rsidRPr="00707393">
              <w:t>Звонкое разноголосье</w:t>
            </w:r>
          </w:p>
        </w:tc>
        <w:tc>
          <w:tcPr>
            <w:tcW w:w="1985" w:type="dxa"/>
            <w:shd w:val="clear" w:color="auto" w:fill="auto"/>
          </w:tcPr>
          <w:p w:rsidR="00DD3E49" w:rsidRPr="002C57A2" w:rsidRDefault="00DD3E49" w:rsidP="00DD3E49">
            <w:pPr>
              <w:jc w:val="both"/>
            </w:pPr>
            <w:r>
              <w:t>Дарья Суетина</w:t>
            </w:r>
          </w:p>
        </w:tc>
      </w:tr>
      <w:tr w:rsidR="00DD3E49" w:rsidRPr="002C57A2" w:rsidTr="00DD3E49">
        <w:tc>
          <w:tcPr>
            <w:tcW w:w="709" w:type="dxa"/>
            <w:shd w:val="clear" w:color="auto" w:fill="auto"/>
          </w:tcPr>
          <w:p w:rsidR="00DD3E49" w:rsidRPr="002C57A2" w:rsidRDefault="00DD3E49" w:rsidP="00DD3E49">
            <w:pPr>
              <w:jc w:val="both"/>
            </w:pPr>
            <w:r>
              <w:t>6</w:t>
            </w:r>
          </w:p>
        </w:tc>
        <w:tc>
          <w:tcPr>
            <w:tcW w:w="2552" w:type="dxa"/>
            <w:shd w:val="clear" w:color="auto" w:fill="auto"/>
          </w:tcPr>
          <w:p w:rsidR="00DD3E49" w:rsidRPr="002C57A2" w:rsidRDefault="00DD3E49" w:rsidP="00DD3E49">
            <w:pPr>
              <w:jc w:val="both"/>
            </w:pPr>
            <w:r w:rsidRPr="00707393">
              <w:t xml:space="preserve">СургутИнтереНовости </w:t>
            </w:r>
          </w:p>
        </w:tc>
        <w:tc>
          <w:tcPr>
            <w:tcW w:w="1701" w:type="dxa"/>
            <w:shd w:val="clear" w:color="auto" w:fill="auto"/>
          </w:tcPr>
          <w:p w:rsidR="00DD3E49" w:rsidRPr="002C57A2" w:rsidRDefault="00DD3E49" w:rsidP="00DD3E49">
            <w:pPr>
              <w:jc w:val="center"/>
            </w:pPr>
            <w:r w:rsidRPr="00707393">
              <w:t>22.04.2013г</w:t>
            </w:r>
            <w:r>
              <w:t>.</w:t>
            </w:r>
          </w:p>
        </w:tc>
        <w:tc>
          <w:tcPr>
            <w:tcW w:w="1559" w:type="dxa"/>
            <w:shd w:val="clear" w:color="auto" w:fill="auto"/>
          </w:tcPr>
          <w:p w:rsidR="00DD3E49" w:rsidRDefault="00DD3E49" w:rsidP="00DD3E49">
            <w:pPr>
              <w:jc w:val="center"/>
            </w:pPr>
            <w:r w:rsidRPr="002C57A2">
              <w:t>Репортаж</w:t>
            </w:r>
          </w:p>
          <w:p w:rsidR="00DD3E49" w:rsidRDefault="00DD3E49" w:rsidP="00DD3E49">
            <w:pPr>
              <w:jc w:val="center"/>
            </w:pPr>
            <w:r>
              <w:t>(2 мин)</w:t>
            </w:r>
          </w:p>
          <w:p w:rsidR="00DD3E49" w:rsidRDefault="00DD3E49" w:rsidP="00DD3E49">
            <w:pPr>
              <w:jc w:val="center"/>
            </w:pPr>
          </w:p>
          <w:p w:rsidR="00DD3E49" w:rsidRPr="002C57A2" w:rsidRDefault="00DD3E49" w:rsidP="00DD3E49">
            <w:pPr>
              <w:jc w:val="center"/>
            </w:pPr>
            <w:r>
              <w:t>заметка</w:t>
            </w:r>
          </w:p>
        </w:tc>
        <w:tc>
          <w:tcPr>
            <w:tcW w:w="2455" w:type="dxa"/>
            <w:shd w:val="clear" w:color="auto" w:fill="auto"/>
          </w:tcPr>
          <w:p w:rsidR="00DD3E49" w:rsidRPr="00B01448" w:rsidRDefault="00DD3E49" w:rsidP="00DD3E49">
            <w:pPr>
              <w:spacing w:before="100" w:beforeAutospacing="1" w:after="100" w:afterAutospacing="1"/>
              <w:outlineLvl w:val="0"/>
              <w:rPr>
                <w:bCs/>
                <w:kern w:val="36"/>
              </w:rPr>
            </w:pPr>
            <w:r w:rsidRPr="00B01448">
              <w:rPr>
                <w:bCs/>
                <w:kern w:val="36"/>
              </w:rPr>
              <w:t>В Сургутском музыкальном колледже прошел джазовый концерт</w:t>
            </w:r>
          </w:p>
        </w:tc>
        <w:tc>
          <w:tcPr>
            <w:tcW w:w="1985" w:type="dxa"/>
            <w:shd w:val="clear" w:color="auto" w:fill="auto"/>
          </w:tcPr>
          <w:p w:rsidR="00DD3E49" w:rsidRPr="002C57A2" w:rsidRDefault="00DD3E49" w:rsidP="00DD3E49">
            <w:pPr>
              <w:jc w:val="both"/>
            </w:pPr>
            <w:r w:rsidRPr="00707393">
              <w:t>Татьяна Расторгуева</w:t>
            </w:r>
          </w:p>
        </w:tc>
      </w:tr>
      <w:tr w:rsidR="00DD3E49" w:rsidRPr="002C57A2" w:rsidTr="00DD3E49">
        <w:tc>
          <w:tcPr>
            <w:tcW w:w="709" w:type="dxa"/>
            <w:shd w:val="clear" w:color="auto" w:fill="auto"/>
          </w:tcPr>
          <w:p w:rsidR="00DD3E49" w:rsidRPr="002C57A2" w:rsidRDefault="00DD3E49" w:rsidP="00DD3E49">
            <w:pPr>
              <w:jc w:val="both"/>
            </w:pPr>
            <w:r>
              <w:t>7</w:t>
            </w:r>
          </w:p>
        </w:tc>
        <w:tc>
          <w:tcPr>
            <w:tcW w:w="2552" w:type="dxa"/>
            <w:shd w:val="clear" w:color="auto" w:fill="auto"/>
          </w:tcPr>
          <w:p w:rsidR="00DD3E49" w:rsidRDefault="00DD3E49" w:rsidP="00DD3E49">
            <w:pPr>
              <w:ind w:left="34"/>
            </w:pPr>
            <w:r>
              <w:t xml:space="preserve">Вестник </w:t>
            </w:r>
          </w:p>
          <w:p w:rsidR="00DD3E49" w:rsidRPr="002C57A2" w:rsidRDefault="00DD3E49" w:rsidP="00DD3E49">
            <w:pPr>
              <w:spacing w:before="200"/>
              <w:ind w:left="33"/>
            </w:pPr>
          </w:p>
        </w:tc>
        <w:tc>
          <w:tcPr>
            <w:tcW w:w="1701" w:type="dxa"/>
            <w:shd w:val="clear" w:color="auto" w:fill="auto"/>
          </w:tcPr>
          <w:p w:rsidR="00DD3E49" w:rsidRDefault="00DD3E49" w:rsidP="00DD3E49">
            <w:pPr>
              <w:jc w:val="center"/>
            </w:pPr>
            <w:r w:rsidRPr="00707393">
              <w:t>№17</w:t>
            </w:r>
          </w:p>
          <w:p w:rsidR="00DD3E49" w:rsidRPr="002C57A2" w:rsidRDefault="00DD3E49" w:rsidP="00DD3E49">
            <w:pPr>
              <w:jc w:val="center"/>
            </w:pPr>
            <w:r>
              <w:t>26.04.</w:t>
            </w:r>
            <w:r w:rsidRPr="00707393">
              <w:t>2013г.</w:t>
            </w:r>
          </w:p>
        </w:tc>
        <w:tc>
          <w:tcPr>
            <w:tcW w:w="1559" w:type="dxa"/>
            <w:shd w:val="clear" w:color="auto" w:fill="auto"/>
          </w:tcPr>
          <w:p w:rsidR="00DD3E49" w:rsidRPr="002C57A2" w:rsidRDefault="00DD3E49" w:rsidP="00DD3E49">
            <w:pPr>
              <w:jc w:val="center"/>
            </w:pPr>
            <w:r>
              <w:t>статья</w:t>
            </w:r>
          </w:p>
        </w:tc>
        <w:tc>
          <w:tcPr>
            <w:tcW w:w="2455" w:type="dxa"/>
            <w:shd w:val="clear" w:color="auto" w:fill="auto"/>
          </w:tcPr>
          <w:p w:rsidR="00DD3E49" w:rsidRPr="00707393" w:rsidRDefault="00DD3E49" w:rsidP="00DD3E49">
            <w:pPr>
              <w:ind w:left="34"/>
            </w:pPr>
            <w:r w:rsidRPr="00707393">
              <w:t>Музыкальны</w:t>
            </w:r>
            <w:r>
              <w:t>й</w:t>
            </w:r>
            <w:r w:rsidRPr="00707393">
              <w:t xml:space="preserve"> колледж открывает двери </w:t>
            </w:r>
          </w:p>
          <w:p w:rsidR="00DD3E49" w:rsidRPr="002C57A2" w:rsidRDefault="00DD3E49" w:rsidP="00DD3E49">
            <w:pPr>
              <w:jc w:val="both"/>
            </w:pPr>
          </w:p>
        </w:tc>
        <w:tc>
          <w:tcPr>
            <w:tcW w:w="1985" w:type="dxa"/>
            <w:shd w:val="clear" w:color="auto" w:fill="auto"/>
          </w:tcPr>
          <w:p w:rsidR="00DD3E49" w:rsidRPr="002C57A2" w:rsidRDefault="00DD3E49" w:rsidP="00DD3E49">
            <w:pPr>
              <w:jc w:val="both"/>
            </w:pPr>
            <w:r>
              <w:t>Ольга Бекетова</w:t>
            </w:r>
          </w:p>
        </w:tc>
      </w:tr>
      <w:tr w:rsidR="00DD3E49" w:rsidRPr="002C57A2" w:rsidTr="00DD3E49">
        <w:tc>
          <w:tcPr>
            <w:tcW w:w="709" w:type="dxa"/>
            <w:shd w:val="clear" w:color="auto" w:fill="auto"/>
          </w:tcPr>
          <w:p w:rsidR="00DD3E49" w:rsidRPr="002C57A2" w:rsidRDefault="00DD3E49" w:rsidP="00DD3E49">
            <w:pPr>
              <w:jc w:val="both"/>
            </w:pPr>
            <w:r>
              <w:t>8</w:t>
            </w:r>
          </w:p>
        </w:tc>
        <w:tc>
          <w:tcPr>
            <w:tcW w:w="2552" w:type="dxa"/>
            <w:shd w:val="clear" w:color="auto" w:fill="auto"/>
          </w:tcPr>
          <w:p w:rsidR="00DD3E49" w:rsidRDefault="00DD3E49" w:rsidP="00DD3E49">
            <w:pPr>
              <w:ind w:left="34"/>
            </w:pPr>
            <w:r>
              <w:t>Вестник</w:t>
            </w:r>
          </w:p>
        </w:tc>
        <w:tc>
          <w:tcPr>
            <w:tcW w:w="1701" w:type="dxa"/>
            <w:shd w:val="clear" w:color="auto" w:fill="auto"/>
          </w:tcPr>
          <w:p w:rsidR="00DD3E49" w:rsidRDefault="00DD3E49" w:rsidP="00DD3E49">
            <w:pPr>
              <w:jc w:val="center"/>
            </w:pPr>
            <w:r>
              <w:t>№23</w:t>
            </w:r>
          </w:p>
          <w:p w:rsidR="00DD3E49" w:rsidRPr="00707393" w:rsidRDefault="00DD3E49" w:rsidP="00DD3E49">
            <w:pPr>
              <w:jc w:val="center"/>
            </w:pPr>
            <w:r>
              <w:t>07.06.2013г.</w:t>
            </w:r>
          </w:p>
        </w:tc>
        <w:tc>
          <w:tcPr>
            <w:tcW w:w="1559" w:type="dxa"/>
            <w:shd w:val="clear" w:color="auto" w:fill="auto"/>
          </w:tcPr>
          <w:p w:rsidR="00DD3E49" w:rsidRDefault="00DD3E49" w:rsidP="00DD3E49">
            <w:pPr>
              <w:jc w:val="center"/>
            </w:pPr>
            <w:r>
              <w:t>статья</w:t>
            </w:r>
          </w:p>
        </w:tc>
        <w:tc>
          <w:tcPr>
            <w:tcW w:w="2455" w:type="dxa"/>
            <w:shd w:val="clear" w:color="auto" w:fill="auto"/>
          </w:tcPr>
          <w:p w:rsidR="00DD3E49" w:rsidRDefault="00DD3E49" w:rsidP="00DD3E49">
            <w:pPr>
              <w:ind w:left="34"/>
            </w:pPr>
            <w:r>
              <w:t>Самый могущественный инструмент</w:t>
            </w:r>
          </w:p>
        </w:tc>
        <w:tc>
          <w:tcPr>
            <w:tcW w:w="1985" w:type="dxa"/>
            <w:shd w:val="clear" w:color="auto" w:fill="auto"/>
          </w:tcPr>
          <w:p w:rsidR="00DD3E49" w:rsidRPr="002C57A2" w:rsidRDefault="00DD3E49" w:rsidP="00DD3E49">
            <w:pPr>
              <w:jc w:val="both"/>
            </w:pPr>
            <w:r>
              <w:t>Ольга Бекетова</w:t>
            </w:r>
          </w:p>
        </w:tc>
      </w:tr>
      <w:tr w:rsidR="00DD3E49" w:rsidRPr="002C57A2" w:rsidTr="00DD3E49">
        <w:tc>
          <w:tcPr>
            <w:tcW w:w="709" w:type="dxa"/>
            <w:shd w:val="clear" w:color="auto" w:fill="auto"/>
          </w:tcPr>
          <w:p w:rsidR="00DD3E49" w:rsidRPr="002C57A2" w:rsidRDefault="00DD3E49" w:rsidP="00DD3E49">
            <w:pPr>
              <w:jc w:val="both"/>
            </w:pPr>
            <w:r>
              <w:t>9</w:t>
            </w:r>
          </w:p>
        </w:tc>
        <w:tc>
          <w:tcPr>
            <w:tcW w:w="2552" w:type="dxa"/>
            <w:shd w:val="clear" w:color="auto" w:fill="auto"/>
          </w:tcPr>
          <w:p w:rsidR="00DD3E49" w:rsidRDefault="00DD3E49" w:rsidP="00DD3E49">
            <w:r w:rsidRPr="00707393">
              <w:t>СургутИнтереНовости</w:t>
            </w:r>
          </w:p>
        </w:tc>
        <w:tc>
          <w:tcPr>
            <w:tcW w:w="1701" w:type="dxa"/>
            <w:shd w:val="clear" w:color="auto" w:fill="auto"/>
          </w:tcPr>
          <w:p w:rsidR="00DD3E49" w:rsidRPr="00707393" w:rsidRDefault="00DD3E49" w:rsidP="00DD3E49">
            <w:pPr>
              <w:jc w:val="center"/>
            </w:pPr>
            <w:r>
              <w:t>03.09.2013г.</w:t>
            </w:r>
          </w:p>
        </w:tc>
        <w:tc>
          <w:tcPr>
            <w:tcW w:w="1559" w:type="dxa"/>
            <w:shd w:val="clear" w:color="auto" w:fill="auto"/>
          </w:tcPr>
          <w:p w:rsidR="00DD3E49" w:rsidRDefault="00DD3E49" w:rsidP="00DD3E49">
            <w:pPr>
              <w:jc w:val="center"/>
            </w:pPr>
            <w:r>
              <w:t>Репортаж</w:t>
            </w:r>
          </w:p>
          <w:p w:rsidR="00DD3E49" w:rsidRDefault="00DD3E49" w:rsidP="00DD3E49">
            <w:pPr>
              <w:jc w:val="center"/>
            </w:pPr>
            <w:r>
              <w:t>(2:01 сек.)</w:t>
            </w:r>
          </w:p>
        </w:tc>
        <w:tc>
          <w:tcPr>
            <w:tcW w:w="2455" w:type="dxa"/>
            <w:shd w:val="clear" w:color="auto" w:fill="auto"/>
          </w:tcPr>
          <w:p w:rsidR="00DD3E49" w:rsidRDefault="00DD3E49" w:rsidP="00DD3E49">
            <w:pPr>
              <w:ind w:left="34"/>
            </w:pPr>
            <w:r>
              <w:t xml:space="preserve">Сургутские баянисты – в тройке </w:t>
            </w:r>
            <w:proofErr w:type="gramStart"/>
            <w:r>
              <w:t>лучших</w:t>
            </w:r>
            <w:proofErr w:type="gramEnd"/>
            <w:r>
              <w:t xml:space="preserve"> на планете</w:t>
            </w:r>
          </w:p>
        </w:tc>
        <w:tc>
          <w:tcPr>
            <w:tcW w:w="1985" w:type="dxa"/>
            <w:shd w:val="clear" w:color="auto" w:fill="auto"/>
          </w:tcPr>
          <w:p w:rsidR="00DD3E49" w:rsidRDefault="00DD3E49" w:rsidP="00DD3E49">
            <w:pPr>
              <w:jc w:val="both"/>
            </w:pPr>
            <w:r>
              <w:t>Дмитрий Теряев</w:t>
            </w:r>
          </w:p>
        </w:tc>
      </w:tr>
      <w:tr w:rsidR="00DD3E49" w:rsidRPr="002C57A2" w:rsidTr="00DD3E49">
        <w:tc>
          <w:tcPr>
            <w:tcW w:w="709" w:type="dxa"/>
            <w:shd w:val="clear" w:color="auto" w:fill="auto"/>
          </w:tcPr>
          <w:p w:rsidR="00DD3E49" w:rsidRPr="002C57A2" w:rsidRDefault="00DD3E49" w:rsidP="00DD3E49">
            <w:pPr>
              <w:jc w:val="both"/>
            </w:pPr>
            <w:r>
              <w:t>10</w:t>
            </w:r>
          </w:p>
        </w:tc>
        <w:tc>
          <w:tcPr>
            <w:tcW w:w="2552" w:type="dxa"/>
            <w:shd w:val="clear" w:color="auto" w:fill="auto"/>
          </w:tcPr>
          <w:p w:rsidR="00DD3E49" w:rsidRDefault="00DD3E49" w:rsidP="00DD3E49">
            <w:pPr>
              <w:ind w:left="34"/>
            </w:pPr>
            <w:r>
              <w:t>Интернет газеты «Югра – Информ»</w:t>
            </w:r>
          </w:p>
        </w:tc>
        <w:tc>
          <w:tcPr>
            <w:tcW w:w="1701" w:type="dxa"/>
            <w:shd w:val="clear" w:color="auto" w:fill="auto"/>
          </w:tcPr>
          <w:p w:rsidR="00DD3E49" w:rsidRPr="00707393" w:rsidRDefault="00DD3E49" w:rsidP="00DD3E49">
            <w:pPr>
              <w:jc w:val="center"/>
            </w:pPr>
            <w:r>
              <w:t>03.09.2013г.</w:t>
            </w:r>
          </w:p>
        </w:tc>
        <w:tc>
          <w:tcPr>
            <w:tcW w:w="1559" w:type="dxa"/>
            <w:shd w:val="clear" w:color="auto" w:fill="auto"/>
          </w:tcPr>
          <w:p w:rsidR="00DD3E49" w:rsidRDefault="00DD3E49" w:rsidP="00DD3E49">
            <w:pPr>
              <w:jc w:val="center"/>
            </w:pPr>
            <w:r>
              <w:t>заметка</w:t>
            </w:r>
          </w:p>
        </w:tc>
        <w:tc>
          <w:tcPr>
            <w:tcW w:w="2455" w:type="dxa"/>
            <w:shd w:val="clear" w:color="auto" w:fill="auto"/>
          </w:tcPr>
          <w:p w:rsidR="00DD3E49" w:rsidRPr="00484848" w:rsidRDefault="00DD3E49" w:rsidP="00DD3E49">
            <w:pPr>
              <w:ind w:left="34"/>
            </w:pPr>
            <w:r w:rsidRPr="007F3D8A">
              <w:t xml:space="preserve">Сургутские баянисты в тройке </w:t>
            </w:r>
            <w:proofErr w:type="gramStart"/>
            <w:r w:rsidRPr="007F3D8A">
              <w:t>лучших</w:t>
            </w:r>
            <w:proofErr w:type="gramEnd"/>
            <w:r w:rsidRPr="007F3D8A">
              <w:t xml:space="preserve"> на планете</w:t>
            </w:r>
          </w:p>
        </w:tc>
        <w:tc>
          <w:tcPr>
            <w:tcW w:w="1985" w:type="dxa"/>
            <w:shd w:val="clear" w:color="auto" w:fill="auto"/>
          </w:tcPr>
          <w:p w:rsidR="00DD3E49" w:rsidRDefault="00DD3E49" w:rsidP="00DD3E49">
            <w:pPr>
              <w:jc w:val="both"/>
            </w:pPr>
            <w:r>
              <w:t>Ирина Ердякова</w:t>
            </w:r>
          </w:p>
        </w:tc>
      </w:tr>
      <w:tr w:rsidR="00DD3E49" w:rsidRPr="002C57A2" w:rsidTr="00DD3E49">
        <w:tc>
          <w:tcPr>
            <w:tcW w:w="709" w:type="dxa"/>
            <w:shd w:val="clear" w:color="auto" w:fill="auto"/>
          </w:tcPr>
          <w:p w:rsidR="00DD3E49" w:rsidRPr="002C57A2" w:rsidRDefault="00DD3E49" w:rsidP="00DD3E49">
            <w:r>
              <w:t>11</w:t>
            </w:r>
          </w:p>
        </w:tc>
        <w:tc>
          <w:tcPr>
            <w:tcW w:w="2552" w:type="dxa"/>
            <w:shd w:val="clear" w:color="auto" w:fill="auto"/>
          </w:tcPr>
          <w:p w:rsidR="00DD3E49" w:rsidRDefault="00DD3E49" w:rsidP="00DD3E49">
            <w:pPr>
              <w:ind w:left="34"/>
            </w:pPr>
            <w:r>
              <w:t>Электронное периодическое издание «Московский комсомолец»</w:t>
            </w:r>
          </w:p>
        </w:tc>
        <w:tc>
          <w:tcPr>
            <w:tcW w:w="1701" w:type="dxa"/>
            <w:shd w:val="clear" w:color="auto" w:fill="auto"/>
          </w:tcPr>
          <w:p w:rsidR="00DD3E49" w:rsidRPr="00707393" w:rsidRDefault="00DD3E49" w:rsidP="00DD3E49">
            <w:pPr>
              <w:jc w:val="center"/>
            </w:pPr>
            <w:r>
              <w:t>04.09.2013г.</w:t>
            </w:r>
          </w:p>
        </w:tc>
        <w:tc>
          <w:tcPr>
            <w:tcW w:w="1559" w:type="dxa"/>
            <w:shd w:val="clear" w:color="auto" w:fill="auto"/>
          </w:tcPr>
          <w:p w:rsidR="00DD3E49" w:rsidRDefault="00DD3E49" w:rsidP="00DD3E49">
            <w:pPr>
              <w:jc w:val="center"/>
            </w:pPr>
            <w:r>
              <w:t>заметка</w:t>
            </w:r>
          </w:p>
        </w:tc>
        <w:tc>
          <w:tcPr>
            <w:tcW w:w="2455" w:type="dxa"/>
            <w:shd w:val="clear" w:color="auto" w:fill="auto"/>
          </w:tcPr>
          <w:p w:rsidR="00DD3E49" w:rsidRDefault="00DD3E49" w:rsidP="00DD3E49">
            <w:pPr>
              <w:ind w:left="34"/>
            </w:pPr>
            <w:r>
              <w:t>Баянисты Сургута приняли участие в международном конкурсе «Кубок мира»</w:t>
            </w:r>
          </w:p>
        </w:tc>
        <w:tc>
          <w:tcPr>
            <w:tcW w:w="1985" w:type="dxa"/>
            <w:shd w:val="clear" w:color="auto" w:fill="auto"/>
          </w:tcPr>
          <w:p w:rsidR="00DD3E49" w:rsidRDefault="00DD3E49" w:rsidP="00DD3E49">
            <w:pPr>
              <w:jc w:val="both"/>
            </w:pPr>
            <w:r>
              <w:t>Майя Чайкина</w:t>
            </w:r>
          </w:p>
        </w:tc>
      </w:tr>
      <w:tr w:rsidR="00DD3E49" w:rsidRPr="002C57A2" w:rsidTr="00DD3E49">
        <w:tc>
          <w:tcPr>
            <w:tcW w:w="709" w:type="dxa"/>
            <w:shd w:val="clear" w:color="auto" w:fill="auto"/>
          </w:tcPr>
          <w:p w:rsidR="00DD3E49" w:rsidRPr="002C57A2" w:rsidRDefault="00DD3E49" w:rsidP="00DD3E49">
            <w:pPr>
              <w:jc w:val="both"/>
            </w:pPr>
            <w:r>
              <w:t>12</w:t>
            </w:r>
          </w:p>
        </w:tc>
        <w:tc>
          <w:tcPr>
            <w:tcW w:w="2552" w:type="dxa"/>
            <w:shd w:val="clear" w:color="auto" w:fill="auto"/>
          </w:tcPr>
          <w:p w:rsidR="00DD3E49" w:rsidRDefault="00DD3E49" w:rsidP="00DD3E49">
            <w:pPr>
              <w:ind w:left="34"/>
            </w:pPr>
            <w:r>
              <w:t>СургутИнформТВ</w:t>
            </w:r>
          </w:p>
        </w:tc>
        <w:tc>
          <w:tcPr>
            <w:tcW w:w="1701" w:type="dxa"/>
            <w:shd w:val="clear" w:color="auto" w:fill="auto"/>
          </w:tcPr>
          <w:p w:rsidR="00DD3E49" w:rsidRPr="007F3D8A" w:rsidRDefault="00DD3E49" w:rsidP="00DD3E49">
            <w:pPr>
              <w:jc w:val="center"/>
            </w:pPr>
            <w:r w:rsidRPr="007F3D8A">
              <w:t>04.09.2013г.</w:t>
            </w:r>
          </w:p>
        </w:tc>
        <w:tc>
          <w:tcPr>
            <w:tcW w:w="1559" w:type="dxa"/>
            <w:shd w:val="clear" w:color="auto" w:fill="auto"/>
          </w:tcPr>
          <w:p w:rsidR="00DD3E49" w:rsidRPr="007F3D8A" w:rsidRDefault="00DD3E49" w:rsidP="00DD3E49">
            <w:pPr>
              <w:jc w:val="center"/>
            </w:pPr>
            <w:r w:rsidRPr="007F3D8A">
              <w:t>Репортаж</w:t>
            </w:r>
          </w:p>
          <w:p w:rsidR="00DD3E49" w:rsidRPr="007F3D8A" w:rsidRDefault="00DD3E49" w:rsidP="00DD3E49">
            <w:pPr>
              <w:jc w:val="center"/>
            </w:pPr>
            <w:r w:rsidRPr="007F3D8A">
              <w:t>(2:26)</w:t>
            </w:r>
          </w:p>
        </w:tc>
        <w:tc>
          <w:tcPr>
            <w:tcW w:w="2455" w:type="dxa"/>
            <w:shd w:val="clear" w:color="auto" w:fill="auto"/>
          </w:tcPr>
          <w:p w:rsidR="00DD3E49" w:rsidRPr="007F3D8A" w:rsidRDefault="00DD3E49" w:rsidP="00DD3E49">
            <w:pPr>
              <w:ind w:left="34"/>
            </w:pPr>
            <w:r w:rsidRPr="007F3D8A">
              <w:rPr>
                <w:rStyle w:val="apple-style-span"/>
              </w:rPr>
              <w:t>Студенты сургутского музыкального колледжа стали одними из лучших баянистов во всем мире</w:t>
            </w:r>
          </w:p>
        </w:tc>
        <w:tc>
          <w:tcPr>
            <w:tcW w:w="1985" w:type="dxa"/>
            <w:shd w:val="clear" w:color="auto" w:fill="auto"/>
          </w:tcPr>
          <w:p w:rsidR="00DD3E49" w:rsidRPr="007F3D8A" w:rsidRDefault="00DD3E49" w:rsidP="00DD3E49">
            <w:pPr>
              <w:jc w:val="both"/>
            </w:pPr>
            <w:r w:rsidRPr="007F3D8A">
              <w:t>Надежда Позюбан</w:t>
            </w:r>
          </w:p>
        </w:tc>
      </w:tr>
      <w:tr w:rsidR="00DD3E49" w:rsidRPr="002C57A2" w:rsidTr="00DD3E49">
        <w:tc>
          <w:tcPr>
            <w:tcW w:w="709" w:type="dxa"/>
            <w:shd w:val="clear" w:color="auto" w:fill="auto"/>
          </w:tcPr>
          <w:p w:rsidR="00DD3E49" w:rsidRPr="002C57A2" w:rsidRDefault="00DD3E49" w:rsidP="00DD3E49">
            <w:pPr>
              <w:jc w:val="both"/>
            </w:pPr>
            <w:r>
              <w:t>13</w:t>
            </w:r>
          </w:p>
        </w:tc>
        <w:tc>
          <w:tcPr>
            <w:tcW w:w="2552" w:type="dxa"/>
            <w:shd w:val="clear" w:color="auto" w:fill="auto"/>
          </w:tcPr>
          <w:p w:rsidR="00DD3E49" w:rsidRDefault="00DD3E49" w:rsidP="00DD3E49">
            <w:pPr>
              <w:ind w:left="34"/>
            </w:pPr>
            <w:r>
              <w:t>Сургутская трибуна</w:t>
            </w:r>
          </w:p>
        </w:tc>
        <w:tc>
          <w:tcPr>
            <w:tcW w:w="1701" w:type="dxa"/>
            <w:shd w:val="clear" w:color="auto" w:fill="auto"/>
          </w:tcPr>
          <w:p w:rsidR="00DD3E49" w:rsidRPr="007F3D8A" w:rsidRDefault="00DD3E49" w:rsidP="00DD3E49">
            <w:pPr>
              <w:jc w:val="center"/>
            </w:pPr>
            <w:r w:rsidRPr="007F3D8A">
              <w:t>№166-167</w:t>
            </w:r>
          </w:p>
          <w:p w:rsidR="00DD3E49" w:rsidRPr="007F3D8A" w:rsidRDefault="00DD3E49" w:rsidP="00DD3E49">
            <w:pPr>
              <w:jc w:val="center"/>
            </w:pPr>
            <w:r w:rsidRPr="007F3D8A">
              <w:t>06.09.2013г.</w:t>
            </w:r>
          </w:p>
        </w:tc>
        <w:tc>
          <w:tcPr>
            <w:tcW w:w="1559" w:type="dxa"/>
            <w:shd w:val="clear" w:color="auto" w:fill="auto"/>
          </w:tcPr>
          <w:p w:rsidR="00DD3E49" w:rsidRPr="007F3D8A" w:rsidRDefault="00DD3E49" w:rsidP="00DD3E49">
            <w:pPr>
              <w:jc w:val="center"/>
            </w:pPr>
            <w:r w:rsidRPr="007F3D8A">
              <w:t>интервью</w:t>
            </w:r>
          </w:p>
        </w:tc>
        <w:tc>
          <w:tcPr>
            <w:tcW w:w="2455" w:type="dxa"/>
            <w:shd w:val="clear" w:color="auto" w:fill="auto"/>
          </w:tcPr>
          <w:p w:rsidR="00DD3E49" w:rsidRPr="007F3D8A" w:rsidRDefault="00DD3E49" w:rsidP="00DD3E49">
            <w:pPr>
              <w:ind w:left="34"/>
            </w:pPr>
            <w:r w:rsidRPr="007F3D8A">
              <w:rPr>
                <w:rStyle w:val="apple-style-span"/>
              </w:rPr>
              <w:t>Респект из Канады</w:t>
            </w:r>
          </w:p>
        </w:tc>
        <w:tc>
          <w:tcPr>
            <w:tcW w:w="1985" w:type="dxa"/>
            <w:shd w:val="clear" w:color="auto" w:fill="auto"/>
          </w:tcPr>
          <w:p w:rsidR="00DD3E49" w:rsidRPr="007F3D8A" w:rsidRDefault="00DD3E49" w:rsidP="00DD3E49">
            <w:pPr>
              <w:jc w:val="both"/>
            </w:pPr>
            <w:r w:rsidRPr="007F3D8A">
              <w:t>Анастасия Канашина</w:t>
            </w:r>
          </w:p>
        </w:tc>
      </w:tr>
      <w:tr w:rsidR="00DD3E49" w:rsidRPr="002C57A2" w:rsidTr="00DD3E49">
        <w:tc>
          <w:tcPr>
            <w:tcW w:w="709" w:type="dxa"/>
            <w:shd w:val="clear" w:color="auto" w:fill="auto"/>
          </w:tcPr>
          <w:p w:rsidR="00DD3E49" w:rsidRPr="002C57A2" w:rsidRDefault="00DD3E49" w:rsidP="00DD3E49">
            <w:pPr>
              <w:jc w:val="both"/>
            </w:pPr>
            <w:r>
              <w:t>14</w:t>
            </w:r>
          </w:p>
        </w:tc>
        <w:tc>
          <w:tcPr>
            <w:tcW w:w="2552" w:type="dxa"/>
            <w:shd w:val="clear" w:color="auto" w:fill="auto"/>
          </w:tcPr>
          <w:p w:rsidR="00DD3E49" w:rsidRDefault="00DD3E49" w:rsidP="00DD3E49">
            <w:pPr>
              <w:ind w:left="34"/>
            </w:pPr>
            <w:r>
              <w:t>Новый город</w:t>
            </w:r>
          </w:p>
        </w:tc>
        <w:tc>
          <w:tcPr>
            <w:tcW w:w="1701" w:type="dxa"/>
            <w:shd w:val="clear" w:color="auto" w:fill="auto"/>
          </w:tcPr>
          <w:p w:rsidR="00DD3E49" w:rsidRPr="007F3D8A" w:rsidRDefault="00DD3E49" w:rsidP="00DD3E49">
            <w:pPr>
              <w:jc w:val="center"/>
            </w:pPr>
            <w:r w:rsidRPr="007F3D8A">
              <w:t>№175-176</w:t>
            </w:r>
          </w:p>
          <w:p w:rsidR="00DD3E49" w:rsidRPr="007F3D8A" w:rsidRDefault="00DD3E49" w:rsidP="00DD3E49">
            <w:pPr>
              <w:jc w:val="center"/>
            </w:pPr>
            <w:r w:rsidRPr="007F3D8A">
              <w:t>14.09.2013г.</w:t>
            </w:r>
          </w:p>
        </w:tc>
        <w:tc>
          <w:tcPr>
            <w:tcW w:w="1559" w:type="dxa"/>
            <w:shd w:val="clear" w:color="auto" w:fill="auto"/>
          </w:tcPr>
          <w:p w:rsidR="00DD3E49" w:rsidRPr="007F3D8A" w:rsidRDefault="00DD3E49" w:rsidP="00DD3E49">
            <w:pPr>
              <w:jc w:val="center"/>
            </w:pPr>
            <w:r w:rsidRPr="007F3D8A">
              <w:t>интервью</w:t>
            </w:r>
          </w:p>
        </w:tc>
        <w:tc>
          <w:tcPr>
            <w:tcW w:w="2455" w:type="dxa"/>
            <w:shd w:val="clear" w:color="auto" w:fill="auto"/>
          </w:tcPr>
          <w:p w:rsidR="00DD3E49" w:rsidRPr="007F3D8A" w:rsidRDefault="00DD3E49" w:rsidP="00DD3E49">
            <w:pPr>
              <w:ind w:left="34"/>
            </w:pPr>
            <w:r w:rsidRPr="007F3D8A">
              <w:rPr>
                <w:rStyle w:val="apple-style-span"/>
                <w:bCs/>
              </w:rPr>
              <w:t xml:space="preserve">Ансамбль «Борей»: «Нам интересны разные аудитории, вплоть до </w:t>
            </w:r>
            <w:proofErr w:type="gramStart"/>
            <w:r w:rsidRPr="007F3D8A">
              <w:rPr>
                <w:rStyle w:val="apple-style-span"/>
                <w:bCs/>
              </w:rPr>
              <w:t>рок-тусовок</w:t>
            </w:r>
            <w:proofErr w:type="gramEnd"/>
            <w:r w:rsidRPr="007F3D8A">
              <w:rPr>
                <w:rStyle w:val="apple-style-span"/>
                <w:bCs/>
              </w:rPr>
              <w:t>!»</w:t>
            </w:r>
          </w:p>
        </w:tc>
        <w:tc>
          <w:tcPr>
            <w:tcW w:w="1985" w:type="dxa"/>
            <w:shd w:val="clear" w:color="auto" w:fill="auto"/>
          </w:tcPr>
          <w:p w:rsidR="00DD3E49" w:rsidRPr="007F3D8A" w:rsidRDefault="00DD3E49" w:rsidP="00DD3E49">
            <w:pPr>
              <w:jc w:val="both"/>
            </w:pPr>
            <w:r w:rsidRPr="007F3D8A">
              <w:t>Вера Куликова</w:t>
            </w:r>
          </w:p>
        </w:tc>
      </w:tr>
      <w:tr w:rsidR="00DD3E49" w:rsidRPr="002C57A2" w:rsidTr="00DD3E49">
        <w:tc>
          <w:tcPr>
            <w:tcW w:w="709" w:type="dxa"/>
            <w:shd w:val="clear" w:color="auto" w:fill="auto"/>
          </w:tcPr>
          <w:p w:rsidR="00DD3E49" w:rsidRPr="002C57A2" w:rsidRDefault="00DD3E49" w:rsidP="00DD3E49">
            <w:pPr>
              <w:jc w:val="both"/>
            </w:pPr>
            <w:r>
              <w:t>15</w:t>
            </w:r>
          </w:p>
        </w:tc>
        <w:tc>
          <w:tcPr>
            <w:tcW w:w="2552" w:type="dxa"/>
            <w:shd w:val="clear" w:color="auto" w:fill="auto"/>
          </w:tcPr>
          <w:p w:rsidR="00DD3E49" w:rsidRPr="00484848" w:rsidRDefault="00DD3E49" w:rsidP="00DD3E49">
            <w:proofErr w:type="gramStart"/>
            <w:r>
              <w:t>Электронная</w:t>
            </w:r>
            <w:proofErr w:type="gramEnd"/>
            <w:r>
              <w:t xml:space="preserve"> газеты «БезФормата.</w:t>
            </w:r>
            <w:r>
              <w:rPr>
                <w:lang w:val="en-US"/>
              </w:rPr>
              <w:t>ru</w:t>
            </w:r>
            <w:r>
              <w:t>»</w:t>
            </w:r>
          </w:p>
        </w:tc>
        <w:tc>
          <w:tcPr>
            <w:tcW w:w="1701" w:type="dxa"/>
            <w:shd w:val="clear" w:color="auto" w:fill="auto"/>
          </w:tcPr>
          <w:p w:rsidR="00DD3E49" w:rsidRPr="007F3D8A" w:rsidRDefault="00DD3E49" w:rsidP="00DD3E49">
            <w:pPr>
              <w:jc w:val="center"/>
            </w:pPr>
            <w:r w:rsidRPr="007F3D8A">
              <w:t>17.09.2013г.</w:t>
            </w:r>
          </w:p>
        </w:tc>
        <w:tc>
          <w:tcPr>
            <w:tcW w:w="1559" w:type="dxa"/>
            <w:shd w:val="clear" w:color="auto" w:fill="auto"/>
          </w:tcPr>
          <w:p w:rsidR="00DD3E49" w:rsidRPr="007F3D8A" w:rsidRDefault="00DD3E49" w:rsidP="00DD3E49">
            <w:pPr>
              <w:jc w:val="center"/>
            </w:pPr>
            <w:r w:rsidRPr="007F3D8A">
              <w:t>заметка</w:t>
            </w:r>
          </w:p>
        </w:tc>
        <w:tc>
          <w:tcPr>
            <w:tcW w:w="2455" w:type="dxa"/>
            <w:shd w:val="clear" w:color="auto" w:fill="auto"/>
          </w:tcPr>
          <w:p w:rsidR="00DD3E49" w:rsidRPr="007F3D8A" w:rsidRDefault="00DD3E49" w:rsidP="00DD3E49">
            <w:pPr>
              <w:pStyle w:val="10"/>
              <w:rPr>
                <w:b w:val="0"/>
                <w:sz w:val="24"/>
                <w:szCs w:val="24"/>
              </w:rPr>
            </w:pPr>
            <w:r w:rsidRPr="007F3D8A">
              <w:rPr>
                <w:b w:val="0"/>
                <w:sz w:val="24"/>
                <w:szCs w:val="24"/>
              </w:rPr>
              <w:t xml:space="preserve">Сургутские баянисты в тройке </w:t>
            </w:r>
            <w:proofErr w:type="gramStart"/>
            <w:r w:rsidRPr="007F3D8A">
              <w:rPr>
                <w:b w:val="0"/>
                <w:sz w:val="24"/>
                <w:szCs w:val="24"/>
              </w:rPr>
              <w:t>лучших</w:t>
            </w:r>
            <w:proofErr w:type="gramEnd"/>
            <w:r w:rsidRPr="007F3D8A">
              <w:rPr>
                <w:b w:val="0"/>
                <w:sz w:val="24"/>
                <w:szCs w:val="24"/>
              </w:rPr>
              <w:t xml:space="preserve"> в мире</w:t>
            </w:r>
          </w:p>
        </w:tc>
        <w:tc>
          <w:tcPr>
            <w:tcW w:w="1985" w:type="dxa"/>
            <w:shd w:val="clear" w:color="auto" w:fill="auto"/>
          </w:tcPr>
          <w:p w:rsidR="00DD3E49" w:rsidRPr="007F3D8A" w:rsidRDefault="00DD3E49" w:rsidP="00DD3E49">
            <w:pPr>
              <w:jc w:val="both"/>
            </w:pPr>
            <w:r w:rsidRPr="007F3D8A">
              <w:rPr>
                <w:rStyle w:val="apple-style-span"/>
              </w:rPr>
              <w:t>Сергей Степанов</w:t>
            </w:r>
          </w:p>
        </w:tc>
      </w:tr>
      <w:tr w:rsidR="00DD3E49" w:rsidRPr="002C57A2" w:rsidTr="00DD3E49">
        <w:tc>
          <w:tcPr>
            <w:tcW w:w="709" w:type="dxa"/>
            <w:shd w:val="clear" w:color="auto" w:fill="auto"/>
          </w:tcPr>
          <w:p w:rsidR="00DD3E49" w:rsidRPr="002C57A2" w:rsidRDefault="00DD3E49" w:rsidP="00DD3E49">
            <w:pPr>
              <w:jc w:val="both"/>
            </w:pPr>
            <w:r>
              <w:t>16</w:t>
            </w:r>
          </w:p>
        </w:tc>
        <w:tc>
          <w:tcPr>
            <w:tcW w:w="2552" w:type="dxa"/>
            <w:shd w:val="clear" w:color="auto" w:fill="auto"/>
          </w:tcPr>
          <w:p w:rsidR="00DD3E49" w:rsidRPr="00761A3F" w:rsidRDefault="00DD3E49" w:rsidP="00DD3E49">
            <w:pPr>
              <w:ind w:left="34"/>
            </w:pPr>
            <w:r w:rsidRPr="00761A3F">
              <w:t>Вестник</w:t>
            </w:r>
          </w:p>
        </w:tc>
        <w:tc>
          <w:tcPr>
            <w:tcW w:w="1701" w:type="dxa"/>
            <w:shd w:val="clear" w:color="auto" w:fill="auto"/>
          </w:tcPr>
          <w:p w:rsidR="00DD3E49" w:rsidRDefault="00DD3E49" w:rsidP="00DD3E49">
            <w:pPr>
              <w:jc w:val="center"/>
            </w:pPr>
            <w:r>
              <w:t>№44</w:t>
            </w:r>
          </w:p>
          <w:p w:rsidR="00DD3E49" w:rsidRPr="00761A3F" w:rsidRDefault="00DD3E49" w:rsidP="00DD3E49">
            <w:pPr>
              <w:jc w:val="center"/>
            </w:pPr>
            <w:r w:rsidRPr="00761A3F">
              <w:t>1.11.2013г.</w:t>
            </w:r>
          </w:p>
        </w:tc>
        <w:tc>
          <w:tcPr>
            <w:tcW w:w="1559" w:type="dxa"/>
            <w:shd w:val="clear" w:color="auto" w:fill="auto"/>
          </w:tcPr>
          <w:p w:rsidR="00DD3E49" w:rsidRPr="00761A3F" w:rsidRDefault="00DD3E49" w:rsidP="00DD3E49">
            <w:pPr>
              <w:jc w:val="center"/>
            </w:pPr>
            <w:r w:rsidRPr="00761A3F">
              <w:t>статья</w:t>
            </w:r>
          </w:p>
        </w:tc>
        <w:tc>
          <w:tcPr>
            <w:tcW w:w="2455" w:type="dxa"/>
            <w:shd w:val="clear" w:color="auto" w:fill="auto"/>
          </w:tcPr>
          <w:p w:rsidR="00DD3E49" w:rsidRPr="00761A3F" w:rsidRDefault="00DD3E49" w:rsidP="00DD3E49">
            <w:pPr>
              <w:ind w:left="34"/>
            </w:pPr>
            <w:r w:rsidRPr="00761A3F">
              <w:rPr>
                <w:rStyle w:val="apple-style-span"/>
                <w:bCs/>
              </w:rPr>
              <w:t>Первая музыкальная школа на Тобольском Севере</w:t>
            </w:r>
            <w:r w:rsidRPr="00761A3F">
              <w:rPr>
                <w:rStyle w:val="apple-converted-space"/>
                <w:bCs/>
              </w:rPr>
              <w:t> </w:t>
            </w:r>
          </w:p>
        </w:tc>
        <w:tc>
          <w:tcPr>
            <w:tcW w:w="1985" w:type="dxa"/>
            <w:shd w:val="clear" w:color="auto" w:fill="auto"/>
          </w:tcPr>
          <w:p w:rsidR="00DD3E49" w:rsidRPr="00761A3F" w:rsidRDefault="00DD3E49" w:rsidP="00DD3E49">
            <w:pPr>
              <w:jc w:val="both"/>
            </w:pPr>
            <w:r w:rsidRPr="00761A3F">
              <w:rPr>
                <w:rStyle w:val="apple-style-span"/>
                <w:bCs/>
                <w:iCs/>
              </w:rPr>
              <w:t>Ольга Бекетова</w:t>
            </w:r>
          </w:p>
        </w:tc>
      </w:tr>
      <w:tr w:rsidR="00DD3E49" w:rsidRPr="002C57A2" w:rsidTr="00DD3E49">
        <w:tc>
          <w:tcPr>
            <w:tcW w:w="709" w:type="dxa"/>
            <w:shd w:val="clear" w:color="auto" w:fill="auto"/>
          </w:tcPr>
          <w:p w:rsidR="00DD3E49" w:rsidRPr="002C57A2" w:rsidRDefault="00DD3E49" w:rsidP="00DD3E49">
            <w:pPr>
              <w:jc w:val="both"/>
            </w:pPr>
            <w:r>
              <w:t>17</w:t>
            </w:r>
          </w:p>
        </w:tc>
        <w:tc>
          <w:tcPr>
            <w:tcW w:w="2552" w:type="dxa"/>
            <w:shd w:val="clear" w:color="auto" w:fill="auto"/>
          </w:tcPr>
          <w:p w:rsidR="00DD3E49" w:rsidRPr="00761A3F" w:rsidRDefault="00DD3E49" w:rsidP="00DD3E49">
            <w:pPr>
              <w:ind w:left="34"/>
            </w:pPr>
            <w:r w:rsidRPr="00761A3F">
              <w:t>Сургутская трибуна</w:t>
            </w:r>
          </w:p>
        </w:tc>
        <w:tc>
          <w:tcPr>
            <w:tcW w:w="1701" w:type="dxa"/>
            <w:shd w:val="clear" w:color="auto" w:fill="auto"/>
          </w:tcPr>
          <w:p w:rsidR="00DD3E49" w:rsidRDefault="00DD3E49" w:rsidP="00DD3E49">
            <w:pPr>
              <w:jc w:val="center"/>
            </w:pPr>
            <w:r>
              <w:t>№210-211</w:t>
            </w:r>
          </w:p>
          <w:p w:rsidR="00DD3E49" w:rsidRPr="00761A3F" w:rsidRDefault="00DD3E49" w:rsidP="00DD3E49">
            <w:pPr>
              <w:jc w:val="center"/>
            </w:pPr>
            <w:r w:rsidRPr="00761A3F">
              <w:t>08.11.2013г.</w:t>
            </w:r>
          </w:p>
        </w:tc>
        <w:tc>
          <w:tcPr>
            <w:tcW w:w="1559" w:type="dxa"/>
            <w:shd w:val="clear" w:color="auto" w:fill="auto"/>
          </w:tcPr>
          <w:p w:rsidR="00DD3E49" w:rsidRPr="00761A3F" w:rsidRDefault="00DD3E49" w:rsidP="00DD3E49">
            <w:pPr>
              <w:jc w:val="center"/>
            </w:pPr>
            <w:r w:rsidRPr="00761A3F">
              <w:t>интервью</w:t>
            </w:r>
          </w:p>
        </w:tc>
        <w:tc>
          <w:tcPr>
            <w:tcW w:w="2455" w:type="dxa"/>
            <w:shd w:val="clear" w:color="auto" w:fill="auto"/>
          </w:tcPr>
          <w:p w:rsidR="00DD3E49" w:rsidRPr="00761A3F" w:rsidRDefault="00DD3E49" w:rsidP="00DD3E49">
            <w:pPr>
              <w:ind w:left="34"/>
            </w:pPr>
            <w:r w:rsidRPr="00761A3F">
              <w:rPr>
                <w:rStyle w:val="apple-style-span"/>
              </w:rPr>
              <w:t>Такая разная музыка</w:t>
            </w:r>
          </w:p>
        </w:tc>
        <w:tc>
          <w:tcPr>
            <w:tcW w:w="1985" w:type="dxa"/>
            <w:shd w:val="clear" w:color="auto" w:fill="auto"/>
          </w:tcPr>
          <w:p w:rsidR="00DD3E49" w:rsidRPr="00761A3F" w:rsidRDefault="00DD3E49" w:rsidP="00DD3E49">
            <w:pPr>
              <w:jc w:val="both"/>
            </w:pPr>
            <w:r w:rsidRPr="00761A3F">
              <w:rPr>
                <w:rStyle w:val="apple-style-span"/>
                <w:bdr w:val="none" w:sz="0" w:space="0" w:color="auto" w:frame="1"/>
              </w:rPr>
              <w:t>Елена Башкирцева</w:t>
            </w:r>
          </w:p>
        </w:tc>
      </w:tr>
      <w:tr w:rsidR="00DD3E49" w:rsidRPr="002C57A2" w:rsidTr="00DD3E49">
        <w:tc>
          <w:tcPr>
            <w:tcW w:w="709" w:type="dxa"/>
            <w:shd w:val="clear" w:color="auto" w:fill="auto"/>
          </w:tcPr>
          <w:p w:rsidR="00DD3E49" w:rsidRPr="002C57A2" w:rsidRDefault="00DD3E49" w:rsidP="00DD3E49">
            <w:pPr>
              <w:jc w:val="both"/>
            </w:pPr>
            <w:r>
              <w:t>18</w:t>
            </w:r>
          </w:p>
        </w:tc>
        <w:tc>
          <w:tcPr>
            <w:tcW w:w="2552" w:type="dxa"/>
            <w:shd w:val="clear" w:color="auto" w:fill="auto"/>
          </w:tcPr>
          <w:p w:rsidR="00DD3E49" w:rsidRPr="00C55248" w:rsidRDefault="00DD3E49" w:rsidP="00DD3E49">
            <w:r w:rsidRPr="00C55248">
              <w:t>СургутИнтереНовости</w:t>
            </w:r>
          </w:p>
        </w:tc>
        <w:tc>
          <w:tcPr>
            <w:tcW w:w="1701" w:type="dxa"/>
            <w:shd w:val="clear" w:color="auto" w:fill="auto"/>
          </w:tcPr>
          <w:p w:rsidR="00DD3E49" w:rsidRPr="00C55248" w:rsidRDefault="00DD3E49" w:rsidP="00DD3E49">
            <w:pPr>
              <w:jc w:val="center"/>
            </w:pPr>
            <w:r w:rsidRPr="00C55248">
              <w:t>07.11.2013г.</w:t>
            </w:r>
          </w:p>
        </w:tc>
        <w:tc>
          <w:tcPr>
            <w:tcW w:w="1559" w:type="dxa"/>
            <w:shd w:val="clear" w:color="auto" w:fill="auto"/>
          </w:tcPr>
          <w:p w:rsidR="00DD3E49" w:rsidRPr="00C55248" w:rsidRDefault="00DD3E49" w:rsidP="00DD3E49">
            <w:pPr>
              <w:jc w:val="center"/>
            </w:pPr>
            <w:r w:rsidRPr="00C55248">
              <w:t>Репортаж</w:t>
            </w:r>
          </w:p>
          <w:p w:rsidR="00DD3E49" w:rsidRPr="00C55248" w:rsidRDefault="00DD3E49" w:rsidP="00DD3E49">
            <w:pPr>
              <w:jc w:val="center"/>
            </w:pPr>
            <w:r w:rsidRPr="00C55248">
              <w:t>(40 сек.)</w:t>
            </w:r>
          </w:p>
        </w:tc>
        <w:tc>
          <w:tcPr>
            <w:tcW w:w="2455" w:type="dxa"/>
            <w:shd w:val="clear" w:color="auto" w:fill="auto"/>
          </w:tcPr>
          <w:p w:rsidR="00DD3E49" w:rsidRPr="00C55248" w:rsidRDefault="00DD3E49" w:rsidP="00DD3E49">
            <w:pPr>
              <w:ind w:left="34"/>
            </w:pPr>
            <w:r w:rsidRPr="00C55248">
              <w:rPr>
                <w:rStyle w:val="apple-style-span"/>
              </w:rPr>
              <w:t xml:space="preserve">В Сургутском музыкальном колледже завершилась третья осенняя творческая </w:t>
            </w:r>
            <w:r w:rsidRPr="00C55248">
              <w:rPr>
                <w:rStyle w:val="apple-style-span"/>
              </w:rPr>
              <w:lastRenderedPageBreak/>
              <w:t>школа исполнительского искусства «Новые имена Югры»</w:t>
            </w:r>
          </w:p>
        </w:tc>
        <w:tc>
          <w:tcPr>
            <w:tcW w:w="1985" w:type="dxa"/>
            <w:shd w:val="clear" w:color="auto" w:fill="auto"/>
          </w:tcPr>
          <w:p w:rsidR="00DD3E49" w:rsidRPr="00C55248" w:rsidRDefault="00DD3E49" w:rsidP="00DD3E49">
            <w:pPr>
              <w:jc w:val="both"/>
            </w:pPr>
            <w:r w:rsidRPr="00C55248">
              <w:lastRenderedPageBreak/>
              <w:t>Дмитрий Теряев</w:t>
            </w:r>
          </w:p>
        </w:tc>
      </w:tr>
      <w:tr w:rsidR="00DD3E49" w:rsidRPr="002C57A2" w:rsidTr="00DD3E49">
        <w:tc>
          <w:tcPr>
            <w:tcW w:w="709" w:type="dxa"/>
            <w:shd w:val="clear" w:color="auto" w:fill="auto"/>
          </w:tcPr>
          <w:p w:rsidR="00DD3E49" w:rsidRPr="002C57A2" w:rsidRDefault="00DD3E49" w:rsidP="00DD3E49">
            <w:pPr>
              <w:jc w:val="both"/>
            </w:pPr>
            <w:r>
              <w:lastRenderedPageBreak/>
              <w:t>19</w:t>
            </w:r>
          </w:p>
        </w:tc>
        <w:tc>
          <w:tcPr>
            <w:tcW w:w="2552" w:type="dxa"/>
            <w:shd w:val="clear" w:color="auto" w:fill="auto"/>
          </w:tcPr>
          <w:p w:rsidR="00DD3E49" w:rsidRPr="00C55248" w:rsidRDefault="00DD3E49" w:rsidP="00DD3E49">
            <w:pPr>
              <w:textAlignment w:val="baseline"/>
            </w:pPr>
            <w:r w:rsidRPr="00C55248">
              <w:rPr>
                <w:rStyle w:val="apple-style-span"/>
              </w:rPr>
              <w:t>Портал ugra-news.ru</w:t>
            </w:r>
          </w:p>
        </w:tc>
        <w:tc>
          <w:tcPr>
            <w:tcW w:w="1701" w:type="dxa"/>
            <w:shd w:val="clear" w:color="auto" w:fill="auto"/>
          </w:tcPr>
          <w:p w:rsidR="00DD3E49" w:rsidRPr="00C55248" w:rsidRDefault="00DD3E49" w:rsidP="00DD3E49">
            <w:pPr>
              <w:jc w:val="center"/>
            </w:pPr>
            <w:r w:rsidRPr="00C55248">
              <w:t>06.09.2013г.</w:t>
            </w:r>
          </w:p>
        </w:tc>
        <w:tc>
          <w:tcPr>
            <w:tcW w:w="1559" w:type="dxa"/>
            <w:shd w:val="clear" w:color="auto" w:fill="auto"/>
          </w:tcPr>
          <w:p w:rsidR="00DD3E49" w:rsidRPr="00C55248" w:rsidRDefault="00DD3E49" w:rsidP="00DD3E49">
            <w:pPr>
              <w:jc w:val="center"/>
            </w:pPr>
            <w:r w:rsidRPr="00C55248">
              <w:t>интервью</w:t>
            </w:r>
          </w:p>
        </w:tc>
        <w:tc>
          <w:tcPr>
            <w:tcW w:w="2455" w:type="dxa"/>
            <w:shd w:val="clear" w:color="auto" w:fill="auto"/>
          </w:tcPr>
          <w:p w:rsidR="00DD3E49" w:rsidRPr="00C55248" w:rsidRDefault="00DD3E49" w:rsidP="00DD3E49">
            <w:pPr>
              <w:textAlignment w:val="baseline"/>
              <w:rPr>
                <w:caps/>
              </w:rPr>
            </w:pPr>
            <w:r w:rsidRPr="00C55248">
              <w:t>«Дуэт музыкантов из С</w:t>
            </w:r>
            <w:r>
              <w:t>у</w:t>
            </w:r>
            <w:r w:rsidRPr="00C55248">
              <w:t>ргута покорил Канаду»</w:t>
            </w:r>
          </w:p>
          <w:p w:rsidR="00DD3E49" w:rsidRPr="00C55248" w:rsidRDefault="00DD3E49" w:rsidP="00DD3E49">
            <w:pPr>
              <w:ind w:left="34"/>
            </w:pPr>
          </w:p>
        </w:tc>
        <w:tc>
          <w:tcPr>
            <w:tcW w:w="1985" w:type="dxa"/>
            <w:shd w:val="clear" w:color="auto" w:fill="auto"/>
          </w:tcPr>
          <w:p w:rsidR="00DD3E49" w:rsidRPr="00C55248" w:rsidRDefault="00DD3E49" w:rsidP="00DD3E49">
            <w:pPr>
              <w:jc w:val="both"/>
            </w:pPr>
            <w:r>
              <w:t>Служба новостей</w:t>
            </w:r>
          </w:p>
        </w:tc>
      </w:tr>
      <w:tr w:rsidR="00DD3E49" w:rsidRPr="002C57A2" w:rsidTr="00DD3E49">
        <w:tc>
          <w:tcPr>
            <w:tcW w:w="709" w:type="dxa"/>
            <w:shd w:val="clear" w:color="auto" w:fill="auto"/>
          </w:tcPr>
          <w:p w:rsidR="00DD3E49" w:rsidRPr="002C57A2" w:rsidRDefault="00DD3E49" w:rsidP="00DD3E49">
            <w:pPr>
              <w:jc w:val="both"/>
            </w:pPr>
            <w:r>
              <w:t>20</w:t>
            </w:r>
          </w:p>
        </w:tc>
        <w:tc>
          <w:tcPr>
            <w:tcW w:w="2552" w:type="dxa"/>
            <w:shd w:val="clear" w:color="auto" w:fill="auto"/>
          </w:tcPr>
          <w:p w:rsidR="00DD3E49" w:rsidRDefault="00DD3E49" w:rsidP="00DD3E49">
            <w:pPr>
              <w:textAlignment w:val="baseline"/>
            </w:pPr>
            <w:r>
              <w:t>СургутИнформТВ</w:t>
            </w:r>
          </w:p>
          <w:p w:rsidR="00DD3E49" w:rsidRPr="00C55248" w:rsidRDefault="00DD3E49" w:rsidP="00DD3E49">
            <w:pPr>
              <w:textAlignment w:val="baseline"/>
              <w:rPr>
                <w:rStyle w:val="apple-style-span"/>
              </w:rPr>
            </w:pPr>
            <w:r>
              <w:t>Программа «Вставай»</w:t>
            </w:r>
          </w:p>
        </w:tc>
        <w:tc>
          <w:tcPr>
            <w:tcW w:w="1701" w:type="dxa"/>
            <w:shd w:val="clear" w:color="auto" w:fill="auto"/>
          </w:tcPr>
          <w:p w:rsidR="00DD3E49" w:rsidRPr="00C55248" w:rsidRDefault="00DD3E49" w:rsidP="00DD3E49">
            <w:pPr>
              <w:jc w:val="center"/>
            </w:pPr>
            <w:r>
              <w:t>05.09.2013г.</w:t>
            </w:r>
          </w:p>
        </w:tc>
        <w:tc>
          <w:tcPr>
            <w:tcW w:w="1559" w:type="dxa"/>
            <w:shd w:val="clear" w:color="auto" w:fill="auto"/>
          </w:tcPr>
          <w:p w:rsidR="00DD3E49" w:rsidRDefault="00DD3E49" w:rsidP="00DD3E49">
            <w:pPr>
              <w:jc w:val="center"/>
            </w:pPr>
            <w:r>
              <w:t>Репортаж</w:t>
            </w:r>
          </w:p>
          <w:p w:rsidR="00DD3E49" w:rsidRPr="00C55248" w:rsidRDefault="00DD3E49" w:rsidP="00DD3E49">
            <w:pPr>
              <w:jc w:val="center"/>
            </w:pPr>
            <w:r>
              <w:t>(6 мин.)</w:t>
            </w:r>
          </w:p>
        </w:tc>
        <w:tc>
          <w:tcPr>
            <w:tcW w:w="2455" w:type="dxa"/>
            <w:shd w:val="clear" w:color="auto" w:fill="auto"/>
          </w:tcPr>
          <w:p w:rsidR="00DD3E49" w:rsidRPr="004F1038" w:rsidRDefault="00DD3E49" w:rsidP="00DD3E49">
            <w:pPr>
              <w:textAlignment w:val="baseline"/>
            </w:pPr>
            <w:r w:rsidRPr="004F1038">
              <w:rPr>
                <w:rStyle w:val="apple-style-span"/>
              </w:rPr>
              <w:t>Почему баянисты так любят музыку композитора Астора Пьяццолла? Ответ искали в эфире программы «Вставай»</w:t>
            </w:r>
          </w:p>
        </w:tc>
        <w:tc>
          <w:tcPr>
            <w:tcW w:w="1985" w:type="dxa"/>
            <w:shd w:val="clear" w:color="auto" w:fill="auto"/>
          </w:tcPr>
          <w:p w:rsidR="00DD3E49" w:rsidRDefault="00DD3E49" w:rsidP="00DD3E49">
            <w:pPr>
              <w:jc w:val="both"/>
            </w:pPr>
            <w:r>
              <w:t>Роман Кириллов, Анастасия Садчикова</w:t>
            </w:r>
          </w:p>
        </w:tc>
      </w:tr>
      <w:tr w:rsidR="00DD3E49" w:rsidRPr="002C57A2" w:rsidTr="00DD3E49">
        <w:trPr>
          <w:trHeight w:val="173"/>
        </w:trPr>
        <w:tc>
          <w:tcPr>
            <w:tcW w:w="10961" w:type="dxa"/>
            <w:gridSpan w:val="6"/>
            <w:shd w:val="clear" w:color="auto" w:fill="auto"/>
          </w:tcPr>
          <w:p w:rsidR="00DD3E49" w:rsidRPr="000E5510" w:rsidRDefault="00DD3E49" w:rsidP="00DD3E49">
            <w:pPr>
              <w:jc w:val="center"/>
              <w:rPr>
                <w:b/>
              </w:rPr>
            </w:pPr>
            <w:r w:rsidRPr="000E5510">
              <w:rPr>
                <w:b/>
              </w:rPr>
              <w:t>2014</w:t>
            </w:r>
            <w:r>
              <w:rPr>
                <w:b/>
              </w:rPr>
              <w:t>г.</w:t>
            </w:r>
          </w:p>
        </w:tc>
      </w:tr>
      <w:tr w:rsidR="00DD3E49" w:rsidRPr="002C57A2" w:rsidTr="00DD3E49">
        <w:tc>
          <w:tcPr>
            <w:tcW w:w="709" w:type="dxa"/>
            <w:shd w:val="clear" w:color="auto" w:fill="auto"/>
          </w:tcPr>
          <w:p w:rsidR="00DD3E49" w:rsidRDefault="00DD3E49" w:rsidP="00DD3E49">
            <w:pPr>
              <w:jc w:val="both"/>
            </w:pPr>
            <w:r>
              <w:t>21</w:t>
            </w:r>
          </w:p>
        </w:tc>
        <w:tc>
          <w:tcPr>
            <w:tcW w:w="2552" w:type="dxa"/>
            <w:shd w:val="clear" w:color="auto" w:fill="auto"/>
          </w:tcPr>
          <w:p w:rsidR="00DD3E49" w:rsidRPr="00303070" w:rsidRDefault="00DD3E49" w:rsidP="00DD3E49">
            <w:pPr>
              <w:jc w:val="both"/>
              <w:textAlignment w:val="baseline"/>
            </w:pPr>
            <w:r w:rsidRPr="00303070">
              <w:t>СургутИнтереНовости</w:t>
            </w:r>
          </w:p>
        </w:tc>
        <w:tc>
          <w:tcPr>
            <w:tcW w:w="1701" w:type="dxa"/>
            <w:shd w:val="clear" w:color="auto" w:fill="auto"/>
          </w:tcPr>
          <w:p w:rsidR="00DD3E49" w:rsidRPr="00303070" w:rsidRDefault="00DD3E49" w:rsidP="00DD3E49">
            <w:pPr>
              <w:jc w:val="both"/>
            </w:pPr>
            <w:r w:rsidRPr="00303070">
              <w:t>04.02.2014г.</w:t>
            </w:r>
          </w:p>
        </w:tc>
        <w:tc>
          <w:tcPr>
            <w:tcW w:w="1559" w:type="dxa"/>
            <w:shd w:val="clear" w:color="auto" w:fill="auto"/>
          </w:tcPr>
          <w:p w:rsidR="00DD3E49" w:rsidRPr="00303070" w:rsidRDefault="00DD3E49" w:rsidP="00DD3E49">
            <w:pPr>
              <w:jc w:val="both"/>
            </w:pPr>
            <w:r w:rsidRPr="00303070">
              <w:t xml:space="preserve">Репортаж </w:t>
            </w:r>
          </w:p>
          <w:p w:rsidR="00DD3E49" w:rsidRPr="00303070" w:rsidRDefault="00DD3E49" w:rsidP="00DD3E49">
            <w:pPr>
              <w:jc w:val="both"/>
            </w:pPr>
            <w:r w:rsidRPr="00303070">
              <w:t>(2:27)</w:t>
            </w:r>
          </w:p>
        </w:tc>
        <w:tc>
          <w:tcPr>
            <w:tcW w:w="2455" w:type="dxa"/>
            <w:shd w:val="clear" w:color="auto" w:fill="auto"/>
          </w:tcPr>
          <w:p w:rsidR="00DD3E49" w:rsidRPr="00303070" w:rsidRDefault="00DD3E49" w:rsidP="00DD3E49">
            <w:pPr>
              <w:pStyle w:val="10"/>
              <w:jc w:val="both"/>
              <w:rPr>
                <w:rStyle w:val="apple-style-span"/>
                <w:b w:val="0"/>
                <w:bCs w:val="0"/>
                <w:sz w:val="24"/>
                <w:szCs w:val="24"/>
              </w:rPr>
            </w:pPr>
            <w:r w:rsidRPr="00303070">
              <w:rPr>
                <w:b w:val="0"/>
                <w:bCs w:val="0"/>
                <w:sz w:val="24"/>
                <w:szCs w:val="24"/>
                <w:bdr w:val="none" w:sz="0" w:space="0" w:color="auto" w:frame="1"/>
              </w:rPr>
              <w:t>Сургутяне</w:t>
            </w:r>
            <w:r w:rsidRPr="00303070">
              <w:rPr>
                <w:rStyle w:val="apple-converted-space"/>
                <w:b w:val="0"/>
                <w:bCs w:val="0"/>
                <w:sz w:val="24"/>
                <w:szCs w:val="24"/>
              </w:rPr>
              <w:t> </w:t>
            </w:r>
            <w:r w:rsidRPr="00303070">
              <w:rPr>
                <w:b w:val="0"/>
                <w:bCs w:val="0"/>
                <w:sz w:val="24"/>
                <w:szCs w:val="24"/>
              </w:rPr>
              <w:t>привезли Гран-при с престижного музыкального фестиваля «Сибирь зажигает звезды»</w:t>
            </w:r>
          </w:p>
        </w:tc>
        <w:tc>
          <w:tcPr>
            <w:tcW w:w="1985" w:type="dxa"/>
            <w:shd w:val="clear" w:color="auto" w:fill="auto"/>
          </w:tcPr>
          <w:p w:rsidR="00DD3E49" w:rsidRPr="00303070" w:rsidRDefault="00DD3E49" w:rsidP="00DD3E49">
            <w:pPr>
              <w:jc w:val="both"/>
            </w:pPr>
            <w:r w:rsidRPr="00303070">
              <w:rPr>
                <w:rStyle w:val="apple-style-span"/>
                <w:bCs/>
              </w:rPr>
              <w:t>Екатерина Любишева</w:t>
            </w:r>
          </w:p>
        </w:tc>
      </w:tr>
      <w:tr w:rsidR="00DD3E49" w:rsidRPr="002C57A2" w:rsidTr="00DD3E49">
        <w:tc>
          <w:tcPr>
            <w:tcW w:w="709" w:type="dxa"/>
            <w:shd w:val="clear" w:color="auto" w:fill="auto"/>
          </w:tcPr>
          <w:p w:rsidR="00DD3E49" w:rsidRDefault="00DD3E49" w:rsidP="00DD3E49">
            <w:pPr>
              <w:jc w:val="both"/>
            </w:pPr>
            <w:r>
              <w:t>22</w:t>
            </w:r>
          </w:p>
        </w:tc>
        <w:tc>
          <w:tcPr>
            <w:tcW w:w="2552" w:type="dxa"/>
            <w:shd w:val="clear" w:color="auto" w:fill="auto"/>
          </w:tcPr>
          <w:p w:rsidR="00DD3E49" w:rsidRPr="00303070" w:rsidRDefault="00DD3E49" w:rsidP="00DD3E49">
            <w:pPr>
              <w:jc w:val="both"/>
              <w:textAlignment w:val="baseline"/>
            </w:pPr>
            <w:r w:rsidRPr="00303070">
              <w:t>Государственная телевизионная и радиовещательная компания</w:t>
            </w:r>
          </w:p>
          <w:p w:rsidR="00DD3E49" w:rsidRPr="00303070" w:rsidRDefault="00DD3E49" w:rsidP="00DD3E49">
            <w:pPr>
              <w:jc w:val="both"/>
              <w:textAlignment w:val="baseline"/>
            </w:pPr>
            <w:r w:rsidRPr="00303070">
              <w:t>«Регион-Тюмень»</w:t>
            </w:r>
          </w:p>
        </w:tc>
        <w:tc>
          <w:tcPr>
            <w:tcW w:w="1701" w:type="dxa"/>
            <w:shd w:val="clear" w:color="auto" w:fill="auto"/>
          </w:tcPr>
          <w:p w:rsidR="00DD3E49" w:rsidRPr="00303070" w:rsidRDefault="00DD3E49" w:rsidP="00DD3E49">
            <w:pPr>
              <w:jc w:val="both"/>
            </w:pPr>
            <w:r w:rsidRPr="00303070">
              <w:t>04.02.2014г.</w:t>
            </w:r>
          </w:p>
        </w:tc>
        <w:tc>
          <w:tcPr>
            <w:tcW w:w="1559" w:type="dxa"/>
            <w:shd w:val="clear" w:color="auto" w:fill="auto"/>
          </w:tcPr>
          <w:p w:rsidR="00DD3E49" w:rsidRPr="00303070" w:rsidRDefault="00DD3E49" w:rsidP="00DD3E49">
            <w:pPr>
              <w:jc w:val="both"/>
            </w:pPr>
            <w:r w:rsidRPr="00303070">
              <w:t>Заметка</w:t>
            </w:r>
          </w:p>
          <w:p w:rsidR="00DD3E49" w:rsidRPr="00303070" w:rsidRDefault="00DD3E49" w:rsidP="00DD3E49">
            <w:pPr>
              <w:jc w:val="both"/>
            </w:pPr>
          </w:p>
        </w:tc>
        <w:tc>
          <w:tcPr>
            <w:tcW w:w="2455" w:type="dxa"/>
            <w:shd w:val="clear" w:color="auto" w:fill="auto"/>
          </w:tcPr>
          <w:p w:rsidR="00DD3E49" w:rsidRPr="00303070" w:rsidRDefault="00DD3E49" w:rsidP="00DD3E49">
            <w:pPr>
              <w:jc w:val="both"/>
              <w:textAlignment w:val="baseline"/>
              <w:rPr>
                <w:rStyle w:val="apple-style-span"/>
              </w:rPr>
            </w:pPr>
            <w:r w:rsidRPr="00303070">
              <w:rPr>
                <w:rStyle w:val="apple-style-span"/>
                <w:bCs/>
              </w:rPr>
              <w:t>Сургутяне стали лучшими на музыкальном фестивале в Тюмени</w:t>
            </w:r>
          </w:p>
        </w:tc>
        <w:tc>
          <w:tcPr>
            <w:tcW w:w="1985" w:type="dxa"/>
            <w:shd w:val="clear" w:color="auto" w:fill="auto"/>
          </w:tcPr>
          <w:p w:rsidR="00DD3E49" w:rsidRPr="00303070" w:rsidRDefault="00DD3E49" w:rsidP="00DD3E49">
            <w:pPr>
              <w:jc w:val="both"/>
            </w:pPr>
            <w:r w:rsidRPr="00303070">
              <w:rPr>
                <w:rStyle w:val="apple-style-span"/>
                <w:bCs/>
              </w:rPr>
              <w:t>Екатерина Любишева</w:t>
            </w:r>
          </w:p>
        </w:tc>
      </w:tr>
      <w:tr w:rsidR="00DD3E49" w:rsidRPr="002C57A2" w:rsidTr="00DD3E49">
        <w:tc>
          <w:tcPr>
            <w:tcW w:w="709" w:type="dxa"/>
            <w:shd w:val="clear" w:color="auto" w:fill="auto"/>
          </w:tcPr>
          <w:p w:rsidR="00DD3E49" w:rsidRDefault="00DD3E49" w:rsidP="00DD3E49">
            <w:pPr>
              <w:jc w:val="both"/>
            </w:pPr>
            <w:r>
              <w:t>23</w:t>
            </w:r>
          </w:p>
        </w:tc>
        <w:tc>
          <w:tcPr>
            <w:tcW w:w="2552" w:type="dxa"/>
            <w:shd w:val="clear" w:color="auto" w:fill="auto"/>
          </w:tcPr>
          <w:p w:rsidR="00DD3E49" w:rsidRPr="00303070" w:rsidRDefault="00DD3E49" w:rsidP="00DD3E49">
            <w:pPr>
              <w:ind w:left="34"/>
              <w:jc w:val="both"/>
            </w:pPr>
            <w:r w:rsidRPr="00303070">
              <w:t>Сургутская трибуна</w:t>
            </w:r>
          </w:p>
        </w:tc>
        <w:tc>
          <w:tcPr>
            <w:tcW w:w="1701" w:type="dxa"/>
            <w:shd w:val="clear" w:color="auto" w:fill="auto"/>
          </w:tcPr>
          <w:p w:rsidR="00DD3E49" w:rsidRPr="00303070" w:rsidRDefault="00DD3E49" w:rsidP="00DD3E49">
            <w:pPr>
              <w:jc w:val="both"/>
            </w:pPr>
            <w:r w:rsidRPr="00303070">
              <w:t>№24 (12848)</w:t>
            </w:r>
          </w:p>
          <w:p w:rsidR="00DD3E49" w:rsidRPr="00303070" w:rsidRDefault="00DD3E49" w:rsidP="00DD3E49">
            <w:pPr>
              <w:jc w:val="both"/>
            </w:pPr>
            <w:r w:rsidRPr="00303070">
              <w:t>12.02.2014г.</w:t>
            </w:r>
          </w:p>
        </w:tc>
        <w:tc>
          <w:tcPr>
            <w:tcW w:w="1559" w:type="dxa"/>
            <w:shd w:val="clear" w:color="auto" w:fill="auto"/>
          </w:tcPr>
          <w:p w:rsidR="00DD3E49" w:rsidRPr="00303070" w:rsidRDefault="00DD3E49" w:rsidP="00DD3E49">
            <w:pPr>
              <w:jc w:val="both"/>
            </w:pPr>
            <w:r w:rsidRPr="00303070">
              <w:t>Интервью/</w:t>
            </w:r>
          </w:p>
          <w:p w:rsidR="00DD3E49" w:rsidRPr="00303070" w:rsidRDefault="00DD3E49" w:rsidP="00DD3E49">
            <w:pPr>
              <w:jc w:val="both"/>
            </w:pPr>
            <w:r w:rsidRPr="00303070">
              <w:t>заметка</w:t>
            </w:r>
          </w:p>
        </w:tc>
        <w:tc>
          <w:tcPr>
            <w:tcW w:w="2455" w:type="dxa"/>
            <w:shd w:val="clear" w:color="auto" w:fill="auto"/>
          </w:tcPr>
          <w:p w:rsidR="00DD3E49" w:rsidRPr="00303070" w:rsidRDefault="00DD3E49" w:rsidP="00DD3E49">
            <w:pPr>
              <w:jc w:val="both"/>
              <w:textAlignment w:val="baseline"/>
              <w:rPr>
                <w:rStyle w:val="apple-style-span"/>
              </w:rPr>
            </w:pPr>
            <w:r w:rsidRPr="00303070">
              <w:rPr>
                <w:rStyle w:val="apple-style-span"/>
              </w:rPr>
              <w:t>Наши зажгли</w:t>
            </w:r>
          </w:p>
        </w:tc>
        <w:tc>
          <w:tcPr>
            <w:tcW w:w="1985" w:type="dxa"/>
            <w:shd w:val="clear" w:color="auto" w:fill="auto"/>
          </w:tcPr>
          <w:p w:rsidR="00DD3E49" w:rsidRPr="00303070" w:rsidRDefault="00DD3E49" w:rsidP="00DD3E49">
            <w:pPr>
              <w:jc w:val="both"/>
            </w:pPr>
            <w:r w:rsidRPr="00303070">
              <w:t>Ольга Бекетова</w:t>
            </w:r>
          </w:p>
        </w:tc>
      </w:tr>
      <w:tr w:rsidR="00DD3E49" w:rsidRPr="002C57A2" w:rsidTr="00DD3E49">
        <w:tc>
          <w:tcPr>
            <w:tcW w:w="709" w:type="dxa"/>
            <w:shd w:val="clear" w:color="auto" w:fill="auto"/>
          </w:tcPr>
          <w:p w:rsidR="00DD3E49" w:rsidRDefault="00DD3E49" w:rsidP="00DD3E49">
            <w:pPr>
              <w:jc w:val="both"/>
            </w:pPr>
            <w:r>
              <w:t>24</w:t>
            </w:r>
          </w:p>
        </w:tc>
        <w:tc>
          <w:tcPr>
            <w:tcW w:w="2552" w:type="dxa"/>
            <w:shd w:val="clear" w:color="auto" w:fill="auto"/>
          </w:tcPr>
          <w:p w:rsidR="00DD3E49" w:rsidRPr="00303070" w:rsidRDefault="00DD3E49" w:rsidP="00DD3E49">
            <w:pPr>
              <w:ind w:left="34"/>
              <w:jc w:val="both"/>
            </w:pPr>
            <w:r w:rsidRPr="00303070">
              <w:t>Сургутская трибуна</w:t>
            </w:r>
          </w:p>
        </w:tc>
        <w:tc>
          <w:tcPr>
            <w:tcW w:w="1701" w:type="dxa"/>
            <w:shd w:val="clear" w:color="auto" w:fill="auto"/>
          </w:tcPr>
          <w:p w:rsidR="00DD3E49" w:rsidRDefault="00DD3E49" w:rsidP="00DD3E49">
            <w:pPr>
              <w:jc w:val="center"/>
            </w:pPr>
            <w:r>
              <w:t>№69 (12895)</w:t>
            </w:r>
          </w:p>
          <w:p w:rsidR="00DD3E49" w:rsidRPr="00303070" w:rsidRDefault="00DD3E49" w:rsidP="00DD3E49">
            <w:pPr>
              <w:jc w:val="center"/>
            </w:pPr>
            <w:r>
              <w:t>17.04.2014г.</w:t>
            </w:r>
          </w:p>
        </w:tc>
        <w:tc>
          <w:tcPr>
            <w:tcW w:w="1559" w:type="dxa"/>
            <w:shd w:val="clear" w:color="auto" w:fill="auto"/>
          </w:tcPr>
          <w:p w:rsidR="00DD3E49" w:rsidRPr="00303070" w:rsidRDefault="00DD3E49" w:rsidP="00DD3E49">
            <w:pPr>
              <w:jc w:val="center"/>
            </w:pPr>
            <w:r>
              <w:t>статья</w:t>
            </w:r>
          </w:p>
        </w:tc>
        <w:tc>
          <w:tcPr>
            <w:tcW w:w="2455" w:type="dxa"/>
            <w:shd w:val="clear" w:color="auto" w:fill="auto"/>
          </w:tcPr>
          <w:p w:rsidR="00DD3E49" w:rsidRPr="00303070" w:rsidRDefault="00DD3E49" w:rsidP="00DD3E49">
            <w:pPr>
              <w:textAlignment w:val="baseline"/>
              <w:rPr>
                <w:rStyle w:val="apple-style-span"/>
              </w:rPr>
            </w:pPr>
            <w:r>
              <w:t>Тонкими пальцами по черно-белым клавишам</w:t>
            </w:r>
          </w:p>
        </w:tc>
        <w:tc>
          <w:tcPr>
            <w:tcW w:w="1985" w:type="dxa"/>
            <w:shd w:val="clear" w:color="auto" w:fill="auto"/>
          </w:tcPr>
          <w:p w:rsidR="00DD3E49" w:rsidRPr="00303070" w:rsidRDefault="00DD3E49" w:rsidP="00DD3E49">
            <w:pPr>
              <w:jc w:val="both"/>
            </w:pPr>
            <w:r>
              <w:t>Надежда Макарова</w:t>
            </w:r>
          </w:p>
        </w:tc>
      </w:tr>
      <w:tr w:rsidR="00DD3E49" w:rsidRPr="002C57A2" w:rsidTr="00DD3E49">
        <w:tc>
          <w:tcPr>
            <w:tcW w:w="709" w:type="dxa"/>
            <w:shd w:val="clear" w:color="auto" w:fill="auto"/>
          </w:tcPr>
          <w:p w:rsidR="00DD3E49" w:rsidRDefault="00DD3E49" w:rsidP="00DD3E49">
            <w:pPr>
              <w:jc w:val="both"/>
            </w:pPr>
            <w:r>
              <w:t>25</w:t>
            </w:r>
          </w:p>
        </w:tc>
        <w:tc>
          <w:tcPr>
            <w:tcW w:w="2552" w:type="dxa"/>
            <w:shd w:val="clear" w:color="auto" w:fill="auto"/>
          </w:tcPr>
          <w:p w:rsidR="00DD3E49" w:rsidRPr="00303070" w:rsidRDefault="00DD3E49" w:rsidP="00DD3E49">
            <w:pPr>
              <w:textAlignment w:val="baseline"/>
            </w:pPr>
            <w:r w:rsidRPr="00303070">
              <w:t>Сургутская трибуна</w:t>
            </w:r>
          </w:p>
        </w:tc>
        <w:tc>
          <w:tcPr>
            <w:tcW w:w="1701" w:type="dxa"/>
            <w:shd w:val="clear" w:color="auto" w:fill="auto"/>
          </w:tcPr>
          <w:p w:rsidR="00DD3E49" w:rsidRDefault="00DD3E49" w:rsidP="00DD3E49">
            <w:pPr>
              <w:jc w:val="center"/>
            </w:pPr>
            <w:r>
              <w:t>№82 (12908)</w:t>
            </w:r>
          </w:p>
          <w:p w:rsidR="00DD3E49" w:rsidRPr="00303070" w:rsidRDefault="00DD3E49" w:rsidP="00DD3E49">
            <w:pPr>
              <w:jc w:val="center"/>
            </w:pPr>
            <w:r>
              <w:t>07.05.2014г.</w:t>
            </w:r>
          </w:p>
        </w:tc>
        <w:tc>
          <w:tcPr>
            <w:tcW w:w="1559" w:type="dxa"/>
            <w:shd w:val="clear" w:color="auto" w:fill="auto"/>
          </w:tcPr>
          <w:p w:rsidR="00DD3E49" w:rsidRDefault="00DD3E49" w:rsidP="00DD3E49">
            <w:pPr>
              <w:jc w:val="center"/>
            </w:pPr>
            <w:r>
              <w:t>Статья/</w:t>
            </w:r>
          </w:p>
          <w:p w:rsidR="00DD3E49" w:rsidRPr="00303070" w:rsidRDefault="00DD3E49" w:rsidP="00DD3E49">
            <w:pPr>
              <w:jc w:val="center"/>
            </w:pPr>
            <w:r>
              <w:t>заметка</w:t>
            </w:r>
          </w:p>
        </w:tc>
        <w:tc>
          <w:tcPr>
            <w:tcW w:w="2455" w:type="dxa"/>
            <w:shd w:val="clear" w:color="auto" w:fill="auto"/>
          </w:tcPr>
          <w:p w:rsidR="00DD3E49" w:rsidRPr="00303070" w:rsidRDefault="00DD3E49" w:rsidP="00DD3E49">
            <w:pPr>
              <w:textAlignment w:val="baseline"/>
              <w:rPr>
                <w:rStyle w:val="apple-style-span"/>
              </w:rPr>
            </w:pPr>
            <w:r>
              <w:t>Победе – наши песни и сердца</w:t>
            </w:r>
          </w:p>
        </w:tc>
        <w:tc>
          <w:tcPr>
            <w:tcW w:w="1985" w:type="dxa"/>
            <w:shd w:val="clear" w:color="auto" w:fill="auto"/>
          </w:tcPr>
          <w:p w:rsidR="00DD3E49" w:rsidRPr="00303070" w:rsidRDefault="00DD3E49" w:rsidP="00DD3E49">
            <w:pPr>
              <w:jc w:val="both"/>
            </w:pPr>
            <w:r>
              <w:t>А.И. Петрова</w:t>
            </w:r>
          </w:p>
        </w:tc>
      </w:tr>
      <w:tr w:rsidR="00DD3E49" w:rsidRPr="002C57A2" w:rsidTr="00DD3E49">
        <w:tc>
          <w:tcPr>
            <w:tcW w:w="709" w:type="dxa"/>
            <w:shd w:val="clear" w:color="auto" w:fill="auto"/>
          </w:tcPr>
          <w:p w:rsidR="00DD3E49" w:rsidRDefault="00DD3E49" w:rsidP="00DD3E49">
            <w:pPr>
              <w:jc w:val="both"/>
            </w:pPr>
            <w:r>
              <w:t>26</w:t>
            </w:r>
          </w:p>
        </w:tc>
        <w:tc>
          <w:tcPr>
            <w:tcW w:w="2552" w:type="dxa"/>
            <w:shd w:val="clear" w:color="auto" w:fill="auto"/>
          </w:tcPr>
          <w:p w:rsidR="00DD3E49" w:rsidRPr="00303070" w:rsidRDefault="00DD3E49" w:rsidP="00DD3E49">
            <w:pPr>
              <w:textAlignment w:val="baseline"/>
            </w:pPr>
            <w:r w:rsidRPr="00303070">
              <w:t>Сургутская трибуна</w:t>
            </w:r>
          </w:p>
        </w:tc>
        <w:tc>
          <w:tcPr>
            <w:tcW w:w="1701" w:type="dxa"/>
            <w:shd w:val="clear" w:color="auto" w:fill="auto"/>
          </w:tcPr>
          <w:p w:rsidR="00DD3E49" w:rsidRDefault="00DD3E49" w:rsidP="00DD3E49">
            <w:pPr>
              <w:jc w:val="center"/>
            </w:pPr>
            <w:r>
              <w:t>№97 (12923)</w:t>
            </w:r>
          </w:p>
          <w:p w:rsidR="00DD3E49" w:rsidRPr="00303070" w:rsidRDefault="00DD3E49" w:rsidP="00DD3E49">
            <w:pPr>
              <w:jc w:val="center"/>
            </w:pPr>
            <w:r>
              <w:t>29.05.2014</w:t>
            </w:r>
          </w:p>
        </w:tc>
        <w:tc>
          <w:tcPr>
            <w:tcW w:w="1559" w:type="dxa"/>
            <w:shd w:val="clear" w:color="auto" w:fill="auto"/>
          </w:tcPr>
          <w:p w:rsidR="00DD3E49" w:rsidRPr="00303070" w:rsidRDefault="00DD3E49" w:rsidP="00DD3E49">
            <w:pPr>
              <w:jc w:val="center"/>
            </w:pPr>
            <w:r>
              <w:t>Статья</w:t>
            </w:r>
          </w:p>
        </w:tc>
        <w:tc>
          <w:tcPr>
            <w:tcW w:w="2455" w:type="dxa"/>
            <w:shd w:val="clear" w:color="auto" w:fill="auto"/>
          </w:tcPr>
          <w:p w:rsidR="00DD3E49" w:rsidRPr="00303070" w:rsidRDefault="00DD3E49" w:rsidP="00DD3E49">
            <w:pPr>
              <w:textAlignment w:val="baseline"/>
              <w:rPr>
                <w:rStyle w:val="apple-style-span"/>
              </w:rPr>
            </w:pPr>
            <w:r>
              <w:rPr>
                <w:rStyle w:val="apple-style-span"/>
              </w:rPr>
              <w:t xml:space="preserve">Самый могущественный инструмент – голос </w:t>
            </w:r>
          </w:p>
        </w:tc>
        <w:tc>
          <w:tcPr>
            <w:tcW w:w="1985" w:type="dxa"/>
            <w:shd w:val="clear" w:color="auto" w:fill="auto"/>
          </w:tcPr>
          <w:p w:rsidR="00DD3E49" w:rsidRPr="00303070" w:rsidRDefault="00DD3E49" w:rsidP="00DD3E49">
            <w:pPr>
              <w:jc w:val="both"/>
            </w:pPr>
            <w:r>
              <w:t>Ольга Бекетова</w:t>
            </w:r>
          </w:p>
        </w:tc>
      </w:tr>
    </w:tbl>
    <w:p w:rsidR="00DD3E49" w:rsidRPr="000314D9" w:rsidRDefault="00DD3E49" w:rsidP="00DD3E49">
      <w:pPr>
        <w:rPr>
          <w:rFonts w:eastAsia="Times New Roman" w:cs="Times New Roman"/>
          <w:szCs w:val="24"/>
          <w:lang w:eastAsia="ru-RU"/>
        </w:rPr>
      </w:pPr>
    </w:p>
    <w:p w:rsidR="009E1026" w:rsidRPr="00C15A32" w:rsidRDefault="00C15A32" w:rsidP="006F3A79">
      <w:pPr>
        <w:widowControl w:val="0"/>
        <w:shd w:val="clear" w:color="auto" w:fill="FFFFFF"/>
        <w:adjustRightInd w:val="0"/>
        <w:ind w:right="-91"/>
        <w:jc w:val="both"/>
        <w:rPr>
          <w:rFonts w:eastAsia="Times New Roman" w:cs="Times New Roman"/>
          <w:b/>
          <w:szCs w:val="24"/>
          <w:lang w:eastAsia="ru-RU"/>
        </w:rPr>
      </w:pPr>
      <w:r>
        <w:rPr>
          <w:rFonts w:eastAsia="Times New Roman" w:cs="Times New Roman"/>
          <w:b/>
          <w:szCs w:val="24"/>
          <w:lang w:eastAsia="ru-RU"/>
        </w:rPr>
        <w:t xml:space="preserve">    </w:t>
      </w:r>
    </w:p>
    <w:p w:rsidR="009E1026" w:rsidRDefault="00BB0C34" w:rsidP="00BB0C34">
      <w:pPr>
        <w:pStyle w:val="af0"/>
        <w:ind w:left="709" w:hanging="709"/>
        <w:rPr>
          <w:rFonts w:eastAsia="Times New Roman"/>
          <w:b/>
          <w:szCs w:val="24"/>
          <w:lang w:eastAsia="ru-RU"/>
        </w:rPr>
      </w:pPr>
      <w:r>
        <w:rPr>
          <w:rFonts w:eastAsia="Times New Roman"/>
          <w:b/>
          <w:szCs w:val="24"/>
          <w:lang w:eastAsia="ru-RU"/>
        </w:rPr>
        <w:t>10.</w:t>
      </w:r>
      <w:r w:rsidR="009E1026" w:rsidRPr="00BB0C34">
        <w:rPr>
          <w:rFonts w:eastAsia="Times New Roman"/>
          <w:b/>
          <w:szCs w:val="24"/>
          <w:lang w:eastAsia="ru-RU"/>
        </w:rPr>
        <w:t>ОТДЕЛЕНИЕ ПОВЫШЕНИЯ КВАЛИФИКАЦИИ</w:t>
      </w:r>
    </w:p>
    <w:p w:rsidR="00BB0C34" w:rsidRPr="00BB0C34" w:rsidRDefault="00BB0C34" w:rsidP="00BB0C34">
      <w:pPr>
        <w:pStyle w:val="af0"/>
        <w:ind w:left="709" w:hanging="709"/>
        <w:rPr>
          <w:rFonts w:eastAsia="Times New Roman"/>
          <w:b/>
          <w:szCs w:val="24"/>
          <w:lang w:eastAsia="ru-RU"/>
        </w:rPr>
      </w:pPr>
    </w:p>
    <w:p w:rsidR="00DD3E49" w:rsidRPr="00BB0C34" w:rsidRDefault="00DD3E49" w:rsidP="0067212F">
      <w:pPr>
        <w:pStyle w:val="af0"/>
        <w:numPr>
          <w:ilvl w:val="1"/>
          <w:numId w:val="122"/>
        </w:numPr>
        <w:ind w:left="709" w:hanging="709"/>
        <w:jc w:val="both"/>
        <w:rPr>
          <w:rFonts w:eastAsia="Times New Roman"/>
          <w:b/>
          <w:color w:val="000000"/>
          <w:szCs w:val="24"/>
          <w:lang w:eastAsia="ru-RU"/>
        </w:rPr>
      </w:pPr>
      <w:r w:rsidRPr="00BB0C34">
        <w:rPr>
          <w:rFonts w:eastAsia="Times New Roman"/>
          <w:b/>
          <w:color w:val="000000"/>
          <w:szCs w:val="24"/>
          <w:lang w:eastAsia="ru-RU"/>
        </w:rPr>
        <w:t>Нормативно-правовая база</w:t>
      </w:r>
    </w:p>
    <w:p w:rsidR="00DD3E49" w:rsidRPr="00C15A32" w:rsidRDefault="00DD3E49" w:rsidP="00DD3E49">
      <w:pPr>
        <w:ind w:left="780"/>
        <w:jc w:val="both"/>
        <w:rPr>
          <w:rFonts w:eastAsia="Times New Roman" w:cs="Times New Roman"/>
          <w:color w:val="000000"/>
          <w:szCs w:val="24"/>
          <w:lang w:eastAsia="ru-RU"/>
        </w:rPr>
      </w:pPr>
      <w:r w:rsidRPr="00C15A32">
        <w:rPr>
          <w:rFonts w:eastAsia="Times New Roman" w:cs="Times New Roman"/>
          <w:color w:val="000000"/>
          <w:szCs w:val="24"/>
          <w:lang w:eastAsia="ru-RU"/>
        </w:rPr>
        <w:t>В своей работе отделение повышения квалификации руководствуется нормативными документами:</w:t>
      </w:r>
    </w:p>
    <w:p w:rsidR="00DD3E49" w:rsidRPr="00C15A32" w:rsidRDefault="00DD3E49" w:rsidP="0067212F">
      <w:pPr>
        <w:numPr>
          <w:ilvl w:val="2"/>
          <w:numId w:val="67"/>
        </w:numPr>
        <w:jc w:val="both"/>
        <w:rPr>
          <w:rFonts w:eastAsia="Times New Roman" w:cs="Times New Roman"/>
          <w:color w:val="000000"/>
          <w:szCs w:val="24"/>
          <w:lang w:eastAsia="ru-RU"/>
        </w:rPr>
      </w:pPr>
      <w:r w:rsidRPr="00C15A32">
        <w:rPr>
          <w:rFonts w:eastAsia="Times New Roman" w:cs="Times New Roman"/>
          <w:color w:val="000000"/>
          <w:szCs w:val="24"/>
          <w:lang w:eastAsia="ru-RU"/>
        </w:rPr>
        <w:t>Федеральный Закон РФ «Об образовании в РФ» №273-ФЗ;</w:t>
      </w:r>
    </w:p>
    <w:p w:rsidR="00DD3E49" w:rsidRPr="00C15A32" w:rsidRDefault="00DD3E49" w:rsidP="0067212F">
      <w:pPr>
        <w:numPr>
          <w:ilvl w:val="2"/>
          <w:numId w:val="67"/>
        </w:numPr>
        <w:jc w:val="both"/>
        <w:rPr>
          <w:rFonts w:eastAsia="Times New Roman" w:cs="Times New Roman"/>
          <w:color w:val="000000"/>
          <w:szCs w:val="24"/>
          <w:lang w:eastAsia="ru-RU"/>
        </w:rPr>
      </w:pPr>
      <w:r w:rsidRPr="00C15A32">
        <w:rPr>
          <w:rFonts w:eastAsia="Times New Roman" w:cs="Times New Roman"/>
          <w:color w:val="000000"/>
          <w:szCs w:val="24"/>
          <w:lang w:eastAsia="ru-RU"/>
        </w:rPr>
        <w:t>Постановление Правительства РФ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DD3E49" w:rsidRPr="00C15A32" w:rsidRDefault="00DD3E49" w:rsidP="0067212F">
      <w:pPr>
        <w:numPr>
          <w:ilvl w:val="2"/>
          <w:numId w:val="67"/>
        </w:numPr>
        <w:jc w:val="both"/>
        <w:rPr>
          <w:rFonts w:eastAsia="Times New Roman" w:cs="Times New Roman"/>
          <w:color w:val="000000"/>
          <w:szCs w:val="24"/>
          <w:lang w:eastAsia="ru-RU"/>
        </w:rPr>
      </w:pPr>
      <w:r w:rsidRPr="00C15A32">
        <w:rPr>
          <w:rFonts w:eastAsia="Times New Roman" w:cs="Times New Roman"/>
          <w:color w:val="000000"/>
          <w:szCs w:val="24"/>
          <w:lang w:eastAsia="ru-RU"/>
        </w:rPr>
        <w:lastRenderedPageBreak/>
        <w:t>Постановление Правительства ХМАО-Югры «О плановом повышении квалификации работников образования Ханты-мансийского автономного округа-Югры;</w:t>
      </w:r>
    </w:p>
    <w:p w:rsidR="00DD3E49" w:rsidRPr="00C15A32" w:rsidRDefault="00DD3E49" w:rsidP="0067212F">
      <w:pPr>
        <w:numPr>
          <w:ilvl w:val="2"/>
          <w:numId w:val="67"/>
        </w:numPr>
        <w:jc w:val="both"/>
        <w:rPr>
          <w:rFonts w:eastAsia="Times New Roman" w:cs="Times New Roman"/>
          <w:color w:val="000000"/>
          <w:szCs w:val="24"/>
          <w:lang w:eastAsia="ru-RU"/>
        </w:rPr>
      </w:pPr>
      <w:r w:rsidRPr="00C15A32">
        <w:rPr>
          <w:rFonts w:eastAsia="Times New Roman" w:cs="Times New Roman"/>
          <w:color w:val="000000"/>
          <w:szCs w:val="24"/>
          <w:lang w:eastAsia="ru-RU"/>
        </w:rPr>
        <w:t>Концепция развития отделения повышения квалификации и профессиональной переподготовки работников (специалистов) образования;</w:t>
      </w:r>
    </w:p>
    <w:p w:rsidR="00DD3E49" w:rsidRPr="00C15A32" w:rsidRDefault="00DD3E49" w:rsidP="0067212F">
      <w:pPr>
        <w:numPr>
          <w:ilvl w:val="2"/>
          <w:numId w:val="67"/>
        </w:numPr>
        <w:jc w:val="both"/>
        <w:rPr>
          <w:rFonts w:eastAsia="Times New Roman" w:cs="Times New Roman"/>
          <w:color w:val="000000"/>
          <w:szCs w:val="24"/>
          <w:lang w:eastAsia="ru-RU"/>
        </w:rPr>
      </w:pPr>
      <w:r w:rsidRPr="00C15A32">
        <w:rPr>
          <w:rFonts w:eastAsia="Times New Roman" w:cs="Times New Roman"/>
          <w:color w:val="000000"/>
          <w:szCs w:val="24"/>
          <w:lang w:eastAsia="ru-RU"/>
        </w:rPr>
        <w:t>Положение об отделении повышения квалификации и профессиональной переподготовки работников (специалистов) образования.</w:t>
      </w:r>
    </w:p>
    <w:p w:rsidR="00DD3E49" w:rsidRPr="00C15A32" w:rsidRDefault="00DD3E49" w:rsidP="00DD3E49">
      <w:pPr>
        <w:ind w:left="360"/>
        <w:jc w:val="both"/>
        <w:rPr>
          <w:rFonts w:eastAsia="Times New Roman" w:cs="Times New Roman"/>
          <w:color w:val="000000"/>
          <w:szCs w:val="24"/>
          <w:lang w:eastAsia="ru-RU"/>
        </w:rPr>
      </w:pPr>
    </w:p>
    <w:p w:rsidR="00DD3E49" w:rsidRPr="00BB0C34" w:rsidRDefault="00DD3E49" w:rsidP="0067212F">
      <w:pPr>
        <w:pStyle w:val="af0"/>
        <w:numPr>
          <w:ilvl w:val="1"/>
          <w:numId w:val="122"/>
        </w:numPr>
        <w:ind w:hanging="840"/>
        <w:rPr>
          <w:rFonts w:eastAsia="Times New Roman"/>
          <w:b/>
          <w:color w:val="000000"/>
          <w:szCs w:val="24"/>
          <w:lang w:eastAsia="ru-RU"/>
        </w:rPr>
      </w:pPr>
      <w:r w:rsidRPr="00BB0C34">
        <w:rPr>
          <w:rFonts w:eastAsia="Times New Roman"/>
          <w:b/>
          <w:color w:val="000000"/>
          <w:szCs w:val="24"/>
          <w:lang w:eastAsia="ru-RU"/>
        </w:rPr>
        <w:t>Информационная деятельность</w:t>
      </w:r>
    </w:p>
    <w:p w:rsidR="00DD3E49" w:rsidRPr="00C15A32" w:rsidRDefault="00DD3E49" w:rsidP="00DD3E49">
      <w:pPr>
        <w:jc w:val="both"/>
        <w:rPr>
          <w:rFonts w:eastAsia="Times New Roman" w:cs="Times New Roman"/>
          <w:color w:val="000000"/>
          <w:szCs w:val="24"/>
          <w:lang w:eastAsia="ru-RU"/>
        </w:rPr>
      </w:pPr>
    </w:p>
    <w:p w:rsidR="00DD3E49" w:rsidRPr="00C15A32" w:rsidRDefault="00DD3E49" w:rsidP="0067212F">
      <w:pPr>
        <w:numPr>
          <w:ilvl w:val="2"/>
          <w:numId w:val="123"/>
        </w:numPr>
        <w:jc w:val="both"/>
        <w:rPr>
          <w:rFonts w:eastAsia="Times New Roman" w:cs="Times New Roman"/>
          <w:color w:val="000000"/>
          <w:szCs w:val="24"/>
          <w:lang w:eastAsia="ru-RU"/>
        </w:rPr>
      </w:pPr>
      <w:r w:rsidRPr="00C15A32">
        <w:rPr>
          <w:rFonts w:eastAsia="Times New Roman" w:cs="Times New Roman"/>
          <w:color w:val="000000"/>
          <w:szCs w:val="24"/>
          <w:lang w:eastAsia="ru-RU"/>
        </w:rPr>
        <w:t>Изготовление прайсов, буклетов.</w:t>
      </w:r>
    </w:p>
    <w:p w:rsidR="00DD3E49" w:rsidRPr="00C15A32" w:rsidRDefault="00DD3E49" w:rsidP="0067212F">
      <w:pPr>
        <w:numPr>
          <w:ilvl w:val="2"/>
          <w:numId w:val="123"/>
        </w:numPr>
        <w:jc w:val="both"/>
        <w:rPr>
          <w:rFonts w:eastAsia="Times New Roman" w:cs="Times New Roman"/>
          <w:color w:val="000000"/>
          <w:szCs w:val="24"/>
          <w:lang w:eastAsia="ru-RU"/>
        </w:rPr>
      </w:pPr>
      <w:r w:rsidRPr="00C15A32">
        <w:rPr>
          <w:rFonts w:eastAsia="Times New Roman" w:cs="Times New Roman"/>
          <w:color w:val="000000"/>
          <w:szCs w:val="24"/>
          <w:lang w:eastAsia="ru-RU"/>
        </w:rPr>
        <w:t>Публикация материалов об отделении повышения квалификации в СМИ.</w:t>
      </w:r>
    </w:p>
    <w:p w:rsidR="00DD3E49" w:rsidRPr="00C15A32" w:rsidRDefault="00DD3E49" w:rsidP="0067212F">
      <w:pPr>
        <w:numPr>
          <w:ilvl w:val="2"/>
          <w:numId w:val="123"/>
        </w:numPr>
        <w:jc w:val="both"/>
        <w:rPr>
          <w:rFonts w:eastAsia="Times New Roman" w:cs="Times New Roman"/>
          <w:color w:val="000000"/>
          <w:szCs w:val="24"/>
          <w:lang w:eastAsia="ru-RU"/>
        </w:rPr>
      </w:pPr>
      <w:r w:rsidRPr="00C15A32">
        <w:rPr>
          <w:rFonts w:eastAsia="Times New Roman" w:cs="Times New Roman"/>
          <w:color w:val="000000"/>
          <w:szCs w:val="24"/>
          <w:lang w:eastAsia="ru-RU"/>
        </w:rPr>
        <w:t>Создание информационной странички на сайте колледжа.</w:t>
      </w:r>
    </w:p>
    <w:p w:rsidR="00DD3E49" w:rsidRPr="00C15A32" w:rsidRDefault="00DD3E49" w:rsidP="0067212F">
      <w:pPr>
        <w:numPr>
          <w:ilvl w:val="2"/>
          <w:numId w:val="123"/>
        </w:numPr>
        <w:jc w:val="both"/>
        <w:rPr>
          <w:rFonts w:eastAsia="Times New Roman" w:cs="Times New Roman"/>
          <w:color w:val="000000"/>
          <w:szCs w:val="24"/>
          <w:lang w:eastAsia="ru-RU"/>
        </w:rPr>
      </w:pPr>
      <w:r w:rsidRPr="00C15A32">
        <w:rPr>
          <w:rFonts w:eastAsia="Times New Roman" w:cs="Times New Roman"/>
          <w:color w:val="000000"/>
          <w:szCs w:val="24"/>
          <w:lang w:eastAsia="ru-RU"/>
        </w:rPr>
        <w:t xml:space="preserve">Выступление на окружном совещании с информацией об отделении повышения квалификации. </w:t>
      </w:r>
    </w:p>
    <w:p w:rsidR="00DD3E49" w:rsidRPr="00C15A32" w:rsidRDefault="00DD3E49" w:rsidP="0067212F">
      <w:pPr>
        <w:numPr>
          <w:ilvl w:val="2"/>
          <w:numId w:val="123"/>
        </w:numPr>
        <w:jc w:val="both"/>
        <w:rPr>
          <w:rFonts w:eastAsia="Times New Roman" w:cs="Times New Roman"/>
          <w:color w:val="000000"/>
          <w:szCs w:val="24"/>
          <w:lang w:eastAsia="ru-RU"/>
        </w:rPr>
      </w:pPr>
      <w:r w:rsidRPr="00C15A32">
        <w:rPr>
          <w:rFonts w:eastAsia="Times New Roman" w:cs="Times New Roman"/>
          <w:color w:val="000000"/>
          <w:szCs w:val="24"/>
          <w:lang w:eastAsia="ru-RU"/>
        </w:rPr>
        <w:t>Рассылка информационных писем.</w:t>
      </w:r>
    </w:p>
    <w:p w:rsidR="00DD3E49" w:rsidRPr="00C15A32" w:rsidRDefault="00DD3E49" w:rsidP="00DD3E49">
      <w:pPr>
        <w:jc w:val="both"/>
        <w:rPr>
          <w:rFonts w:eastAsia="Times New Roman" w:cs="Times New Roman"/>
          <w:color w:val="000000"/>
          <w:szCs w:val="24"/>
          <w:lang w:eastAsia="ru-RU"/>
        </w:rPr>
      </w:pPr>
    </w:p>
    <w:p w:rsidR="00DD3E49" w:rsidRPr="00BB0C34" w:rsidRDefault="00BB0C34" w:rsidP="0067212F">
      <w:pPr>
        <w:pStyle w:val="af0"/>
        <w:numPr>
          <w:ilvl w:val="1"/>
          <w:numId w:val="122"/>
        </w:numPr>
        <w:ind w:left="709" w:hanging="709"/>
        <w:jc w:val="both"/>
        <w:rPr>
          <w:rFonts w:eastAsia="Times New Roman"/>
          <w:b/>
          <w:color w:val="000000"/>
          <w:szCs w:val="24"/>
          <w:lang w:eastAsia="ru-RU"/>
        </w:rPr>
      </w:pPr>
      <w:r w:rsidRPr="00BB0C34">
        <w:rPr>
          <w:rFonts w:eastAsia="Times New Roman"/>
          <w:b/>
          <w:color w:val="000000"/>
          <w:szCs w:val="24"/>
          <w:lang w:eastAsia="ru-RU"/>
        </w:rPr>
        <w:t xml:space="preserve"> </w:t>
      </w:r>
      <w:r w:rsidR="00DD3E49" w:rsidRPr="00BB0C34">
        <w:rPr>
          <w:rFonts w:eastAsia="Times New Roman"/>
          <w:b/>
          <w:color w:val="000000"/>
          <w:szCs w:val="24"/>
          <w:lang w:eastAsia="ru-RU"/>
        </w:rPr>
        <w:t xml:space="preserve">Изучение потребностей слушателей и формирование контингента </w:t>
      </w:r>
    </w:p>
    <w:p w:rsidR="00DD3E49" w:rsidRPr="00C15A32" w:rsidRDefault="00DD3E49" w:rsidP="00DD3E49">
      <w:pPr>
        <w:jc w:val="both"/>
        <w:rPr>
          <w:rFonts w:eastAsia="Times New Roman" w:cs="Times New Roman"/>
          <w:color w:val="000000"/>
          <w:szCs w:val="24"/>
          <w:lang w:eastAsia="ru-RU"/>
        </w:rPr>
      </w:pPr>
      <w:r w:rsidRPr="00C15A32">
        <w:rPr>
          <w:rFonts w:eastAsia="Times New Roman" w:cs="Times New Roman"/>
          <w:color w:val="000000"/>
          <w:szCs w:val="24"/>
          <w:lang w:eastAsia="ru-RU"/>
        </w:rPr>
        <w:t xml:space="preserve">       Изучение образовательных </w:t>
      </w:r>
      <w:proofErr w:type="gramStart"/>
      <w:r w:rsidRPr="00C15A32">
        <w:rPr>
          <w:rFonts w:eastAsia="Times New Roman" w:cs="Times New Roman"/>
          <w:color w:val="000000"/>
          <w:szCs w:val="24"/>
          <w:lang w:eastAsia="ru-RU"/>
        </w:rPr>
        <w:t>потребностей слушателей отделения повышения квалификации</w:t>
      </w:r>
      <w:proofErr w:type="gramEnd"/>
      <w:r w:rsidRPr="00C15A32">
        <w:rPr>
          <w:rFonts w:eastAsia="Times New Roman" w:cs="Times New Roman"/>
          <w:color w:val="000000"/>
          <w:szCs w:val="24"/>
          <w:lang w:eastAsia="ru-RU"/>
        </w:rPr>
        <w:t xml:space="preserve"> является основой для формирования учебных групп и составления учебной программы.  Изучение потребностей проводилось в несколько этапов:</w:t>
      </w:r>
    </w:p>
    <w:p w:rsidR="00DD3E49" w:rsidRPr="00C15A32" w:rsidRDefault="00DD3E49" w:rsidP="0067212F">
      <w:pPr>
        <w:numPr>
          <w:ilvl w:val="0"/>
          <w:numId w:val="58"/>
        </w:numPr>
        <w:jc w:val="both"/>
        <w:rPr>
          <w:rFonts w:eastAsia="Times New Roman" w:cs="Times New Roman"/>
          <w:color w:val="000000"/>
          <w:szCs w:val="24"/>
          <w:lang w:eastAsia="ru-RU"/>
        </w:rPr>
      </w:pPr>
      <w:r w:rsidRPr="00C15A32">
        <w:rPr>
          <w:rFonts w:eastAsia="Times New Roman" w:cs="Times New Roman"/>
          <w:color w:val="000000"/>
          <w:szCs w:val="24"/>
          <w:lang w:eastAsia="ru-RU"/>
        </w:rPr>
        <w:t>опрос руководителей учреждений с целью выяснения общих недостатков компетентности их подчиненных и потребностей в повышении квалификации кадров;</w:t>
      </w:r>
    </w:p>
    <w:p w:rsidR="00DD3E49" w:rsidRPr="00C15A32" w:rsidRDefault="00DD3E49" w:rsidP="0067212F">
      <w:pPr>
        <w:numPr>
          <w:ilvl w:val="0"/>
          <w:numId w:val="58"/>
        </w:numPr>
        <w:jc w:val="both"/>
        <w:rPr>
          <w:rFonts w:eastAsia="Times New Roman" w:cs="Times New Roman"/>
          <w:color w:val="000000"/>
          <w:szCs w:val="24"/>
          <w:lang w:eastAsia="ru-RU"/>
        </w:rPr>
      </w:pPr>
      <w:r w:rsidRPr="00C15A32">
        <w:rPr>
          <w:rFonts w:eastAsia="Times New Roman" w:cs="Times New Roman"/>
          <w:color w:val="000000"/>
          <w:szCs w:val="24"/>
          <w:lang w:eastAsia="ru-RU"/>
        </w:rPr>
        <w:t>анкетирование и опрос педагогов с целью выяснения их образовательных потребностей;</w:t>
      </w:r>
    </w:p>
    <w:p w:rsidR="00DD3E49" w:rsidRPr="00C15A32" w:rsidRDefault="00DD3E49" w:rsidP="0067212F">
      <w:pPr>
        <w:numPr>
          <w:ilvl w:val="0"/>
          <w:numId w:val="58"/>
        </w:numPr>
        <w:jc w:val="both"/>
        <w:rPr>
          <w:rFonts w:eastAsia="Times New Roman" w:cs="Times New Roman"/>
          <w:color w:val="000000"/>
          <w:szCs w:val="24"/>
          <w:lang w:eastAsia="ru-RU"/>
        </w:rPr>
      </w:pPr>
      <w:r w:rsidRPr="00C15A32">
        <w:rPr>
          <w:rFonts w:eastAsia="Times New Roman" w:cs="Times New Roman"/>
          <w:color w:val="000000"/>
          <w:szCs w:val="24"/>
          <w:lang w:eastAsia="ru-RU"/>
        </w:rPr>
        <w:t>на основе обработки данных, полученных на первом и втором этапах,  формирование групп слушателей, имеющих сходные профессиональные интересы и нуждающихся в повышении квалификации.</w:t>
      </w:r>
    </w:p>
    <w:p w:rsidR="00DD3E49" w:rsidRPr="00C15A32" w:rsidRDefault="00DD3E49" w:rsidP="0067212F">
      <w:pPr>
        <w:numPr>
          <w:ilvl w:val="0"/>
          <w:numId w:val="58"/>
        </w:numPr>
        <w:jc w:val="both"/>
        <w:rPr>
          <w:rFonts w:eastAsia="Times New Roman" w:cs="Times New Roman"/>
          <w:color w:val="000000"/>
          <w:szCs w:val="24"/>
          <w:lang w:eastAsia="ru-RU"/>
        </w:rPr>
      </w:pPr>
    </w:p>
    <w:p w:rsidR="00DD3E49" w:rsidRPr="00BB0C34" w:rsidRDefault="00DD3E49" w:rsidP="0067212F">
      <w:pPr>
        <w:pStyle w:val="af0"/>
        <w:numPr>
          <w:ilvl w:val="1"/>
          <w:numId w:val="122"/>
        </w:numPr>
        <w:ind w:hanging="840"/>
        <w:rPr>
          <w:rFonts w:eastAsia="Times New Roman"/>
          <w:b/>
          <w:color w:val="000000"/>
          <w:szCs w:val="24"/>
          <w:lang w:eastAsia="ru-RU"/>
        </w:rPr>
      </w:pPr>
      <w:r w:rsidRPr="00BB0C34">
        <w:rPr>
          <w:rFonts w:eastAsia="Times New Roman"/>
          <w:b/>
          <w:color w:val="000000"/>
          <w:szCs w:val="24"/>
          <w:lang w:eastAsia="ru-RU"/>
        </w:rPr>
        <w:t>График занятий</w:t>
      </w:r>
    </w:p>
    <w:p w:rsidR="00DD3E49" w:rsidRPr="00C15A32" w:rsidRDefault="00DD3E49" w:rsidP="00DD3E49">
      <w:pPr>
        <w:jc w:val="both"/>
        <w:rPr>
          <w:rFonts w:eastAsia="Times New Roman" w:cs="Times New Roman"/>
          <w:b/>
          <w:color w:val="000000"/>
          <w:szCs w:val="24"/>
          <w:lang w:eastAsia="ru-RU"/>
        </w:rPr>
      </w:pPr>
    </w:p>
    <w:tbl>
      <w:tblPr>
        <w:tblStyle w:val="af1"/>
        <w:tblW w:w="10031" w:type="dxa"/>
        <w:tblLayout w:type="fixed"/>
        <w:tblLook w:val="01E0" w:firstRow="1" w:lastRow="1" w:firstColumn="1" w:lastColumn="1" w:noHBand="0" w:noVBand="0"/>
      </w:tblPr>
      <w:tblGrid>
        <w:gridCol w:w="540"/>
        <w:gridCol w:w="1728"/>
        <w:gridCol w:w="3936"/>
        <w:gridCol w:w="2868"/>
        <w:gridCol w:w="959"/>
      </w:tblGrid>
      <w:tr w:rsidR="00DD3E49" w:rsidRPr="00C15A32" w:rsidTr="00DD3E49">
        <w:tc>
          <w:tcPr>
            <w:tcW w:w="540"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 xml:space="preserve">№ </w:t>
            </w:r>
            <w:proofErr w:type="gramStart"/>
            <w:r w:rsidRPr="00C15A32">
              <w:rPr>
                <w:color w:val="000000"/>
                <w:sz w:val="24"/>
                <w:szCs w:val="24"/>
                <w:lang w:eastAsia="ru-RU"/>
              </w:rPr>
              <w:t>п</w:t>
            </w:r>
            <w:proofErr w:type="gramEnd"/>
            <w:r w:rsidRPr="00C15A32">
              <w:rPr>
                <w:color w:val="000000"/>
                <w:sz w:val="24"/>
                <w:szCs w:val="24"/>
                <w:lang w:eastAsia="ru-RU"/>
              </w:rPr>
              <w:t>/п</w:t>
            </w:r>
          </w:p>
        </w:tc>
        <w:tc>
          <w:tcPr>
            <w:tcW w:w="1728"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Дата</w:t>
            </w:r>
          </w:p>
        </w:tc>
        <w:tc>
          <w:tcPr>
            <w:tcW w:w="3936"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Тема</w:t>
            </w:r>
          </w:p>
        </w:tc>
        <w:tc>
          <w:tcPr>
            <w:tcW w:w="2868"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Контингент слушателей</w:t>
            </w:r>
          </w:p>
        </w:tc>
        <w:tc>
          <w:tcPr>
            <w:tcW w:w="959"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Кол-во слушателей</w:t>
            </w:r>
          </w:p>
        </w:tc>
      </w:tr>
      <w:tr w:rsidR="00DD3E49" w:rsidRPr="00C15A32" w:rsidTr="00DD3E49">
        <w:tc>
          <w:tcPr>
            <w:tcW w:w="540"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1.</w:t>
            </w:r>
          </w:p>
        </w:tc>
        <w:tc>
          <w:tcPr>
            <w:tcW w:w="1728"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sz w:val="24"/>
                <w:szCs w:val="24"/>
                <w:lang w:eastAsia="ru-RU"/>
              </w:rPr>
              <w:t>01.11-09.11.2013</w:t>
            </w:r>
          </w:p>
        </w:tc>
        <w:tc>
          <w:tcPr>
            <w:tcW w:w="3936"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both"/>
              <w:rPr>
                <w:sz w:val="24"/>
                <w:szCs w:val="24"/>
                <w:lang w:eastAsia="ru-RU"/>
              </w:rPr>
            </w:pPr>
            <w:r w:rsidRPr="00C15A32">
              <w:rPr>
                <w:sz w:val="24"/>
                <w:szCs w:val="24"/>
                <w:lang w:eastAsia="ru-RU"/>
              </w:rPr>
              <w:t>Современные методики обучения игре на фортепиано</w:t>
            </w:r>
          </w:p>
          <w:p w:rsidR="00DD3E49" w:rsidRPr="00C15A32" w:rsidRDefault="00DD3E49" w:rsidP="00DD3E49">
            <w:pPr>
              <w:jc w:val="both"/>
              <w:rPr>
                <w:sz w:val="24"/>
                <w:szCs w:val="24"/>
                <w:lang w:eastAsia="ru-RU"/>
              </w:rPr>
            </w:pPr>
            <w:r w:rsidRPr="00C15A32">
              <w:rPr>
                <w:sz w:val="24"/>
                <w:szCs w:val="24"/>
                <w:lang w:eastAsia="ru-RU"/>
              </w:rPr>
              <w:t xml:space="preserve">Искусство </w:t>
            </w:r>
            <w:proofErr w:type="gramStart"/>
            <w:r w:rsidRPr="00C15A32">
              <w:rPr>
                <w:sz w:val="24"/>
                <w:szCs w:val="24"/>
                <w:lang w:eastAsia="ru-RU"/>
              </w:rPr>
              <w:t>хорового</w:t>
            </w:r>
            <w:proofErr w:type="gramEnd"/>
            <w:r w:rsidRPr="00C15A32">
              <w:rPr>
                <w:sz w:val="24"/>
                <w:szCs w:val="24"/>
                <w:lang w:eastAsia="ru-RU"/>
              </w:rPr>
              <w:t xml:space="preserve"> дирижирования</w:t>
            </w:r>
          </w:p>
          <w:p w:rsidR="00DD3E49" w:rsidRPr="00C15A32" w:rsidRDefault="00DD3E49" w:rsidP="00DD3E49">
            <w:pPr>
              <w:jc w:val="both"/>
              <w:rPr>
                <w:sz w:val="24"/>
                <w:szCs w:val="24"/>
                <w:lang w:eastAsia="ru-RU"/>
              </w:rPr>
            </w:pPr>
            <w:r w:rsidRPr="00C15A32">
              <w:rPr>
                <w:sz w:val="24"/>
                <w:szCs w:val="24"/>
                <w:lang w:eastAsia="ru-RU"/>
              </w:rPr>
              <w:t>Современные методики обучения игре на народных инструментах</w:t>
            </w:r>
          </w:p>
          <w:p w:rsidR="00DD3E49" w:rsidRPr="00C15A32" w:rsidRDefault="00DD3E49" w:rsidP="00DD3E49">
            <w:pPr>
              <w:jc w:val="both"/>
              <w:rPr>
                <w:sz w:val="24"/>
                <w:szCs w:val="24"/>
                <w:lang w:eastAsia="ru-RU"/>
              </w:rPr>
            </w:pPr>
            <w:r w:rsidRPr="00C15A32">
              <w:rPr>
                <w:sz w:val="24"/>
                <w:szCs w:val="24"/>
                <w:lang w:eastAsia="ru-RU"/>
              </w:rPr>
              <w:t>Современные методики на струнных инструментах</w:t>
            </w:r>
          </w:p>
          <w:p w:rsidR="00DD3E49" w:rsidRPr="00C15A32" w:rsidRDefault="00DD3E49" w:rsidP="00DD3E49">
            <w:pPr>
              <w:jc w:val="both"/>
              <w:rPr>
                <w:sz w:val="24"/>
                <w:szCs w:val="24"/>
                <w:lang w:eastAsia="ru-RU"/>
              </w:rPr>
            </w:pPr>
            <w:r w:rsidRPr="00C15A32">
              <w:rPr>
                <w:sz w:val="24"/>
                <w:szCs w:val="24"/>
                <w:lang w:eastAsia="ru-RU"/>
              </w:rPr>
              <w:t>Современные методики обучения игре на духовых и ударных инструментах</w:t>
            </w:r>
          </w:p>
          <w:p w:rsidR="00DD3E49" w:rsidRPr="00C15A32" w:rsidRDefault="00DD3E49" w:rsidP="00DD3E49">
            <w:pPr>
              <w:jc w:val="both"/>
              <w:rPr>
                <w:sz w:val="24"/>
                <w:szCs w:val="24"/>
                <w:lang w:eastAsia="ru-RU"/>
              </w:rPr>
            </w:pPr>
            <w:r w:rsidRPr="00C15A32">
              <w:rPr>
                <w:sz w:val="24"/>
                <w:szCs w:val="24"/>
                <w:lang w:eastAsia="ru-RU"/>
              </w:rPr>
              <w:t>Современные аспекты преподавания музыкально-теоретических дисциплин</w:t>
            </w:r>
          </w:p>
          <w:p w:rsidR="00DD3E49" w:rsidRPr="00C15A32" w:rsidRDefault="00DD3E49" w:rsidP="00DD3E49">
            <w:pPr>
              <w:jc w:val="both"/>
              <w:rPr>
                <w:color w:val="000000"/>
                <w:sz w:val="24"/>
                <w:szCs w:val="24"/>
                <w:lang w:eastAsia="ru-RU"/>
              </w:rPr>
            </w:pPr>
            <w:r w:rsidRPr="00C15A32">
              <w:rPr>
                <w:sz w:val="24"/>
                <w:szCs w:val="24"/>
                <w:lang w:eastAsia="ru-RU"/>
              </w:rPr>
              <w:lastRenderedPageBreak/>
              <w:t xml:space="preserve"> </w:t>
            </w:r>
            <w:r w:rsidRPr="00C15A32">
              <w:rPr>
                <w:color w:val="000000"/>
                <w:sz w:val="24"/>
                <w:szCs w:val="24"/>
                <w:lang w:eastAsia="ru-RU"/>
              </w:rPr>
              <w:t>Музыкальное искусство в развитии и воспитании детей</w:t>
            </w:r>
          </w:p>
        </w:tc>
        <w:tc>
          <w:tcPr>
            <w:tcW w:w="2868"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rPr>
                <w:color w:val="000000"/>
                <w:sz w:val="24"/>
                <w:szCs w:val="24"/>
                <w:lang w:eastAsia="ru-RU"/>
              </w:rPr>
            </w:pPr>
            <w:r w:rsidRPr="00C15A32">
              <w:rPr>
                <w:sz w:val="24"/>
                <w:szCs w:val="24"/>
                <w:lang w:eastAsia="ru-RU"/>
              </w:rPr>
              <w:lastRenderedPageBreak/>
              <w:t>Преподаватели  ДМШ, ДШИ</w:t>
            </w:r>
          </w:p>
        </w:tc>
        <w:tc>
          <w:tcPr>
            <w:tcW w:w="959"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38</w:t>
            </w:r>
          </w:p>
        </w:tc>
      </w:tr>
      <w:tr w:rsidR="00DD3E49" w:rsidRPr="00C15A32" w:rsidTr="00DD3E49">
        <w:tc>
          <w:tcPr>
            <w:tcW w:w="540"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lastRenderedPageBreak/>
              <w:t>2.</w:t>
            </w:r>
          </w:p>
        </w:tc>
        <w:tc>
          <w:tcPr>
            <w:tcW w:w="1728"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24.03.-31.03.2014</w:t>
            </w:r>
          </w:p>
        </w:tc>
        <w:tc>
          <w:tcPr>
            <w:tcW w:w="3936"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both"/>
              <w:rPr>
                <w:sz w:val="24"/>
                <w:szCs w:val="24"/>
                <w:lang w:eastAsia="ru-RU"/>
              </w:rPr>
            </w:pPr>
            <w:r w:rsidRPr="00C15A32">
              <w:rPr>
                <w:sz w:val="24"/>
                <w:szCs w:val="24"/>
                <w:lang w:eastAsia="ru-RU"/>
              </w:rPr>
              <w:t>Современные методики обучения игре на фортепиано</w:t>
            </w:r>
          </w:p>
          <w:p w:rsidR="00DD3E49" w:rsidRPr="00C15A32" w:rsidRDefault="00DD3E49" w:rsidP="00DD3E49">
            <w:pPr>
              <w:jc w:val="both"/>
              <w:rPr>
                <w:sz w:val="24"/>
                <w:szCs w:val="24"/>
                <w:lang w:eastAsia="ru-RU"/>
              </w:rPr>
            </w:pPr>
            <w:r w:rsidRPr="00C15A32">
              <w:rPr>
                <w:sz w:val="24"/>
                <w:szCs w:val="24"/>
                <w:lang w:eastAsia="ru-RU"/>
              </w:rPr>
              <w:t xml:space="preserve">Искусство </w:t>
            </w:r>
            <w:proofErr w:type="gramStart"/>
            <w:r w:rsidRPr="00C15A32">
              <w:rPr>
                <w:sz w:val="24"/>
                <w:szCs w:val="24"/>
                <w:lang w:eastAsia="ru-RU"/>
              </w:rPr>
              <w:t>хорового</w:t>
            </w:r>
            <w:proofErr w:type="gramEnd"/>
            <w:r w:rsidRPr="00C15A32">
              <w:rPr>
                <w:sz w:val="24"/>
                <w:szCs w:val="24"/>
                <w:lang w:eastAsia="ru-RU"/>
              </w:rPr>
              <w:t xml:space="preserve"> дирижирования</w:t>
            </w:r>
          </w:p>
          <w:p w:rsidR="00DD3E49" w:rsidRPr="00C15A32" w:rsidRDefault="00DD3E49" w:rsidP="00DD3E49">
            <w:pPr>
              <w:jc w:val="both"/>
              <w:rPr>
                <w:sz w:val="24"/>
                <w:szCs w:val="24"/>
                <w:lang w:eastAsia="ru-RU"/>
              </w:rPr>
            </w:pPr>
            <w:r w:rsidRPr="00C15A32">
              <w:rPr>
                <w:sz w:val="24"/>
                <w:szCs w:val="24"/>
                <w:lang w:eastAsia="ru-RU"/>
              </w:rPr>
              <w:t>Современные методики обучения игре на народных инструментах</w:t>
            </w:r>
          </w:p>
          <w:p w:rsidR="00DD3E49" w:rsidRPr="00C15A32" w:rsidRDefault="00DD3E49" w:rsidP="00DD3E49">
            <w:pPr>
              <w:jc w:val="both"/>
              <w:rPr>
                <w:sz w:val="24"/>
                <w:szCs w:val="24"/>
                <w:lang w:eastAsia="ru-RU"/>
              </w:rPr>
            </w:pPr>
            <w:r w:rsidRPr="00C15A32">
              <w:rPr>
                <w:sz w:val="24"/>
                <w:szCs w:val="24"/>
                <w:lang w:eastAsia="ru-RU"/>
              </w:rPr>
              <w:t>Современные методики на струнных инструментах</w:t>
            </w:r>
          </w:p>
          <w:p w:rsidR="00DD3E49" w:rsidRPr="00C15A32" w:rsidRDefault="00DD3E49" w:rsidP="00DD3E49">
            <w:pPr>
              <w:jc w:val="both"/>
              <w:rPr>
                <w:sz w:val="24"/>
                <w:szCs w:val="24"/>
                <w:lang w:eastAsia="ru-RU"/>
              </w:rPr>
            </w:pPr>
            <w:r w:rsidRPr="00C15A32">
              <w:rPr>
                <w:sz w:val="24"/>
                <w:szCs w:val="24"/>
                <w:lang w:eastAsia="ru-RU"/>
              </w:rPr>
              <w:t>Современные методики обучения игре на духовых и ударных инструментах</w:t>
            </w:r>
          </w:p>
          <w:p w:rsidR="00DD3E49" w:rsidRPr="00C15A32" w:rsidRDefault="00DD3E49" w:rsidP="00DD3E49">
            <w:pPr>
              <w:jc w:val="both"/>
              <w:rPr>
                <w:sz w:val="24"/>
                <w:szCs w:val="24"/>
                <w:lang w:eastAsia="ru-RU"/>
              </w:rPr>
            </w:pPr>
            <w:r w:rsidRPr="00C15A32">
              <w:rPr>
                <w:sz w:val="24"/>
                <w:szCs w:val="24"/>
                <w:lang w:eastAsia="ru-RU"/>
              </w:rPr>
              <w:t>Современные аспекты преподавания музыкально-теоретических дисциплин</w:t>
            </w:r>
          </w:p>
          <w:p w:rsidR="00DD3E49" w:rsidRPr="00C15A32" w:rsidRDefault="00DD3E49" w:rsidP="00DD3E49">
            <w:pPr>
              <w:jc w:val="both"/>
              <w:rPr>
                <w:color w:val="000000"/>
                <w:sz w:val="24"/>
                <w:szCs w:val="24"/>
                <w:lang w:eastAsia="ru-RU"/>
              </w:rPr>
            </w:pPr>
            <w:r w:rsidRPr="00C15A32">
              <w:rPr>
                <w:sz w:val="24"/>
                <w:szCs w:val="24"/>
                <w:lang w:eastAsia="ru-RU"/>
              </w:rPr>
              <w:t xml:space="preserve"> </w:t>
            </w:r>
          </w:p>
        </w:tc>
        <w:tc>
          <w:tcPr>
            <w:tcW w:w="2868"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rPr>
                <w:sz w:val="24"/>
                <w:szCs w:val="24"/>
                <w:lang w:eastAsia="ru-RU"/>
              </w:rPr>
            </w:pPr>
            <w:r w:rsidRPr="00C15A32">
              <w:rPr>
                <w:sz w:val="24"/>
                <w:szCs w:val="24"/>
                <w:lang w:eastAsia="ru-RU"/>
              </w:rPr>
              <w:t>Преподаватели  ДМШ, ДШИ</w:t>
            </w:r>
          </w:p>
        </w:tc>
        <w:tc>
          <w:tcPr>
            <w:tcW w:w="959" w:type="dxa"/>
            <w:tcBorders>
              <w:top w:val="single" w:sz="4" w:space="0" w:color="auto"/>
              <w:left w:val="single" w:sz="4" w:space="0" w:color="auto"/>
              <w:bottom w:val="single" w:sz="4" w:space="0" w:color="auto"/>
              <w:right w:val="single" w:sz="4" w:space="0" w:color="auto"/>
            </w:tcBorders>
          </w:tcPr>
          <w:p w:rsidR="00DD3E49" w:rsidRPr="00C15A32" w:rsidRDefault="00DD3E49" w:rsidP="00DD3E49">
            <w:pPr>
              <w:jc w:val="center"/>
              <w:rPr>
                <w:color w:val="000000"/>
                <w:sz w:val="24"/>
                <w:szCs w:val="24"/>
                <w:lang w:eastAsia="ru-RU"/>
              </w:rPr>
            </w:pPr>
            <w:r w:rsidRPr="00C15A32">
              <w:rPr>
                <w:color w:val="000000"/>
                <w:sz w:val="24"/>
                <w:szCs w:val="24"/>
                <w:lang w:eastAsia="ru-RU"/>
              </w:rPr>
              <w:t>37</w:t>
            </w:r>
          </w:p>
        </w:tc>
      </w:tr>
    </w:tbl>
    <w:p w:rsidR="00DD3E49" w:rsidRPr="00C15A32" w:rsidRDefault="00DD3E49" w:rsidP="00DD3E49">
      <w:pPr>
        <w:jc w:val="both"/>
        <w:rPr>
          <w:rFonts w:eastAsia="Times New Roman" w:cs="Times New Roman"/>
          <w:color w:val="000000"/>
          <w:szCs w:val="24"/>
          <w:lang w:eastAsia="ru-RU"/>
        </w:rPr>
      </w:pPr>
    </w:p>
    <w:p w:rsidR="00DD3E49" w:rsidRPr="00BB0C34" w:rsidRDefault="00DD3E49" w:rsidP="00BB0C34">
      <w:pPr>
        <w:jc w:val="both"/>
        <w:rPr>
          <w:rFonts w:eastAsia="Times New Roman" w:cs="Times New Roman"/>
          <w:color w:val="000000"/>
          <w:szCs w:val="24"/>
          <w:lang w:eastAsia="ru-RU"/>
        </w:rPr>
      </w:pPr>
      <w:r w:rsidRPr="00C15A32">
        <w:rPr>
          <w:rFonts w:eastAsia="Times New Roman" w:cs="Times New Roman"/>
          <w:color w:val="000000"/>
          <w:szCs w:val="24"/>
          <w:lang w:eastAsia="ru-RU"/>
        </w:rPr>
        <w:t xml:space="preserve">Всего в 2013  году получили удостоверения о краткосрочном повышении квалификации </w:t>
      </w:r>
      <w:r w:rsidRPr="00C15A32">
        <w:rPr>
          <w:rFonts w:eastAsia="Times New Roman" w:cs="Times New Roman"/>
          <w:b/>
          <w:color w:val="000000"/>
          <w:szCs w:val="24"/>
          <w:lang w:eastAsia="ru-RU"/>
        </w:rPr>
        <w:t>75</w:t>
      </w:r>
      <w:r w:rsidRPr="00C15A32">
        <w:rPr>
          <w:rFonts w:eastAsia="Times New Roman" w:cs="Times New Roman"/>
          <w:color w:val="000000"/>
          <w:szCs w:val="24"/>
          <w:lang w:eastAsia="ru-RU"/>
        </w:rPr>
        <w:t xml:space="preserve"> человек (38 человек – в </w:t>
      </w:r>
      <w:r w:rsidRPr="00C15A32">
        <w:rPr>
          <w:rFonts w:eastAsia="Times New Roman" w:cs="Times New Roman"/>
          <w:color w:val="000000"/>
          <w:szCs w:val="24"/>
          <w:lang w:val="en-US" w:eastAsia="ru-RU"/>
        </w:rPr>
        <w:t>I</w:t>
      </w:r>
      <w:r w:rsidRPr="00C15A32">
        <w:rPr>
          <w:rFonts w:eastAsia="Times New Roman" w:cs="Times New Roman"/>
          <w:color w:val="000000"/>
          <w:szCs w:val="24"/>
          <w:lang w:eastAsia="ru-RU"/>
        </w:rPr>
        <w:t xml:space="preserve">, и 37 человек – во </w:t>
      </w:r>
      <w:r w:rsidRPr="00C15A32">
        <w:rPr>
          <w:rFonts w:eastAsia="Times New Roman" w:cs="Times New Roman"/>
          <w:color w:val="000000"/>
          <w:szCs w:val="24"/>
          <w:lang w:val="en-US" w:eastAsia="ru-RU"/>
        </w:rPr>
        <w:t>II</w:t>
      </w:r>
      <w:r w:rsidR="00BB0C34">
        <w:rPr>
          <w:rFonts w:eastAsia="Times New Roman" w:cs="Times New Roman"/>
          <w:color w:val="000000"/>
          <w:szCs w:val="24"/>
          <w:lang w:eastAsia="ru-RU"/>
        </w:rPr>
        <w:t xml:space="preserve"> полугодии).</w:t>
      </w:r>
    </w:p>
    <w:p w:rsidR="00DD3E49" w:rsidRPr="00C15A32" w:rsidRDefault="00DD3E49" w:rsidP="00DD3E49">
      <w:pPr>
        <w:jc w:val="both"/>
        <w:rPr>
          <w:rFonts w:eastAsia="Times New Roman" w:cs="Times New Roman"/>
          <w:b/>
          <w:color w:val="000000"/>
          <w:szCs w:val="24"/>
          <w:lang w:eastAsia="ru-RU"/>
        </w:rPr>
      </w:pPr>
    </w:p>
    <w:p w:rsidR="00DD3E49" w:rsidRPr="00BB0C34" w:rsidRDefault="00DD3E49" w:rsidP="0067212F">
      <w:pPr>
        <w:pStyle w:val="af0"/>
        <w:numPr>
          <w:ilvl w:val="1"/>
          <w:numId w:val="122"/>
        </w:numPr>
        <w:jc w:val="both"/>
        <w:rPr>
          <w:rFonts w:eastAsia="Times New Roman"/>
          <w:b/>
          <w:color w:val="000000"/>
          <w:szCs w:val="24"/>
          <w:lang w:eastAsia="ru-RU"/>
        </w:rPr>
      </w:pPr>
      <w:r w:rsidRPr="00BB0C34">
        <w:rPr>
          <w:rFonts w:eastAsia="Times New Roman"/>
          <w:b/>
          <w:color w:val="000000"/>
          <w:szCs w:val="24"/>
          <w:lang w:eastAsia="ru-RU"/>
        </w:rPr>
        <w:t>Распределение слушателей по территориям</w:t>
      </w:r>
    </w:p>
    <w:tbl>
      <w:tblPr>
        <w:tblStyle w:val="af1"/>
        <w:tblW w:w="0" w:type="auto"/>
        <w:tblLook w:val="04A0" w:firstRow="1" w:lastRow="0" w:firstColumn="1" w:lastColumn="0" w:noHBand="0" w:noVBand="1"/>
      </w:tblPr>
      <w:tblGrid>
        <w:gridCol w:w="959"/>
        <w:gridCol w:w="3118"/>
        <w:gridCol w:w="1420"/>
      </w:tblGrid>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w:t>
            </w:r>
          </w:p>
        </w:tc>
        <w:tc>
          <w:tcPr>
            <w:tcW w:w="3118" w:type="dxa"/>
          </w:tcPr>
          <w:p w:rsidR="00DD3E49" w:rsidRPr="00C15A32" w:rsidRDefault="00DD3E49" w:rsidP="00DD3E49">
            <w:pPr>
              <w:rPr>
                <w:sz w:val="24"/>
                <w:szCs w:val="24"/>
                <w:lang w:eastAsia="ru-RU"/>
              </w:rPr>
            </w:pPr>
            <w:r w:rsidRPr="00C15A32">
              <w:rPr>
                <w:sz w:val="24"/>
                <w:szCs w:val="24"/>
                <w:lang w:eastAsia="ru-RU"/>
              </w:rPr>
              <w:t>Территория</w:t>
            </w:r>
          </w:p>
        </w:tc>
        <w:tc>
          <w:tcPr>
            <w:tcW w:w="1420" w:type="dxa"/>
          </w:tcPr>
          <w:p w:rsidR="00DD3E49" w:rsidRPr="00C15A32" w:rsidRDefault="00DD3E49" w:rsidP="00DD3E49">
            <w:pPr>
              <w:rPr>
                <w:sz w:val="24"/>
                <w:szCs w:val="24"/>
                <w:lang w:eastAsia="ru-RU"/>
              </w:rPr>
            </w:pPr>
            <w:r w:rsidRPr="00C15A32">
              <w:rPr>
                <w:sz w:val="24"/>
                <w:szCs w:val="24"/>
                <w:lang w:eastAsia="ru-RU"/>
              </w:rPr>
              <w:t>Количество слушателей</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1.</w:t>
            </w:r>
          </w:p>
        </w:tc>
        <w:tc>
          <w:tcPr>
            <w:tcW w:w="3118" w:type="dxa"/>
          </w:tcPr>
          <w:p w:rsidR="00DD3E49" w:rsidRPr="00C15A32" w:rsidRDefault="00DD3E49" w:rsidP="00DD3E49">
            <w:pPr>
              <w:rPr>
                <w:sz w:val="24"/>
                <w:szCs w:val="24"/>
                <w:lang w:eastAsia="ru-RU"/>
              </w:rPr>
            </w:pPr>
            <w:r w:rsidRPr="00C15A32">
              <w:rPr>
                <w:sz w:val="24"/>
                <w:szCs w:val="24"/>
                <w:lang w:eastAsia="ru-RU"/>
              </w:rPr>
              <w:t>Сургут</w:t>
            </w:r>
          </w:p>
        </w:tc>
        <w:tc>
          <w:tcPr>
            <w:tcW w:w="1420" w:type="dxa"/>
          </w:tcPr>
          <w:p w:rsidR="00DD3E49" w:rsidRPr="00C15A32" w:rsidRDefault="00DD3E49" w:rsidP="00DD3E49">
            <w:pPr>
              <w:rPr>
                <w:sz w:val="24"/>
                <w:szCs w:val="24"/>
                <w:lang w:eastAsia="ru-RU"/>
              </w:rPr>
            </w:pPr>
            <w:r w:rsidRPr="00C15A32">
              <w:rPr>
                <w:sz w:val="24"/>
                <w:szCs w:val="24"/>
                <w:lang w:eastAsia="ru-RU"/>
              </w:rPr>
              <w:t>36</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2.</w:t>
            </w:r>
          </w:p>
        </w:tc>
        <w:tc>
          <w:tcPr>
            <w:tcW w:w="3118" w:type="dxa"/>
          </w:tcPr>
          <w:p w:rsidR="00DD3E49" w:rsidRPr="00C15A32" w:rsidRDefault="00DD3E49" w:rsidP="00DD3E49">
            <w:pPr>
              <w:rPr>
                <w:sz w:val="24"/>
                <w:szCs w:val="24"/>
                <w:lang w:eastAsia="ru-RU"/>
              </w:rPr>
            </w:pPr>
            <w:r w:rsidRPr="00C15A32">
              <w:rPr>
                <w:sz w:val="24"/>
                <w:szCs w:val="24"/>
                <w:lang w:eastAsia="ru-RU"/>
              </w:rPr>
              <w:t>Сургутский район</w:t>
            </w:r>
          </w:p>
        </w:tc>
        <w:tc>
          <w:tcPr>
            <w:tcW w:w="1420" w:type="dxa"/>
          </w:tcPr>
          <w:p w:rsidR="00DD3E49" w:rsidRPr="00C15A32" w:rsidRDefault="00DD3E49" w:rsidP="00DD3E49">
            <w:pPr>
              <w:rPr>
                <w:sz w:val="24"/>
                <w:szCs w:val="24"/>
                <w:lang w:eastAsia="ru-RU"/>
              </w:rPr>
            </w:pPr>
            <w:r w:rsidRPr="00C15A32">
              <w:rPr>
                <w:sz w:val="24"/>
                <w:szCs w:val="24"/>
                <w:lang w:eastAsia="ru-RU"/>
              </w:rPr>
              <w:t>10</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3.</w:t>
            </w:r>
          </w:p>
        </w:tc>
        <w:tc>
          <w:tcPr>
            <w:tcW w:w="3118" w:type="dxa"/>
          </w:tcPr>
          <w:p w:rsidR="00DD3E49" w:rsidRPr="00C15A32" w:rsidRDefault="00DD3E49" w:rsidP="00DD3E49">
            <w:pPr>
              <w:rPr>
                <w:sz w:val="24"/>
                <w:szCs w:val="24"/>
                <w:lang w:eastAsia="ru-RU"/>
              </w:rPr>
            </w:pPr>
            <w:r w:rsidRPr="00C15A32">
              <w:rPr>
                <w:sz w:val="24"/>
                <w:szCs w:val="24"/>
                <w:lang w:eastAsia="ru-RU"/>
              </w:rPr>
              <w:t>Нефтеюганск</w:t>
            </w:r>
          </w:p>
        </w:tc>
        <w:tc>
          <w:tcPr>
            <w:tcW w:w="1420" w:type="dxa"/>
          </w:tcPr>
          <w:p w:rsidR="00DD3E49" w:rsidRPr="00C15A32" w:rsidRDefault="00DD3E49" w:rsidP="00DD3E49">
            <w:pPr>
              <w:rPr>
                <w:sz w:val="24"/>
                <w:szCs w:val="24"/>
                <w:lang w:eastAsia="ru-RU"/>
              </w:rPr>
            </w:pPr>
            <w:r w:rsidRPr="00C15A32">
              <w:rPr>
                <w:sz w:val="24"/>
                <w:szCs w:val="24"/>
                <w:lang w:eastAsia="ru-RU"/>
              </w:rPr>
              <w:t>9</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4.</w:t>
            </w:r>
          </w:p>
        </w:tc>
        <w:tc>
          <w:tcPr>
            <w:tcW w:w="3118" w:type="dxa"/>
          </w:tcPr>
          <w:p w:rsidR="00DD3E49" w:rsidRPr="00C15A32" w:rsidRDefault="00DD3E49" w:rsidP="00DD3E49">
            <w:pPr>
              <w:rPr>
                <w:sz w:val="24"/>
                <w:szCs w:val="24"/>
                <w:lang w:eastAsia="ru-RU"/>
              </w:rPr>
            </w:pPr>
            <w:r w:rsidRPr="00C15A32">
              <w:rPr>
                <w:sz w:val="24"/>
                <w:szCs w:val="24"/>
                <w:lang w:eastAsia="ru-RU"/>
              </w:rPr>
              <w:t>Нефтеюганский район</w:t>
            </w:r>
          </w:p>
        </w:tc>
        <w:tc>
          <w:tcPr>
            <w:tcW w:w="1420" w:type="dxa"/>
          </w:tcPr>
          <w:p w:rsidR="00DD3E49" w:rsidRPr="00C15A32" w:rsidRDefault="00DD3E49" w:rsidP="00DD3E49">
            <w:pPr>
              <w:rPr>
                <w:sz w:val="24"/>
                <w:szCs w:val="24"/>
                <w:lang w:eastAsia="ru-RU"/>
              </w:rPr>
            </w:pPr>
            <w:r w:rsidRPr="00C15A32">
              <w:rPr>
                <w:sz w:val="24"/>
                <w:szCs w:val="24"/>
                <w:lang w:eastAsia="ru-RU"/>
              </w:rPr>
              <w:t>3</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5.</w:t>
            </w:r>
          </w:p>
        </w:tc>
        <w:tc>
          <w:tcPr>
            <w:tcW w:w="3118" w:type="dxa"/>
          </w:tcPr>
          <w:p w:rsidR="00DD3E49" w:rsidRPr="00C15A32" w:rsidRDefault="00DD3E49" w:rsidP="00DD3E49">
            <w:pPr>
              <w:rPr>
                <w:sz w:val="24"/>
                <w:szCs w:val="24"/>
                <w:lang w:eastAsia="ru-RU"/>
              </w:rPr>
            </w:pPr>
            <w:r w:rsidRPr="00C15A32">
              <w:rPr>
                <w:sz w:val="24"/>
                <w:szCs w:val="24"/>
                <w:lang w:eastAsia="ru-RU"/>
              </w:rPr>
              <w:t>Нижневартовский район</w:t>
            </w:r>
          </w:p>
        </w:tc>
        <w:tc>
          <w:tcPr>
            <w:tcW w:w="1420" w:type="dxa"/>
          </w:tcPr>
          <w:p w:rsidR="00DD3E49" w:rsidRPr="00C15A32" w:rsidRDefault="00DD3E49" w:rsidP="00DD3E49">
            <w:pPr>
              <w:rPr>
                <w:sz w:val="24"/>
                <w:szCs w:val="24"/>
                <w:lang w:eastAsia="ru-RU"/>
              </w:rPr>
            </w:pPr>
            <w:r w:rsidRPr="00C15A32">
              <w:rPr>
                <w:sz w:val="24"/>
                <w:szCs w:val="24"/>
                <w:lang w:eastAsia="ru-RU"/>
              </w:rPr>
              <w:t>1</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6.</w:t>
            </w:r>
          </w:p>
        </w:tc>
        <w:tc>
          <w:tcPr>
            <w:tcW w:w="3118" w:type="dxa"/>
          </w:tcPr>
          <w:p w:rsidR="00DD3E49" w:rsidRPr="00C15A32" w:rsidRDefault="00DD3E49" w:rsidP="00DD3E49">
            <w:pPr>
              <w:rPr>
                <w:sz w:val="24"/>
                <w:szCs w:val="24"/>
                <w:lang w:eastAsia="ru-RU"/>
              </w:rPr>
            </w:pPr>
            <w:r w:rsidRPr="00C15A32">
              <w:rPr>
                <w:sz w:val="24"/>
                <w:szCs w:val="24"/>
                <w:lang w:eastAsia="ru-RU"/>
              </w:rPr>
              <w:t>Мегион</w:t>
            </w:r>
          </w:p>
        </w:tc>
        <w:tc>
          <w:tcPr>
            <w:tcW w:w="1420" w:type="dxa"/>
          </w:tcPr>
          <w:p w:rsidR="00DD3E49" w:rsidRPr="00C15A32" w:rsidRDefault="00DD3E49" w:rsidP="00DD3E49">
            <w:pPr>
              <w:rPr>
                <w:sz w:val="24"/>
                <w:szCs w:val="24"/>
                <w:lang w:eastAsia="ru-RU"/>
              </w:rPr>
            </w:pPr>
            <w:r w:rsidRPr="00C15A32">
              <w:rPr>
                <w:sz w:val="24"/>
                <w:szCs w:val="24"/>
                <w:lang w:eastAsia="ru-RU"/>
              </w:rPr>
              <w:t>1</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7.</w:t>
            </w:r>
          </w:p>
        </w:tc>
        <w:tc>
          <w:tcPr>
            <w:tcW w:w="3118" w:type="dxa"/>
          </w:tcPr>
          <w:p w:rsidR="00DD3E49" w:rsidRPr="00C15A32" w:rsidRDefault="00DD3E49" w:rsidP="00DD3E49">
            <w:pPr>
              <w:rPr>
                <w:sz w:val="24"/>
                <w:szCs w:val="24"/>
                <w:lang w:eastAsia="ru-RU"/>
              </w:rPr>
            </w:pPr>
            <w:r w:rsidRPr="00C15A32">
              <w:rPr>
                <w:sz w:val="24"/>
                <w:szCs w:val="24"/>
                <w:lang w:eastAsia="ru-RU"/>
              </w:rPr>
              <w:t>Ханты-Мансийский район</w:t>
            </w:r>
          </w:p>
        </w:tc>
        <w:tc>
          <w:tcPr>
            <w:tcW w:w="1420" w:type="dxa"/>
          </w:tcPr>
          <w:p w:rsidR="00DD3E49" w:rsidRPr="00C15A32" w:rsidRDefault="00DD3E49" w:rsidP="00DD3E49">
            <w:pPr>
              <w:rPr>
                <w:sz w:val="24"/>
                <w:szCs w:val="24"/>
                <w:lang w:eastAsia="ru-RU"/>
              </w:rPr>
            </w:pPr>
            <w:r w:rsidRPr="00C15A32">
              <w:rPr>
                <w:sz w:val="24"/>
                <w:szCs w:val="24"/>
                <w:lang w:eastAsia="ru-RU"/>
              </w:rPr>
              <w:t>2</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8.</w:t>
            </w:r>
          </w:p>
        </w:tc>
        <w:tc>
          <w:tcPr>
            <w:tcW w:w="3118" w:type="dxa"/>
          </w:tcPr>
          <w:p w:rsidR="00DD3E49" w:rsidRPr="00C15A32" w:rsidRDefault="00DD3E49" w:rsidP="00DD3E49">
            <w:pPr>
              <w:rPr>
                <w:sz w:val="24"/>
                <w:szCs w:val="24"/>
                <w:lang w:eastAsia="ru-RU"/>
              </w:rPr>
            </w:pPr>
            <w:r w:rsidRPr="00C15A32">
              <w:rPr>
                <w:sz w:val="24"/>
                <w:szCs w:val="24"/>
                <w:lang w:eastAsia="ru-RU"/>
              </w:rPr>
              <w:t>Томская область</w:t>
            </w:r>
          </w:p>
        </w:tc>
        <w:tc>
          <w:tcPr>
            <w:tcW w:w="1420" w:type="dxa"/>
          </w:tcPr>
          <w:p w:rsidR="00DD3E49" w:rsidRPr="00C15A32" w:rsidRDefault="00DD3E49" w:rsidP="00DD3E49">
            <w:pPr>
              <w:rPr>
                <w:sz w:val="24"/>
                <w:szCs w:val="24"/>
                <w:lang w:eastAsia="ru-RU"/>
              </w:rPr>
            </w:pPr>
            <w:r w:rsidRPr="00C15A32">
              <w:rPr>
                <w:sz w:val="24"/>
                <w:szCs w:val="24"/>
                <w:lang w:eastAsia="ru-RU"/>
              </w:rPr>
              <w:t>3</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9.</w:t>
            </w:r>
          </w:p>
        </w:tc>
        <w:tc>
          <w:tcPr>
            <w:tcW w:w="3118" w:type="dxa"/>
          </w:tcPr>
          <w:p w:rsidR="00DD3E49" w:rsidRPr="00C15A32" w:rsidRDefault="00DD3E49" w:rsidP="00DD3E49">
            <w:pPr>
              <w:rPr>
                <w:sz w:val="24"/>
                <w:szCs w:val="24"/>
                <w:lang w:eastAsia="ru-RU"/>
              </w:rPr>
            </w:pPr>
            <w:r w:rsidRPr="00C15A32">
              <w:rPr>
                <w:sz w:val="24"/>
                <w:szCs w:val="24"/>
                <w:lang w:eastAsia="ru-RU"/>
              </w:rPr>
              <w:t>Пыть-Ях</w:t>
            </w:r>
          </w:p>
        </w:tc>
        <w:tc>
          <w:tcPr>
            <w:tcW w:w="1420" w:type="dxa"/>
          </w:tcPr>
          <w:p w:rsidR="00DD3E49" w:rsidRPr="00C15A32" w:rsidRDefault="00DD3E49" w:rsidP="00DD3E49">
            <w:pPr>
              <w:rPr>
                <w:sz w:val="24"/>
                <w:szCs w:val="24"/>
                <w:lang w:eastAsia="ru-RU"/>
              </w:rPr>
            </w:pPr>
            <w:r w:rsidRPr="00C15A32">
              <w:rPr>
                <w:sz w:val="24"/>
                <w:szCs w:val="24"/>
                <w:lang w:eastAsia="ru-RU"/>
              </w:rPr>
              <w:t>6</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10.</w:t>
            </w:r>
          </w:p>
        </w:tc>
        <w:tc>
          <w:tcPr>
            <w:tcW w:w="3118" w:type="dxa"/>
          </w:tcPr>
          <w:p w:rsidR="00DD3E49" w:rsidRPr="00C15A32" w:rsidRDefault="00DD3E49" w:rsidP="00DD3E49">
            <w:pPr>
              <w:rPr>
                <w:sz w:val="24"/>
                <w:szCs w:val="24"/>
                <w:lang w:eastAsia="ru-RU"/>
              </w:rPr>
            </w:pPr>
            <w:r w:rsidRPr="00C15A32">
              <w:rPr>
                <w:sz w:val="24"/>
                <w:szCs w:val="24"/>
                <w:lang w:eastAsia="ru-RU"/>
              </w:rPr>
              <w:t>Белоярский</w:t>
            </w:r>
          </w:p>
        </w:tc>
        <w:tc>
          <w:tcPr>
            <w:tcW w:w="1420" w:type="dxa"/>
          </w:tcPr>
          <w:p w:rsidR="00DD3E49" w:rsidRPr="00C15A32" w:rsidRDefault="00DD3E49" w:rsidP="00DD3E49">
            <w:pPr>
              <w:rPr>
                <w:sz w:val="24"/>
                <w:szCs w:val="24"/>
                <w:lang w:eastAsia="ru-RU"/>
              </w:rPr>
            </w:pPr>
            <w:r w:rsidRPr="00C15A32">
              <w:rPr>
                <w:sz w:val="24"/>
                <w:szCs w:val="24"/>
                <w:lang w:eastAsia="ru-RU"/>
              </w:rPr>
              <w:t>1</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11</w:t>
            </w:r>
          </w:p>
        </w:tc>
        <w:tc>
          <w:tcPr>
            <w:tcW w:w="3118" w:type="dxa"/>
          </w:tcPr>
          <w:p w:rsidR="00DD3E49" w:rsidRPr="00C15A32" w:rsidRDefault="00DD3E49" w:rsidP="00DD3E49">
            <w:pPr>
              <w:rPr>
                <w:sz w:val="24"/>
                <w:szCs w:val="24"/>
                <w:lang w:eastAsia="ru-RU"/>
              </w:rPr>
            </w:pPr>
            <w:r w:rsidRPr="00C15A32">
              <w:rPr>
                <w:sz w:val="24"/>
                <w:szCs w:val="24"/>
                <w:lang w:eastAsia="ru-RU"/>
              </w:rPr>
              <w:t xml:space="preserve">Когалым </w:t>
            </w:r>
          </w:p>
        </w:tc>
        <w:tc>
          <w:tcPr>
            <w:tcW w:w="1420" w:type="dxa"/>
          </w:tcPr>
          <w:p w:rsidR="00DD3E49" w:rsidRPr="00C15A32" w:rsidRDefault="00DD3E49" w:rsidP="00DD3E49">
            <w:pPr>
              <w:rPr>
                <w:sz w:val="24"/>
                <w:szCs w:val="24"/>
                <w:lang w:eastAsia="ru-RU"/>
              </w:rPr>
            </w:pPr>
            <w:r w:rsidRPr="00C15A32">
              <w:rPr>
                <w:sz w:val="24"/>
                <w:szCs w:val="24"/>
                <w:lang w:eastAsia="ru-RU"/>
              </w:rPr>
              <w:t>2</w:t>
            </w:r>
          </w:p>
        </w:tc>
      </w:tr>
      <w:tr w:rsidR="00DD3E49" w:rsidRPr="00C15A32" w:rsidTr="00DD3E49">
        <w:tc>
          <w:tcPr>
            <w:tcW w:w="959" w:type="dxa"/>
          </w:tcPr>
          <w:p w:rsidR="00DD3E49" w:rsidRPr="00C15A32" w:rsidRDefault="00DD3E49" w:rsidP="00DD3E49">
            <w:pPr>
              <w:rPr>
                <w:sz w:val="24"/>
                <w:szCs w:val="24"/>
                <w:lang w:eastAsia="ru-RU"/>
              </w:rPr>
            </w:pPr>
            <w:r w:rsidRPr="00C15A32">
              <w:rPr>
                <w:sz w:val="24"/>
                <w:szCs w:val="24"/>
                <w:lang w:eastAsia="ru-RU"/>
              </w:rPr>
              <w:t>12</w:t>
            </w:r>
          </w:p>
        </w:tc>
        <w:tc>
          <w:tcPr>
            <w:tcW w:w="3118" w:type="dxa"/>
          </w:tcPr>
          <w:p w:rsidR="00DD3E49" w:rsidRPr="00C15A32" w:rsidRDefault="00DD3E49" w:rsidP="00DD3E49">
            <w:pPr>
              <w:rPr>
                <w:sz w:val="24"/>
                <w:szCs w:val="24"/>
                <w:lang w:eastAsia="ru-RU"/>
              </w:rPr>
            </w:pPr>
            <w:r w:rsidRPr="00C15A32">
              <w:rPr>
                <w:sz w:val="24"/>
                <w:szCs w:val="24"/>
                <w:lang w:eastAsia="ru-RU"/>
              </w:rPr>
              <w:t>Кондинский район</w:t>
            </w:r>
          </w:p>
        </w:tc>
        <w:tc>
          <w:tcPr>
            <w:tcW w:w="1420" w:type="dxa"/>
          </w:tcPr>
          <w:p w:rsidR="00DD3E49" w:rsidRPr="00C15A32" w:rsidRDefault="00DD3E49" w:rsidP="00DD3E49">
            <w:pPr>
              <w:rPr>
                <w:sz w:val="24"/>
                <w:szCs w:val="24"/>
                <w:lang w:eastAsia="ru-RU"/>
              </w:rPr>
            </w:pPr>
            <w:r w:rsidRPr="00C15A32">
              <w:rPr>
                <w:sz w:val="24"/>
                <w:szCs w:val="24"/>
                <w:lang w:eastAsia="ru-RU"/>
              </w:rPr>
              <w:t>1</w:t>
            </w:r>
          </w:p>
        </w:tc>
      </w:tr>
      <w:tr w:rsidR="00DD3E49" w:rsidRPr="00C15A32" w:rsidTr="00DD3E49">
        <w:tc>
          <w:tcPr>
            <w:tcW w:w="959" w:type="dxa"/>
          </w:tcPr>
          <w:p w:rsidR="00DD3E49" w:rsidRPr="00C15A32" w:rsidRDefault="00DD3E49" w:rsidP="00DD3E49">
            <w:pPr>
              <w:rPr>
                <w:sz w:val="24"/>
                <w:szCs w:val="24"/>
                <w:lang w:eastAsia="ru-RU"/>
              </w:rPr>
            </w:pPr>
          </w:p>
        </w:tc>
        <w:tc>
          <w:tcPr>
            <w:tcW w:w="3118" w:type="dxa"/>
          </w:tcPr>
          <w:p w:rsidR="00DD3E49" w:rsidRPr="00C15A32" w:rsidRDefault="00DD3E49" w:rsidP="00DD3E49">
            <w:pPr>
              <w:rPr>
                <w:b/>
                <w:sz w:val="24"/>
                <w:szCs w:val="24"/>
                <w:lang w:eastAsia="ru-RU"/>
              </w:rPr>
            </w:pPr>
            <w:r w:rsidRPr="00C15A32">
              <w:rPr>
                <w:b/>
                <w:sz w:val="24"/>
                <w:szCs w:val="24"/>
                <w:lang w:eastAsia="ru-RU"/>
              </w:rPr>
              <w:t>ВСЕГО</w:t>
            </w:r>
          </w:p>
        </w:tc>
        <w:tc>
          <w:tcPr>
            <w:tcW w:w="1420" w:type="dxa"/>
          </w:tcPr>
          <w:p w:rsidR="00DD3E49" w:rsidRPr="00C15A32" w:rsidRDefault="00DD3E49" w:rsidP="00DD3E49">
            <w:pPr>
              <w:rPr>
                <w:b/>
                <w:sz w:val="24"/>
                <w:szCs w:val="24"/>
                <w:lang w:eastAsia="ru-RU"/>
              </w:rPr>
            </w:pPr>
            <w:r w:rsidRPr="00C15A32">
              <w:rPr>
                <w:b/>
                <w:sz w:val="24"/>
                <w:szCs w:val="24"/>
                <w:lang w:eastAsia="ru-RU"/>
              </w:rPr>
              <w:t>75</w:t>
            </w:r>
          </w:p>
        </w:tc>
      </w:tr>
    </w:tbl>
    <w:p w:rsidR="00DD3E49" w:rsidRPr="00C15A32" w:rsidRDefault="00DD3E49" w:rsidP="00DD3E49">
      <w:pPr>
        <w:jc w:val="both"/>
        <w:rPr>
          <w:rFonts w:eastAsia="Times New Roman" w:cs="Times New Roman"/>
          <w:color w:val="000000"/>
          <w:szCs w:val="24"/>
          <w:lang w:eastAsia="ru-RU"/>
        </w:rPr>
      </w:pPr>
    </w:p>
    <w:p w:rsidR="00DD3E49" w:rsidRPr="00C15A32" w:rsidRDefault="00DD3E49" w:rsidP="00DD3E49">
      <w:pPr>
        <w:jc w:val="both"/>
        <w:rPr>
          <w:rFonts w:eastAsia="Times New Roman" w:cs="Times New Roman"/>
          <w:color w:val="000000"/>
          <w:szCs w:val="24"/>
          <w:lang w:eastAsia="ru-RU"/>
        </w:rPr>
      </w:pPr>
    </w:p>
    <w:p w:rsidR="00DD3E49" w:rsidRPr="00DD3E49" w:rsidRDefault="00DD3E49" w:rsidP="00DD3E49">
      <w:pPr>
        <w:jc w:val="both"/>
        <w:rPr>
          <w:rFonts w:eastAsia="Times New Roman" w:cs="Times New Roman"/>
          <w:color w:val="000000"/>
          <w:szCs w:val="24"/>
          <w:lang w:eastAsia="ru-RU"/>
        </w:rPr>
      </w:pPr>
      <w:r w:rsidRPr="00DD3E49">
        <w:rPr>
          <w:rFonts w:eastAsia="Times New Roman" w:cs="Times New Roman"/>
          <w:noProof/>
          <w:szCs w:val="24"/>
          <w:lang w:eastAsia="ru-RU"/>
        </w:rPr>
        <w:lastRenderedPageBreak/>
        <w:drawing>
          <wp:inline distT="0" distB="0" distL="0" distR="0" wp14:anchorId="63B3D5A5" wp14:editId="0517F502">
            <wp:extent cx="5486400" cy="45243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3E49" w:rsidRPr="00DD3E49" w:rsidRDefault="00DD3E49" w:rsidP="00DD3E49">
      <w:pPr>
        <w:jc w:val="both"/>
        <w:rPr>
          <w:rFonts w:eastAsia="Times New Roman" w:cs="Times New Roman"/>
          <w:color w:val="000000"/>
          <w:szCs w:val="24"/>
          <w:lang w:eastAsia="ru-RU"/>
        </w:rPr>
      </w:pPr>
    </w:p>
    <w:p w:rsidR="00DD3E49" w:rsidRPr="00DD3E49" w:rsidRDefault="00DD3E49" w:rsidP="00DD3E49">
      <w:pPr>
        <w:jc w:val="both"/>
        <w:rPr>
          <w:rFonts w:eastAsia="Times New Roman" w:cs="Times New Roman"/>
          <w:color w:val="000000"/>
          <w:szCs w:val="24"/>
          <w:lang w:eastAsia="ru-RU"/>
        </w:rPr>
      </w:pPr>
    </w:p>
    <w:p w:rsidR="00BB0C34" w:rsidRDefault="00BB0C34" w:rsidP="00BB0C34">
      <w:pPr>
        <w:ind w:left="480"/>
        <w:contextualSpacing/>
        <w:jc w:val="both"/>
        <w:rPr>
          <w:rFonts w:eastAsia="Times New Roman" w:cs="Times New Roman"/>
          <w:b/>
          <w:color w:val="000000"/>
          <w:szCs w:val="24"/>
          <w:lang w:eastAsia="ru-RU"/>
        </w:rPr>
      </w:pPr>
    </w:p>
    <w:p w:rsidR="00DD3E49" w:rsidRPr="00BB0C34" w:rsidRDefault="00DD3E49" w:rsidP="0067212F">
      <w:pPr>
        <w:pStyle w:val="af0"/>
        <w:numPr>
          <w:ilvl w:val="1"/>
          <w:numId w:val="122"/>
        </w:numPr>
        <w:ind w:left="709" w:hanging="709"/>
        <w:jc w:val="both"/>
        <w:rPr>
          <w:rFonts w:eastAsia="Times New Roman"/>
          <w:b/>
          <w:color w:val="000000"/>
          <w:szCs w:val="24"/>
          <w:lang w:eastAsia="ru-RU"/>
        </w:rPr>
      </w:pPr>
      <w:r w:rsidRPr="00BB0C34">
        <w:rPr>
          <w:rFonts w:eastAsia="Times New Roman"/>
          <w:b/>
          <w:color w:val="000000"/>
          <w:szCs w:val="24"/>
          <w:lang w:eastAsia="ru-RU"/>
        </w:rPr>
        <w:t>Формы работы и контингент преподавателей</w:t>
      </w:r>
    </w:p>
    <w:p w:rsidR="00DD3E49" w:rsidRPr="00C15A32" w:rsidRDefault="00DD3E49" w:rsidP="00DD3E49">
      <w:pPr>
        <w:jc w:val="both"/>
        <w:rPr>
          <w:rFonts w:eastAsia="Times New Roman" w:cs="Times New Roman"/>
          <w:color w:val="000000"/>
          <w:szCs w:val="24"/>
          <w:lang w:eastAsia="ru-RU"/>
        </w:rPr>
      </w:pPr>
      <w:r w:rsidRPr="00C15A32">
        <w:rPr>
          <w:rFonts w:eastAsia="Times New Roman" w:cs="Times New Roman"/>
          <w:color w:val="000000"/>
          <w:szCs w:val="24"/>
          <w:lang w:eastAsia="ru-RU"/>
        </w:rPr>
        <w:t xml:space="preserve">       Основной формой работы на курсах повышения квалификации является лекция преподавателя.  Слушателям были предложены лекции: </w:t>
      </w:r>
    </w:p>
    <w:p w:rsidR="00DD3E49" w:rsidRPr="00C15A32" w:rsidRDefault="00DD3E49" w:rsidP="0067212F">
      <w:pPr>
        <w:numPr>
          <w:ilvl w:val="0"/>
          <w:numId w:val="71"/>
        </w:numPr>
        <w:contextualSpacing/>
        <w:jc w:val="both"/>
        <w:rPr>
          <w:rFonts w:eastAsia="Times New Roman" w:cs="Times New Roman"/>
          <w:color w:val="000000"/>
          <w:szCs w:val="24"/>
          <w:lang w:eastAsia="ru-RU"/>
        </w:rPr>
      </w:pPr>
      <w:r w:rsidRPr="00C15A32">
        <w:rPr>
          <w:rFonts w:eastAsia="Times New Roman" w:cs="Times New Roman"/>
          <w:szCs w:val="24"/>
          <w:lang w:eastAsia="ru-RU"/>
        </w:rPr>
        <w:t>Лекция «Нравственная доминанта искусства в зеркале времени» (Киреева Т.М. преподаватель Сургутского музыкального колледжа);</w:t>
      </w:r>
    </w:p>
    <w:p w:rsidR="00DD3E49" w:rsidRPr="00C15A32" w:rsidRDefault="00DD3E49" w:rsidP="0067212F">
      <w:pPr>
        <w:numPr>
          <w:ilvl w:val="0"/>
          <w:numId w:val="71"/>
        </w:numPr>
        <w:contextualSpacing/>
        <w:jc w:val="both"/>
        <w:rPr>
          <w:rFonts w:eastAsia="Times New Roman" w:cs="Times New Roman"/>
          <w:color w:val="000000"/>
          <w:szCs w:val="24"/>
          <w:lang w:eastAsia="ru-RU"/>
        </w:rPr>
      </w:pPr>
      <w:r w:rsidRPr="00C15A32">
        <w:rPr>
          <w:rFonts w:eastAsia="Times New Roman" w:cs="Times New Roman"/>
          <w:iCs/>
          <w:kern w:val="28"/>
          <w:szCs w:val="24"/>
          <w:lang w:eastAsia="ru-RU"/>
        </w:rPr>
        <w:t>Лекция «Фольклор в образовательном процессе предпрофессионального образования», «Народное музыкальное творчество в предпрофессиональном образовании» часть 1-4 (Н.Н. Макарова, преподаватель Сургутского музыкального колледжа)</w:t>
      </w:r>
      <w:r w:rsidRPr="00C15A32">
        <w:rPr>
          <w:rFonts w:eastAsia="Times New Roman" w:cs="Times New Roman"/>
          <w:kern w:val="28"/>
          <w:szCs w:val="24"/>
          <w:lang w:eastAsia="ru-RU"/>
        </w:rPr>
        <w:t>;</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iCs/>
          <w:kern w:val="28"/>
          <w:szCs w:val="24"/>
          <w:lang w:eastAsia="ru-RU"/>
        </w:rPr>
        <w:t xml:space="preserve">Лекция «Класс национальных инструментов в детской школе искусств», </w:t>
      </w:r>
      <w:r w:rsidRPr="00C15A32">
        <w:rPr>
          <w:rFonts w:eastAsia="Times New Roman" w:cs="Times New Roman"/>
          <w:kern w:val="28"/>
          <w:szCs w:val="24"/>
          <w:lang w:eastAsia="ru-RU"/>
        </w:rPr>
        <w:t xml:space="preserve"> «Основы национальной музыкальной культуры», «Знакомьтесь: национальные инструменты», </w:t>
      </w:r>
      <w:r w:rsidRPr="00C15A32">
        <w:rPr>
          <w:rFonts w:eastAsia="Times New Roman" w:cs="Times New Roman"/>
          <w:szCs w:val="24"/>
          <w:lang w:eastAsia="ru-RU"/>
        </w:rPr>
        <w:t>«Интегрированный подход к процессу обучения детей обских угров в ДШИ». (Касько Л.М, преподаватель высшей квалификационной категории, Почетный работник культуры РФ);</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kern w:val="28"/>
          <w:szCs w:val="24"/>
          <w:lang w:eastAsia="ru-RU"/>
        </w:rPr>
        <w:t xml:space="preserve">Лекция «Как рассказывать о И.С. Бахе в 21 веке. Симфоническое творчество Й. Гайдна», «Искусство Средневековья и Возрождения»,  «Об эволюции сонатно-симфонического цикла в творчестве венских композиторов», </w:t>
      </w:r>
      <w:r w:rsidRPr="00C15A32">
        <w:rPr>
          <w:rFonts w:eastAsia="Times New Roman" w:cs="Times New Roman"/>
          <w:szCs w:val="24"/>
          <w:lang w:eastAsia="ru-RU"/>
        </w:rPr>
        <w:t>«Проблемы преподавания в современной музыкальной школе. Использование информационных технологий», «Вводные темы» в предмете</w:t>
      </w:r>
    </w:p>
    <w:p w:rsidR="00DD3E49" w:rsidRPr="00C15A32" w:rsidRDefault="00DD3E49" w:rsidP="00DD3E49">
      <w:pPr>
        <w:jc w:val="both"/>
        <w:rPr>
          <w:rFonts w:eastAsia="Times New Roman" w:cs="Times New Roman"/>
          <w:szCs w:val="24"/>
          <w:lang w:eastAsia="ru-RU"/>
        </w:rPr>
      </w:pPr>
      <w:r w:rsidRPr="00C15A32">
        <w:rPr>
          <w:rFonts w:eastAsia="Times New Roman" w:cs="Times New Roman"/>
          <w:szCs w:val="24"/>
          <w:lang w:eastAsia="ru-RU"/>
        </w:rPr>
        <w:t xml:space="preserve"> «Зарубежная музыкальная литература»  (М.А. Уланова преподаватель высшей квалификационной категории);</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iCs/>
          <w:kern w:val="28"/>
          <w:szCs w:val="24"/>
          <w:lang w:eastAsia="ru-RU"/>
        </w:rPr>
        <w:lastRenderedPageBreak/>
        <w:t xml:space="preserve">Лекция «Работа над интервалами в слуховом анализе», «Подбор аккомпанемента на уроках сольфеджио», </w:t>
      </w:r>
      <w:r w:rsidRPr="00C15A32">
        <w:rPr>
          <w:rFonts w:eastAsia="Times New Roman" w:cs="Times New Roman"/>
          <w:szCs w:val="24"/>
          <w:lang w:eastAsia="ru-RU"/>
        </w:rPr>
        <w:t>Требования к абитуриентам, поступающим в Сургутский музыкальный колледж» (Д.Г. Мухаметзянова, преподаватель Сургутского музыкального колледжа);</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kern w:val="28"/>
          <w:szCs w:val="24"/>
          <w:lang w:eastAsia="ru-RU"/>
        </w:rPr>
        <w:t xml:space="preserve">Лекция «Возрастные особенности детей, поступающих в ДШИ», «Взаимодействие педагога и учащегося как фактор развития творческой активности», </w:t>
      </w:r>
      <w:r w:rsidRPr="00C15A32">
        <w:rPr>
          <w:rFonts w:eastAsia="Times New Roman" w:cs="Times New Roman"/>
          <w:szCs w:val="24"/>
          <w:lang w:eastAsia="ru-RU"/>
        </w:rPr>
        <w:t xml:space="preserve">«Критерии готовности ребенка к обучению» </w:t>
      </w:r>
      <w:r w:rsidRPr="00C15A32">
        <w:rPr>
          <w:rFonts w:eastAsia="Times New Roman" w:cs="Times New Roman"/>
          <w:iCs/>
          <w:kern w:val="28"/>
          <w:szCs w:val="24"/>
          <w:lang w:eastAsia="ru-RU"/>
        </w:rPr>
        <w:t xml:space="preserve">«Синдром гиперактивности – как учиться и учить», </w:t>
      </w:r>
      <w:r w:rsidRPr="00C15A32">
        <w:rPr>
          <w:rFonts w:eastAsia="Times New Roman" w:cs="Times New Roman"/>
          <w:kern w:val="28"/>
          <w:szCs w:val="24"/>
          <w:lang w:eastAsia="ru-RU"/>
        </w:rPr>
        <w:t>«Восприятие и усвоение информации в процессе обучения в детской школе искусств» (Н.Г. Молчанова, педагог-психолог Сургутского музыкального колледжа);</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kern w:val="28"/>
          <w:szCs w:val="24"/>
          <w:lang w:eastAsia="ru-RU"/>
        </w:rPr>
        <w:t>Лекция «Редакция произведений И.С. Баха Александра Майкапара» (Рытова Н.Е. Заслуженный деятель ХМАО-Югры);</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kern w:val="28"/>
          <w:szCs w:val="24"/>
          <w:lang w:eastAsia="ru-RU"/>
        </w:rPr>
        <w:t>Лекция «Психологические факторы, определяющие состояние игрового аппарата. Этап концертного исполнения» (Жмаев А.Б., Почетный работник СПО РФ, преподаватель Сургутского музыкального колледжа)</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kern w:val="28"/>
          <w:szCs w:val="24"/>
          <w:lang w:eastAsia="ru-RU"/>
        </w:rPr>
        <w:t>Лекция «Технология разработки педагогического проекта», «Технология разработки педагогического проекта» (Донченко А.С., кандидат филологических наук, преподаватель Сургутского музыкального колледжа)</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szCs w:val="24"/>
          <w:lang w:eastAsia="ru-RU"/>
        </w:rPr>
        <w:t>Лекция «Из истории формирования программ предметов «Слушания музыки» и «Музыкальная литература» в ДШИ. Обзор учебных пособий по предметам»,  «</w:t>
      </w:r>
      <w:r w:rsidRPr="00C15A32">
        <w:rPr>
          <w:rFonts w:eastAsia="Times New Roman" w:cs="Times New Roman"/>
          <w:kern w:val="28"/>
          <w:szCs w:val="24"/>
          <w:lang w:eastAsia="ru-RU"/>
        </w:rPr>
        <w:t>Изучение сонатно-симфонического цикла в курсе  «Музыкальная литература», Методика объяснения оперы на уроках «Музыкальная литература» в ДШИ». (Г.И. Плескач, преподаватель высшей квалификационной категории, Почетный работник СПО РФ);</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bCs/>
          <w:iCs/>
          <w:kern w:val="28"/>
          <w:szCs w:val="24"/>
          <w:lang w:eastAsia="ru-RU"/>
        </w:rPr>
        <w:t>Лекция «Пути профессионального роста преподавателя ДШИ» (Б.В. Липнягов, преподаватель высшей квалификационной категории)</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kern w:val="28"/>
          <w:szCs w:val="24"/>
          <w:lang w:eastAsia="ru-RU"/>
        </w:rPr>
        <w:t>Лекция «Инновационные методы в современном музыкальном  образовании» (Е.А. Мишина, преподаватель Сургутского музыкального колледжа)</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bCs/>
          <w:iCs/>
          <w:kern w:val="28"/>
          <w:szCs w:val="24"/>
          <w:lang w:eastAsia="ru-RU"/>
        </w:rPr>
        <w:t>Лекция «Использование компьютера на уроках по дисциплине «Ансамбль» в детской школе искусств» (В.П. Краскин, преподаватель высшей квалификационной категории Сургутского музыкального колледжа);</w:t>
      </w:r>
    </w:p>
    <w:p w:rsidR="00DD3E49" w:rsidRPr="00C15A32" w:rsidRDefault="00DD3E49" w:rsidP="0067212F">
      <w:pPr>
        <w:numPr>
          <w:ilvl w:val="0"/>
          <w:numId w:val="68"/>
        </w:numPr>
        <w:contextualSpacing/>
        <w:jc w:val="both"/>
        <w:rPr>
          <w:rFonts w:eastAsia="Times New Roman" w:cs="Times New Roman"/>
          <w:color w:val="000000"/>
          <w:szCs w:val="24"/>
          <w:lang w:eastAsia="ru-RU"/>
        </w:rPr>
      </w:pPr>
      <w:r w:rsidRPr="00C15A32">
        <w:rPr>
          <w:rFonts w:eastAsia="Times New Roman" w:cs="Times New Roman"/>
          <w:kern w:val="28"/>
          <w:szCs w:val="24"/>
          <w:lang w:eastAsia="ru-RU"/>
        </w:rPr>
        <w:t>Лекция «Требования к аттестации педагогических работников в сфере  культуры и искусства» (Т.Н. Кортусова, преподаватель высшей квалификационной категории)</w:t>
      </w:r>
    </w:p>
    <w:p w:rsidR="00DD3E49" w:rsidRPr="00C15A32" w:rsidRDefault="00DD3E49" w:rsidP="00DD3E49">
      <w:pPr>
        <w:ind w:left="420"/>
        <w:jc w:val="both"/>
        <w:rPr>
          <w:rFonts w:eastAsia="Times New Roman" w:cs="Times New Roman"/>
          <w:color w:val="000000"/>
          <w:szCs w:val="24"/>
          <w:lang w:eastAsia="ru-RU"/>
        </w:rPr>
      </w:pPr>
      <w:r w:rsidRPr="00C15A32">
        <w:rPr>
          <w:rFonts w:eastAsia="Times New Roman" w:cs="Times New Roman"/>
          <w:color w:val="000000"/>
          <w:szCs w:val="24"/>
          <w:lang w:eastAsia="ru-RU"/>
        </w:rPr>
        <w:t>Помимо классических форм слушателями востребованы и новые образовательные технологии, ориентированные на практические методы учебной работы: «круглый стол», «деловая игра». Слушатели имели возможность посещать мастер-классы и  открытые уроки ведущих преподавателей колледжа:</w:t>
      </w:r>
    </w:p>
    <w:p w:rsidR="00DD3E49" w:rsidRPr="00BB0C34" w:rsidRDefault="00DD3E49" w:rsidP="00DD3E49">
      <w:pPr>
        <w:jc w:val="both"/>
        <w:rPr>
          <w:rFonts w:eastAsia="Times New Roman" w:cs="Times New Roman"/>
          <w:b/>
          <w:szCs w:val="24"/>
          <w:lang w:eastAsia="ru-RU"/>
        </w:rPr>
      </w:pPr>
      <w:r w:rsidRPr="00BB0C34">
        <w:rPr>
          <w:rFonts w:eastAsia="Times New Roman" w:cs="Times New Roman"/>
          <w:b/>
          <w:szCs w:val="24"/>
          <w:lang w:eastAsia="ru-RU"/>
        </w:rPr>
        <w:t>Открытые уроки:</w:t>
      </w:r>
    </w:p>
    <w:p w:rsidR="00DD3E49" w:rsidRPr="00C15A32" w:rsidRDefault="00DD3E49" w:rsidP="0067212F">
      <w:pPr>
        <w:numPr>
          <w:ilvl w:val="0"/>
          <w:numId w:val="72"/>
        </w:numPr>
        <w:contextualSpacing/>
        <w:jc w:val="both"/>
        <w:rPr>
          <w:rFonts w:eastAsia="Times New Roman" w:cs="Times New Roman"/>
          <w:szCs w:val="24"/>
          <w:lang w:eastAsia="ru-RU"/>
        </w:rPr>
      </w:pPr>
      <w:r w:rsidRPr="00C15A32">
        <w:rPr>
          <w:rFonts w:eastAsia="Times New Roman" w:cs="Times New Roman"/>
          <w:iCs/>
          <w:kern w:val="28"/>
          <w:szCs w:val="24"/>
          <w:lang w:eastAsia="ru-RU"/>
        </w:rPr>
        <w:t>Открытый урок  «Работа над пьесой» (баян), «Подготовка к концертному выступлению»   (И.А. Шандурский, преподаватель высшей квалификационной категории, Заслуженный деятель культуры ХМАО-Югры);</w:t>
      </w:r>
    </w:p>
    <w:p w:rsidR="00DD3E49" w:rsidRPr="00C15A32" w:rsidRDefault="00DD3E49" w:rsidP="0067212F">
      <w:pPr>
        <w:numPr>
          <w:ilvl w:val="0"/>
          <w:numId w:val="72"/>
        </w:numPr>
        <w:contextualSpacing/>
        <w:jc w:val="both"/>
        <w:rPr>
          <w:rFonts w:eastAsia="Times New Roman" w:cs="Times New Roman"/>
          <w:szCs w:val="24"/>
          <w:lang w:eastAsia="ru-RU"/>
        </w:rPr>
      </w:pPr>
      <w:r w:rsidRPr="00C15A32">
        <w:rPr>
          <w:rFonts w:eastAsia="Times New Roman" w:cs="Times New Roman"/>
          <w:szCs w:val="24"/>
          <w:lang w:eastAsia="ru-RU"/>
        </w:rPr>
        <w:t>Открытый урок «Подготовка учащегося к концертному выступлению. Психологические и исполнительские аспекты» (О.Д. Пилецкая, преподаватель высшей квалификационной категории, Заслуженный деятель культуры ХМАО);</w:t>
      </w:r>
    </w:p>
    <w:p w:rsidR="00DD3E49" w:rsidRPr="00C15A32" w:rsidRDefault="00DD3E49" w:rsidP="0067212F">
      <w:pPr>
        <w:numPr>
          <w:ilvl w:val="0"/>
          <w:numId w:val="72"/>
        </w:numPr>
        <w:contextualSpacing/>
        <w:jc w:val="both"/>
        <w:rPr>
          <w:rFonts w:eastAsia="Times New Roman" w:cs="Times New Roman"/>
          <w:szCs w:val="24"/>
          <w:lang w:eastAsia="ru-RU"/>
        </w:rPr>
      </w:pPr>
      <w:r w:rsidRPr="00C15A32">
        <w:rPr>
          <w:rFonts w:eastAsia="Times New Roman" w:cs="Times New Roman"/>
          <w:iCs/>
          <w:kern w:val="28"/>
          <w:szCs w:val="24"/>
          <w:lang w:eastAsia="ru-RU"/>
        </w:rPr>
        <w:t>День открытых дверей В.А. Акимова (баян) преподаватель высшей квалификационной категории Сургутского музыкального колледжа</w:t>
      </w:r>
    </w:p>
    <w:p w:rsidR="00DD3E49" w:rsidRPr="00C15A32" w:rsidRDefault="00DD3E49" w:rsidP="0067212F">
      <w:pPr>
        <w:numPr>
          <w:ilvl w:val="0"/>
          <w:numId w:val="72"/>
        </w:numPr>
        <w:contextualSpacing/>
        <w:jc w:val="both"/>
        <w:rPr>
          <w:rFonts w:eastAsia="Times New Roman" w:cs="Times New Roman"/>
          <w:szCs w:val="24"/>
          <w:lang w:eastAsia="ru-RU"/>
        </w:rPr>
      </w:pPr>
      <w:r w:rsidRPr="00C15A32">
        <w:rPr>
          <w:rFonts w:eastAsia="Times New Roman" w:cs="Times New Roman"/>
          <w:bCs/>
          <w:iCs/>
          <w:kern w:val="28"/>
          <w:szCs w:val="24"/>
          <w:lang w:eastAsia="ru-RU"/>
        </w:rPr>
        <w:t>Открытый урок «Дирижирование. Выражение музыкальных элементов и стилей» (Б.В. Лагода, Заслуженный артист Республики Казахстан, Заслуженный деятель культуры ХМАО-Югры)</w:t>
      </w:r>
    </w:p>
    <w:p w:rsidR="00DD3E49" w:rsidRPr="00C15A32" w:rsidRDefault="00DD3E49" w:rsidP="00DD3E49">
      <w:pPr>
        <w:jc w:val="both"/>
        <w:rPr>
          <w:rFonts w:eastAsia="Times New Roman" w:cs="Times New Roman"/>
          <w:color w:val="000000"/>
          <w:szCs w:val="24"/>
          <w:lang w:eastAsia="ru-RU"/>
        </w:rPr>
      </w:pPr>
      <w:r w:rsidRPr="00C15A32">
        <w:rPr>
          <w:rFonts w:eastAsia="Times New Roman" w:cs="Times New Roman"/>
          <w:color w:val="000000"/>
          <w:szCs w:val="24"/>
          <w:lang w:eastAsia="ru-RU"/>
        </w:rPr>
        <w:lastRenderedPageBreak/>
        <w:t xml:space="preserve">       Подбор контингента преподавателей зависел от целей и задач курса. Приглашались преподаватели других учебных заведений: профессора консерваторий, университетов, специалисты департаментов образования и культуры. </w:t>
      </w:r>
    </w:p>
    <w:p w:rsidR="00DD3E49" w:rsidRPr="00C15A32" w:rsidRDefault="00DD3E49" w:rsidP="00DD3E49">
      <w:pPr>
        <w:jc w:val="both"/>
        <w:rPr>
          <w:rFonts w:eastAsia="Times New Roman" w:cs="Times New Roman"/>
          <w:color w:val="000000"/>
          <w:szCs w:val="24"/>
          <w:lang w:eastAsia="ru-RU"/>
        </w:rPr>
      </w:pPr>
      <w:r w:rsidRPr="00C15A32">
        <w:rPr>
          <w:rFonts w:eastAsia="Times New Roman" w:cs="Times New Roman"/>
          <w:color w:val="000000"/>
          <w:szCs w:val="24"/>
          <w:lang w:eastAsia="ru-RU"/>
        </w:rPr>
        <w:t xml:space="preserve">       В 20013-2014 учебном  году были проведены мастер-классы, лекции, концерты:</w:t>
      </w:r>
    </w:p>
    <w:p w:rsidR="00DD3E49" w:rsidRPr="00C15A32" w:rsidRDefault="00DD3E49" w:rsidP="00DD3E49">
      <w:pPr>
        <w:jc w:val="both"/>
        <w:rPr>
          <w:rFonts w:eastAsia="Times New Roman" w:cs="Times New Roman"/>
          <w:b/>
          <w:color w:val="000000"/>
          <w:szCs w:val="24"/>
          <w:lang w:eastAsia="ru-RU"/>
        </w:rPr>
      </w:pPr>
      <w:r w:rsidRPr="00C15A32">
        <w:rPr>
          <w:rFonts w:eastAsia="Times New Roman" w:cs="Times New Roman"/>
          <w:b/>
          <w:color w:val="000000"/>
          <w:szCs w:val="24"/>
          <w:lang w:eastAsia="ru-RU"/>
        </w:rPr>
        <w:t>Лекции:</w:t>
      </w:r>
    </w:p>
    <w:p w:rsidR="00DD3E49" w:rsidRPr="00C15A32" w:rsidRDefault="00DD3E49" w:rsidP="00DD3E49">
      <w:pPr>
        <w:jc w:val="both"/>
        <w:rPr>
          <w:rFonts w:eastAsia="Calibri" w:cs="Times New Roman"/>
          <w:color w:val="000000"/>
          <w:szCs w:val="24"/>
          <w:shd w:val="clear" w:color="auto" w:fill="FFFFFF"/>
        </w:rPr>
      </w:pPr>
      <w:r w:rsidRPr="00C15A32">
        <w:rPr>
          <w:rFonts w:eastAsia="Times New Roman" w:cs="Times New Roman"/>
          <w:kern w:val="28"/>
          <w:szCs w:val="24"/>
          <w:lang w:eastAsia="ru-RU"/>
        </w:rPr>
        <w:t xml:space="preserve">- </w:t>
      </w:r>
      <w:r w:rsidRPr="00C15A32">
        <w:rPr>
          <w:rFonts w:eastAsia="Calibri" w:cs="Times New Roman"/>
          <w:color w:val="000000"/>
          <w:szCs w:val="24"/>
          <w:shd w:val="clear" w:color="auto" w:fill="FFFFFF"/>
        </w:rPr>
        <w:t xml:space="preserve">«Технический минимум домриста», </w:t>
      </w:r>
      <w:r w:rsidRPr="00C15A32">
        <w:rPr>
          <w:rFonts w:eastAsia="Times New Roman" w:cs="Times New Roman"/>
          <w:kern w:val="28"/>
          <w:szCs w:val="24"/>
          <w:lang w:eastAsia="ru-RU"/>
        </w:rPr>
        <w:t xml:space="preserve">«Проблемы посадки и постановки рук домриста на начальном этапе обучения», «Домровые штрихи и методика их освоения»   </w:t>
      </w:r>
      <w:r w:rsidRPr="00C15A32">
        <w:rPr>
          <w:rFonts w:eastAsia="Calibri" w:cs="Times New Roman"/>
          <w:color w:val="000000"/>
          <w:szCs w:val="24"/>
          <w:shd w:val="clear" w:color="auto" w:fill="FFFFFF"/>
        </w:rPr>
        <w:t xml:space="preserve"> (М.И. Уляшкин, Заслуженный артист России, профессор Уральской государственной консерватории им. М.П. Мусоргского)</w:t>
      </w:r>
    </w:p>
    <w:p w:rsidR="00DD3E49" w:rsidRPr="00C15A32" w:rsidRDefault="00DD3E49" w:rsidP="00DD3E49">
      <w:pPr>
        <w:jc w:val="both"/>
        <w:rPr>
          <w:rFonts w:eastAsia="Times New Roman" w:cs="Times New Roman"/>
          <w:iCs/>
          <w:kern w:val="28"/>
          <w:szCs w:val="24"/>
          <w:lang w:eastAsia="ru-RU"/>
        </w:rPr>
      </w:pPr>
      <w:r w:rsidRPr="00C15A32">
        <w:rPr>
          <w:rFonts w:eastAsia="Calibri" w:cs="Times New Roman"/>
          <w:color w:val="000000"/>
          <w:szCs w:val="24"/>
          <w:shd w:val="clear" w:color="auto" w:fill="FFFFFF"/>
        </w:rPr>
        <w:t xml:space="preserve"> - </w:t>
      </w:r>
      <w:r w:rsidRPr="00C15A32">
        <w:rPr>
          <w:rFonts w:eastAsia="Times New Roman" w:cs="Times New Roman"/>
          <w:iCs/>
          <w:kern w:val="28"/>
          <w:szCs w:val="24"/>
          <w:lang w:eastAsia="ru-RU"/>
        </w:rPr>
        <w:t xml:space="preserve"> «Из истории флейтового исполнительства» (Н.П. Фуренкова, доцент кафедры духовых и ударных инструментов, Заслуженный работник культуры РФ, г. Новосибирск):</w:t>
      </w:r>
    </w:p>
    <w:p w:rsidR="00DD3E49" w:rsidRPr="00C15A32" w:rsidRDefault="00DD3E49" w:rsidP="00DD3E49">
      <w:pPr>
        <w:jc w:val="both"/>
        <w:rPr>
          <w:rFonts w:eastAsia="Calibri" w:cs="Times New Roman"/>
          <w:color w:val="000000"/>
          <w:szCs w:val="24"/>
          <w:shd w:val="clear" w:color="auto" w:fill="FFFFFF"/>
        </w:rPr>
      </w:pPr>
      <w:r w:rsidRPr="00C15A32">
        <w:rPr>
          <w:rFonts w:eastAsia="Times New Roman" w:cs="Times New Roman"/>
          <w:iCs/>
          <w:kern w:val="28"/>
          <w:szCs w:val="24"/>
          <w:lang w:eastAsia="ru-RU"/>
        </w:rPr>
        <w:t xml:space="preserve"> </w:t>
      </w:r>
      <w:proofErr w:type="gramStart"/>
      <w:r w:rsidRPr="00C15A32">
        <w:rPr>
          <w:rFonts w:eastAsia="Times New Roman" w:cs="Times New Roman"/>
          <w:iCs/>
          <w:kern w:val="28"/>
          <w:szCs w:val="24"/>
          <w:lang w:eastAsia="ru-RU"/>
        </w:rPr>
        <w:t>- «Музыкальная педагогика на современном этапе» часть 1-2 (Л.М. Царегородцева,</w:t>
      </w:r>
      <w:r w:rsidRPr="00C15A32">
        <w:rPr>
          <w:rFonts w:eastAsia="Times New Roman" w:cs="Times New Roman"/>
          <w:kern w:val="28"/>
          <w:szCs w:val="24"/>
          <w:lang w:eastAsia="ru-RU"/>
        </w:rPr>
        <w:t xml:space="preserve"> кандидат искусствоведения, Почетный работник СПО РФ, заведующий окружным методическим отделом художественного образования Ханты-Мансийского автономного округа – Югры, г. Ханты-Мансийск</w:t>
      </w:r>
      <w:proofErr w:type="gramEnd"/>
    </w:p>
    <w:p w:rsidR="00DD3E49" w:rsidRPr="00C15A32" w:rsidRDefault="00DD3E49" w:rsidP="00DD3E49">
      <w:pPr>
        <w:jc w:val="both"/>
        <w:rPr>
          <w:rFonts w:eastAsia="Times New Roman" w:cs="Times New Roman"/>
          <w:b/>
          <w:color w:val="000000"/>
          <w:szCs w:val="24"/>
          <w:lang w:eastAsia="ru-RU"/>
        </w:rPr>
      </w:pPr>
      <w:r w:rsidRPr="00C15A32">
        <w:rPr>
          <w:rFonts w:eastAsia="Times New Roman" w:cs="Times New Roman"/>
          <w:b/>
          <w:color w:val="000000"/>
          <w:szCs w:val="24"/>
          <w:lang w:eastAsia="ru-RU"/>
        </w:rPr>
        <w:t>Мастер-классы:</w:t>
      </w:r>
    </w:p>
    <w:p w:rsidR="00DD3E49" w:rsidRPr="00C15A32" w:rsidRDefault="00DD3E49" w:rsidP="00DD3E49">
      <w:pPr>
        <w:jc w:val="both"/>
        <w:rPr>
          <w:rFonts w:eastAsia="Times New Roman" w:cs="Times New Roman"/>
          <w:szCs w:val="24"/>
          <w:lang w:eastAsia="ru-RU"/>
        </w:rPr>
      </w:pPr>
      <w:r w:rsidRPr="00C15A32">
        <w:rPr>
          <w:rFonts w:eastAsia="Times New Roman" w:cs="Times New Roman"/>
          <w:szCs w:val="24"/>
          <w:lang w:eastAsia="ru-RU"/>
        </w:rPr>
        <w:t xml:space="preserve"> - профессор, кандидат искусствоведения УГК им. М.П. Мусоргского, В.В. Рева (скрипка);</w:t>
      </w:r>
    </w:p>
    <w:p w:rsidR="00DD3E49" w:rsidRPr="00C15A32" w:rsidRDefault="00DD3E49" w:rsidP="00DD3E49">
      <w:pPr>
        <w:jc w:val="both"/>
        <w:rPr>
          <w:rFonts w:eastAsia="Times New Roman" w:cs="Times New Roman"/>
          <w:szCs w:val="24"/>
          <w:lang w:eastAsia="ru-RU"/>
        </w:rPr>
      </w:pPr>
      <w:r w:rsidRPr="00C15A32">
        <w:rPr>
          <w:rFonts w:eastAsia="Times New Roman" w:cs="Times New Roman"/>
          <w:szCs w:val="24"/>
          <w:lang w:eastAsia="ru-RU"/>
        </w:rPr>
        <w:t xml:space="preserve"> - профессор УГК им. П.И. Мусоргского, Заслуженный артист России М.И. Уляшкин (домра)</w:t>
      </w:r>
    </w:p>
    <w:p w:rsidR="00DD3E49" w:rsidRPr="00C15A32" w:rsidRDefault="00DD3E49" w:rsidP="00DD3E49">
      <w:pPr>
        <w:jc w:val="both"/>
        <w:rPr>
          <w:rFonts w:eastAsia="Times New Roman" w:cs="Times New Roman"/>
          <w:szCs w:val="24"/>
          <w:lang w:eastAsia="ru-RU"/>
        </w:rPr>
      </w:pPr>
      <w:r w:rsidRPr="00C15A32">
        <w:rPr>
          <w:rFonts w:eastAsia="Times New Roman" w:cs="Times New Roman"/>
          <w:szCs w:val="24"/>
          <w:lang w:eastAsia="ru-RU"/>
        </w:rPr>
        <w:t xml:space="preserve"> - </w:t>
      </w:r>
      <w:proofErr w:type="gramStart"/>
      <w:r w:rsidRPr="00C15A32">
        <w:rPr>
          <w:rFonts w:eastAsia="Times New Roman" w:cs="Times New Roman"/>
          <w:szCs w:val="24"/>
          <w:lang w:eastAsia="ru-RU"/>
        </w:rPr>
        <w:t>заведующий кафедры</w:t>
      </w:r>
      <w:proofErr w:type="gramEnd"/>
      <w:r w:rsidRPr="00C15A32">
        <w:rPr>
          <w:rFonts w:eastAsia="Times New Roman" w:cs="Times New Roman"/>
          <w:szCs w:val="24"/>
          <w:lang w:eastAsia="ru-RU"/>
        </w:rPr>
        <w:t xml:space="preserve"> вокального искусства Тюменской государственной академии культуры, искусства и социальных технологий, доцент И.Б. Бархатова (вокал)</w:t>
      </w:r>
    </w:p>
    <w:p w:rsidR="00DD3E49" w:rsidRPr="00C15A32" w:rsidRDefault="00DD3E49" w:rsidP="00DD3E49">
      <w:pPr>
        <w:jc w:val="both"/>
        <w:rPr>
          <w:rFonts w:eastAsia="Times New Roman" w:cs="Times New Roman"/>
          <w:iCs/>
          <w:kern w:val="28"/>
          <w:szCs w:val="24"/>
          <w:lang w:eastAsia="ru-RU"/>
        </w:rPr>
      </w:pPr>
      <w:r w:rsidRPr="00C15A32">
        <w:rPr>
          <w:rFonts w:eastAsia="Times New Roman" w:cs="Times New Roman"/>
          <w:szCs w:val="24"/>
          <w:lang w:eastAsia="ru-RU"/>
        </w:rPr>
        <w:t xml:space="preserve"> -</w:t>
      </w:r>
      <w:r w:rsidRPr="00C15A32">
        <w:rPr>
          <w:rFonts w:eastAsia="Times New Roman" w:cs="Times New Roman"/>
          <w:iCs/>
          <w:kern w:val="28"/>
          <w:szCs w:val="24"/>
          <w:lang w:eastAsia="ru-RU"/>
        </w:rPr>
        <w:t xml:space="preserve"> доцент кафедры духовых и ударных инструментов, Заслуженный работник культуры РФ, Н.П. Фуренкова, (г. Новосибирск);</w:t>
      </w:r>
    </w:p>
    <w:p w:rsidR="00DD3E49" w:rsidRPr="00C15A32" w:rsidRDefault="00DD3E49" w:rsidP="00DD3E49">
      <w:pPr>
        <w:jc w:val="both"/>
        <w:rPr>
          <w:rFonts w:eastAsia="Times New Roman" w:cs="Times New Roman"/>
          <w:szCs w:val="24"/>
          <w:lang w:eastAsia="ru-RU"/>
        </w:rPr>
      </w:pPr>
      <w:r w:rsidRPr="00C15A32">
        <w:rPr>
          <w:rFonts w:eastAsia="Times New Roman" w:cs="Times New Roman"/>
          <w:iCs/>
          <w:kern w:val="28"/>
          <w:szCs w:val="24"/>
          <w:lang w:eastAsia="ru-RU"/>
        </w:rPr>
        <w:t xml:space="preserve"> - </w:t>
      </w:r>
      <w:r w:rsidRPr="00C15A32">
        <w:rPr>
          <w:rFonts w:eastAsia="Times New Roman" w:cs="Times New Roman"/>
          <w:szCs w:val="24"/>
          <w:lang w:eastAsia="ru-RU"/>
        </w:rPr>
        <w:t xml:space="preserve">Заслуженный артист РФ, профессор, зав. кафедрой хорового дирижирования УГК им. М.П. Мусоргского В.Б. Завадский (г. Екатеринбург); </w:t>
      </w:r>
    </w:p>
    <w:p w:rsidR="00DD3E49" w:rsidRPr="00C15A32" w:rsidRDefault="00DD3E49" w:rsidP="00DD3E49">
      <w:pPr>
        <w:jc w:val="both"/>
        <w:rPr>
          <w:rFonts w:eastAsia="Times New Roman" w:cs="Times New Roman"/>
          <w:kern w:val="28"/>
          <w:szCs w:val="24"/>
          <w:lang w:eastAsia="ru-RU"/>
        </w:rPr>
      </w:pPr>
      <w:r w:rsidRPr="00C15A32">
        <w:rPr>
          <w:rFonts w:eastAsia="Times New Roman" w:cs="Times New Roman"/>
          <w:szCs w:val="24"/>
          <w:lang w:eastAsia="ru-RU"/>
        </w:rPr>
        <w:t xml:space="preserve"> - </w:t>
      </w:r>
      <w:r w:rsidRPr="00C15A32">
        <w:rPr>
          <w:rFonts w:eastAsia="Times New Roman" w:cs="Times New Roman"/>
          <w:kern w:val="28"/>
          <w:szCs w:val="24"/>
          <w:lang w:eastAsia="ru-RU"/>
        </w:rPr>
        <w:t>кандидат искусствоведения, Почетный работник СПО РФ, заведующий окружным методическим отделом художественного образования Ханты-Мансийского автономного округа – Югры</w:t>
      </w:r>
      <w:r w:rsidRPr="00C15A32">
        <w:rPr>
          <w:rFonts w:eastAsia="Times New Roman" w:cs="Times New Roman"/>
          <w:iCs/>
          <w:kern w:val="28"/>
          <w:szCs w:val="24"/>
          <w:lang w:eastAsia="ru-RU"/>
        </w:rPr>
        <w:t xml:space="preserve"> Л.М. Царегородцева (фортепиано, камерный ансамбль), (г. Ханты-Мансийск)</w:t>
      </w:r>
      <w:r w:rsidRPr="00C15A32">
        <w:rPr>
          <w:rFonts w:eastAsia="Times New Roman" w:cs="Times New Roman"/>
          <w:kern w:val="28"/>
          <w:szCs w:val="24"/>
          <w:lang w:eastAsia="ru-RU"/>
        </w:rPr>
        <w:t>;</w:t>
      </w:r>
    </w:p>
    <w:p w:rsidR="00DD3E49" w:rsidRPr="00C15A32" w:rsidRDefault="00DD3E49" w:rsidP="00DD3E49">
      <w:pPr>
        <w:jc w:val="both"/>
        <w:rPr>
          <w:rFonts w:eastAsia="Times New Roman" w:cs="Times New Roman"/>
          <w:kern w:val="28"/>
          <w:szCs w:val="24"/>
          <w:lang w:eastAsia="ru-RU"/>
        </w:rPr>
      </w:pPr>
      <w:r w:rsidRPr="00C15A32">
        <w:rPr>
          <w:rFonts w:eastAsia="Times New Roman" w:cs="Times New Roman"/>
          <w:kern w:val="28"/>
          <w:szCs w:val="24"/>
          <w:lang w:eastAsia="ru-RU"/>
        </w:rPr>
        <w:t xml:space="preserve"> - доцент кафедры специального фортепиано РАМ им. Гнесиных, лауреат международных конкурсов,  </w:t>
      </w:r>
      <w:r w:rsidRPr="00C15A32">
        <w:rPr>
          <w:rFonts w:eastAsia="Times New Roman" w:cs="Times New Roman"/>
          <w:iCs/>
          <w:kern w:val="28"/>
          <w:szCs w:val="24"/>
          <w:lang w:eastAsia="ru-RU"/>
        </w:rPr>
        <w:t>фортепиано, П.А. Домбровский</w:t>
      </w:r>
      <w:r w:rsidRPr="00C15A32">
        <w:rPr>
          <w:rFonts w:eastAsia="Times New Roman" w:cs="Times New Roman"/>
          <w:kern w:val="28"/>
          <w:szCs w:val="24"/>
          <w:lang w:eastAsia="ru-RU"/>
        </w:rPr>
        <w:t xml:space="preserve"> (г. Москва), в рамках проведения </w:t>
      </w:r>
      <w:r w:rsidRPr="00C15A32">
        <w:rPr>
          <w:rFonts w:eastAsia="Times New Roman" w:cs="Times New Roman"/>
          <w:kern w:val="28"/>
          <w:szCs w:val="24"/>
          <w:lang w:val="en-US" w:eastAsia="ru-RU"/>
        </w:rPr>
        <w:t>VII</w:t>
      </w:r>
      <w:r w:rsidRPr="00C15A32">
        <w:rPr>
          <w:rFonts w:eastAsia="Times New Roman" w:cs="Times New Roman"/>
          <w:kern w:val="28"/>
          <w:szCs w:val="24"/>
          <w:lang w:eastAsia="ru-RU"/>
        </w:rPr>
        <w:t xml:space="preserve"> окружного конкурса юных пианистов «Волшебные клавиши».</w:t>
      </w:r>
    </w:p>
    <w:p w:rsidR="00DD3E49" w:rsidRPr="00C15A32" w:rsidRDefault="00DD3E49" w:rsidP="00DD3E49">
      <w:pPr>
        <w:jc w:val="both"/>
        <w:rPr>
          <w:rFonts w:eastAsia="Times New Roman" w:cs="Times New Roman"/>
          <w:szCs w:val="24"/>
          <w:lang w:eastAsia="ru-RU"/>
        </w:rPr>
      </w:pPr>
    </w:p>
    <w:p w:rsidR="00DD3E49" w:rsidRPr="00C15A32" w:rsidRDefault="00DD3E49" w:rsidP="00DD3E49">
      <w:pPr>
        <w:jc w:val="both"/>
        <w:rPr>
          <w:rFonts w:eastAsia="Times New Roman" w:cs="Times New Roman"/>
          <w:szCs w:val="24"/>
          <w:lang w:eastAsia="ru-RU"/>
        </w:rPr>
      </w:pPr>
      <w:r w:rsidRPr="00C15A32">
        <w:rPr>
          <w:rFonts w:eastAsia="Times New Roman" w:cs="Times New Roman"/>
          <w:szCs w:val="24"/>
          <w:lang w:eastAsia="ru-RU"/>
        </w:rPr>
        <w:t xml:space="preserve">В рамках </w:t>
      </w:r>
      <w:r w:rsidRPr="00C15A32">
        <w:rPr>
          <w:rFonts w:eastAsia="Times New Roman" w:cs="Times New Roman"/>
          <w:b/>
          <w:szCs w:val="24"/>
          <w:lang w:eastAsia="ru-RU"/>
        </w:rPr>
        <w:t>Творческой школы исполнительского искусства для одаренных детей и педагогов  «Новые имена Югры» прошли мастер-классы</w:t>
      </w:r>
    </w:p>
    <w:p w:rsidR="00DD3E49" w:rsidRPr="00C15A32" w:rsidRDefault="00DD3E49" w:rsidP="00DD3E49">
      <w:pPr>
        <w:widowControl w:val="0"/>
        <w:jc w:val="both"/>
        <w:rPr>
          <w:rFonts w:eastAsia="Times New Roman" w:cs="Times New Roman"/>
          <w:iCs/>
          <w:kern w:val="28"/>
          <w:szCs w:val="24"/>
          <w:lang w:eastAsia="ru-RU"/>
        </w:rPr>
      </w:pPr>
      <w:r w:rsidRPr="00C15A32">
        <w:rPr>
          <w:rFonts w:eastAsia="Times New Roman" w:cs="Times New Roman"/>
          <w:iCs/>
          <w:kern w:val="28"/>
          <w:szCs w:val="24"/>
          <w:lang w:eastAsia="ru-RU"/>
        </w:rPr>
        <w:t xml:space="preserve"> - Заслуженный артист  России, доцент МГК им. П.И. Чайковского </w:t>
      </w:r>
      <w:r w:rsidRPr="00C15A32">
        <w:rPr>
          <w:rFonts w:eastAsia="Times New Roman" w:cs="Times New Roman"/>
          <w:bCs/>
          <w:kern w:val="28"/>
          <w:szCs w:val="24"/>
          <w:lang w:eastAsia="ru-RU"/>
        </w:rPr>
        <w:t xml:space="preserve">Александр Борисович Тростянский </w:t>
      </w:r>
      <w:r w:rsidRPr="00C15A32">
        <w:rPr>
          <w:rFonts w:eastAsia="Times New Roman" w:cs="Times New Roman"/>
          <w:kern w:val="28"/>
          <w:szCs w:val="24"/>
          <w:lang w:eastAsia="ru-RU"/>
        </w:rPr>
        <w:t>(скрипка);</w:t>
      </w:r>
    </w:p>
    <w:p w:rsidR="00DD3E49" w:rsidRPr="00C15A32" w:rsidRDefault="00DD3E49" w:rsidP="00DD3E49">
      <w:pPr>
        <w:widowControl w:val="0"/>
        <w:jc w:val="both"/>
        <w:rPr>
          <w:rFonts w:eastAsia="Times New Roman" w:cs="Times New Roman"/>
          <w:iCs/>
          <w:kern w:val="28"/>
          <w:szCs w:val="24"/>
          <w:lang w:eastAsia="ru-RU"/>
        </w:rPr>
      </w:pPr>
      <w:r w:rsidRPr="00C15A32">
        <w:rPr>
          <w:rFonts w:eastAsia="Times New Roman" w:cs="Times New Roman"/>
          <w:iCs/>
          <w:kern w:val="28"/>
          <w:szCs w:val="24"/>
          <w:lang w:eastAsia="ru-RU"/>
        </w:rPr>
        <w:t xml:space="preserve"> - Лауреат международных конкурсов, профессор РАМ им. Гнесиных </w:t>
      </w:r>
      <w:r w:rsidRPr="00C15A32">
        <w:rPr>
          <w:rFonts w:eastAsia="Times New Roman" w:cs="Times New Roman"/>
          <w:bCs/>
          <w:kern w:val="28"/>
          <w:szCs w:val="24"/>
          <w:lang w:eastAsia="ru-RU"/>
        </w:rPr>
        <w:t>Андрей Александрович Горбачев (балалайка);</w:t>
      </w:r>
    </w:p>
    <w:p w:rsidR="00DD3E49" w:rsidRPr="00C15A32" w:rsidRDefault="00DD3E49" w:rsidP="00DD3E49">
      <w:pPr>
        <w:widowControl w:val="0"/>
        <w:jc w:val="both"/>
        <w:rPr>
          <w:rFonts w:eastAsia="Times New Roman" w:cs="Times New Roman"/>
          <w:iCs/>
          <w:kern w:val="28"/>
          <w:szCs w:val="24"/>
          <w:lang w:eastAsia="ru-RU"/>
        </w:rPr>
      </w:pPr>
      <w:r w:rsidRPr="00C15A32">
        <w:rPr>
          <w:rFonts w:eastAsia="Times New Roman" w:cs="Times New Roman"/>
          <w:iCs/>
          <w:kern w:val="28"/>
          <w:szCs w:val="24"/>
          <w:lang w:eastAsia="ru-RU"/>
        </w:rPr>
        <w:t xml:space="preserve"> - Лауреат международных конкурсов, профессор УГК им. М. Мусоргского </w:t>
      </w:r>
      <w:r w:rsidRPr="00C15A32">
        <w:rPr>
          <w:rFonts w:eastAsia="Times New Roman" w:cs="Times New Roman"/>
          <w:bCs/>
          <w:kern w:val="28"/>
          <w:szCs w:val="24"/>
          <w:lang w:eastAsia="ru-RU"/>
        </w:rPr>
        <w:t>Игорь Олегович Паращук (духовые);</w:t>
      </w:r>
    </w:p>
    <w:p w:rsidR="00DD3E49" w:rsidRPr="00C15A32" w:rsidRDefault="00DD3E49" w:rsidP="00DD3E49">
      <w:pPr>
        <w:widowControl w:val="0"/>
        <w:jc w:val="both"/>
        <w:rPr>
          <w:rFonts w:eastAsia="Times New Roman" w:cs="Times New Roman"/>
          <w:iCs/>
          <w:kern w:val="28"/>
          <w:szCs w:val="24"/>
          <w:lang w:eastAsia="ru-RU"/>
        </w:rPr>
      </w:pPr>
      <w:r w:rsidRPr="00C15A32">
        <w:rPr>
          <w:rFonts w:eastAsia="Times New Roman" w:cs="Times New Roman"/>
          <w:iCs/>
          <w:kern w:val="28"/>
          <w:szCs w:val="24"/>
          <w:lang w:eastAsia="ru-RU"/>
        </w:rPr>
        <w:t xml:space="preserve"> - Лауреат международных конкурсов, доцент РАМ Гнесиных  </w:t>
      </w:r>
      <w:r w:rsidRPr="00C15A32">
        <w:rPr>
          <w:rFonts w:eastAsia="Times New Roman" w:cs="Times New Roman"/>
          <w:bCs/>
          <w:kern w:val="28"/>
          <w:szCs w:val="24"/>
          <w:lang w:eastAsia="ru-RU"/>
        </w:rPr>
        <w:t xml:space="preserve">Павел Анатольевич Домбровский </w:t>
      </w:r>
      <w:r w:rsidRPr="00C15A32">
        <w:rPr>
          <w:rFonts w:eastAsia="Times New Roman" w:cs="Times New Roman"/>
          <w:kern w:val="28"/>
          <w:szCs w:val="24"/>
          <w:lang w:eastAsia="ru-RU"/>
        </w:rPr>
        <w:t>(фортепиано);</w:t>
      </w:r>
    </w:p>
    <w:p w:rsidR="00DD3E49" w:rsidRPr="00C15A32" w:rsidRDefault="00DD3E49" w:rsidP="00DD3E49">
      <w:pPr>
        <w:widowControl w:val="0"/>
        <w:jc w:val="both"/>
        <w:rPr>
          <w:rFonts w:eastAsia="Times New Roman" w:cs="Times New Roman"/>
          <w:iCs/>
          <w:kern w:val="28"/>
          <w:szCs w:val="24"/>
          <w:lang w:eastAsia="ru-RU"/>
        </w:rPr>
      </w:pPr>
      <w:r w:rsidRPr="00C15A32">
        <w:rPr>
          <w:rFonts w:eastAsia="Times New Roman" w:cs="Times New Roman"/>
          <w:iCs/>
          <w:kern w:val="28"/>
          <w:szCs w:val="24"/>
          <w:lang w:eastAsia="ru-RU"/>
        </w:rPr>
        <w:t xml:space="preserve"> - Лауреат международных конкурсов, доцент ВГК им. П. Серебрякова </w:t>
      </w:r>
      <w:r w:rsidRPr="00C15A32">
        <w:rPr>
          <w:rFonts w:eastAsia="Times New Roman" w:cs="Times New Roman"/>
          <w:bCs/>
          <w:kern w:val="28"/>
          <w:szCs w:val="24"/>
          <w:lang w:eastAsia="ru-RU"/>
        </w:rPr>
        <w:t xml:space="preserve">Наталья  Николаевна Шатохина </w:t>
      </w:r>
      <w:r w:rsidRPr="00C15A32">
        <w:rPr>
          <w:rFonts w:eastAsia="Times New Roman" w:cs="Times New Roman"/>
          <w:kern w:val="28"/>
          <w:szCs w:val="24"/>
          <w:lang w:eastAsia="ru-RU"/>
        </w:rPr>
        <w:t>(фортепианный, камерный ансамбль).</w:t>
      </w:r>
    </w:p>
    <w:p w:rsidR="00DD3E49" w:rsidRPr="00C15A32" w:rsidRDefault="00DD3E49" w:rsidP="00DD3E49">
      <w:pPr>
        <w:widowControl w:val="0"/>
        <w:rPr>
          <w:rFonts w:eastAsia="Times New Roman" w:cs="Times New Roman"/>
          <w:color w:val="000000"/>
          <w:kern w:val="28"/>
          <w:szCs w:val="24"/>
          <w:lang w:eastAsia="ru-RU"/>
        </w:rPr>
      </w:pPr>
      <w:r w:rsidRPr="00C15A32">
        <w:rPr>
          <w:rFonts w:eastAsia="Times New Roman" w:cs="Times New Roman"/>
          <w:color w:val="000000"/>
          <w:kern w:val="28"/>
          <w:szCs w:val="24"/>
          <w:lang w:eastAsia="ru-RU"/>
        </w:rPr>
        <w:t> </w:t>
      </w:r>
    </w:p>
    <w:p w:rsidR="00DD3E49" w:rsidRPr="00C15A32" w:rsidRDefault="00DD3E49" w:rsidP="00DD3E49">
      <w:pPr>
        <w:widowControl w:val="0"/>
        <w:rPr>
          <w:rFonts w:eastAsia="Times New Roman" w:cs="Times New Roman"/>
          <w:b/>
          <w:bCs/>
          <w:iCs/>
          <w:kern w:val="28"/>
          <w:szCs w:val="24"/>
          <w:lang w:eastAsia="ru-RU"/>
        </w:rPr>
      </w:pPr>
      <w:r w:rsidRPr="00C15A32">
        <w:rPr>
          <w:rFonts w:eastAsia="Times New Roman" w:cs="Times New Roman"/>
          <w:b/>
          <w:bCs/>
          <w:iCs/>
          <w:kern w:val="28"/>
          <w:szCs w:val="24"/>
          <w:lang w:eastAsia="ru-RU"/>
        </w:rPr>
        <w:t>Концерты:</w:t>
      </w:r>
    </w:p>
    <w:p w:rsidR="00DD3E49" w:rsidRPr="00C15A32" w:rsidRDefault="00DD3E49" w:rsidP="0067212F">
      <w:pPr>
        <w:widowControl w:val="0"/>
        <w:numPr>
          <w:ilvl w:val="0"/>
          <w:numId w:val="73"/>
        </w:numPr>
        <w:contextualSpacing/>
        <w:rPr>
          <w:rFonts w:eastAsia="Times New Roman" w:cs="Times New Roman"/>
          <w:b/>
          <w:bCs/>
          <w:iCs/>
          <w:kern w:val="28"/>
          <w:szCs w:val="24"/>
          <w:lang w:eastAsia="ru-RU"/>
        </w:rPr>
      </w:pPr>
      <w:r w:rsidRPr="00C15A32">
        <w:rPr>
          <w:rFonts w:eastAsia="Times New Roman" w:cs="Times New Roman"/>
          <w:bCs/>
          <w:iCs/>
          <w:kern w:val="28"/>
          <w:szCs w:val="24"/>
          <w:lang w:eastAsia="ru-RU"/>
        </w:rPr>
        <w:t>Авторский концерт.  Композитор  Сергей Зятьков (два отделения). Романтик-квартет, Мона Хаба (фортепиано), Олег Пайбердин (перформанс);</w:t>
      </w:r>
    </w:p>
    <w:p w:rsidR="00DD3E49" w:rsidRPr="00C15A32" w:rsidRDefault="00DD3E49" w:rsidP="0067212F">
      <w:pPr>
        <w:widowControl w:val="0"/>
        <w:numPr>
          <w:ilvl w:val="0"/>
          <w:numId w:val="73"/>
        </w:numPr>
        <w:contextualSpacing/>
        <w:rPr>
          <w:rFonts w:eastAsia="Times New Roman" w:cs="Times New Roman"/>
          <w:b/>
          <w:bCs/>
          <w:iCs/>
          <w:kern w:val="28"/>
          <w:szCs w:val="24"/>
          <w:lang w:eastAsia="ru-RU"/>
        </w:rPr>
      </w:pPr>
      <w:r w:rsidRPr="00C15A32">
        <w:rPr>
          <w:rFonts w:eastAsia="Times New Roman" w:cs="Times New Roman"/>
          <w:bCs/>
          <w:iCs/>
          <w:kern w:val="28"/>
          <w:szCs w:val="24"/>
          <w:lang w:eastAsia="ru-RU"/>
        </w:rPr>
        <w:t xml:space="preserve">Концерт М.С. Яцуненко.  </w:t>
      </w:r>
      <w:r w:rsidRPr="00C15A32">
        <w:rPr>
          <w:rFonts w:eastAsia="Times New Roman" w:cs="Times New Roman"/>
          <w:szCs w:val="24"/>
          <w:lang w:eastAsia="ru-RU"/>
        </w:rPr>
        <w:t>Лауреат Международных конкурсов, Лауреат премий Губернатора ХМАО-Югры, заведующий музыкальным отделением БУ «Центр иску</w:t>
      </w:r>
      <w:proofErr w:type="gramStart"/>
      <w:r w:rsidRPr="00C15A32">
        <w:rPr>
          <w:rFonts w:eastAsia="Times New Roman" w:cs="Times New Roman"/>
          <w:szCs w:val="24"/>
          <w:lang w:eastAsia="ru-RU"/>
        </w:rPr>
        <w:t>сств дл</w:t>
      </w:r>
      <w:proofErr w:type="gramEnd"/>
      <w:r w:rsidRPr="00C15A32">
        <w:rPr>
          <w:rFonts w:eastAsia="Times New Roman" w:cs="Times New Roman"/>
          <w:szCs w:val="24"/>
          <w:lang w:eastAsia="ru-RU"/>
        </w:rPr>
        <w:t xml:space="preserve">я одаренных детей Севера»,  г. Ханты-Мансийск, </w:t>
      </w:r>
      <w:r w:rsidRPr="00C15A32">
        <w:rPr>
          <w:rFonts w:eastAsia="Times New Roman" w:cs="Times New Roman"/>
          <w:bCs/>
          <w:iCs/>
          <w:kern w:val="28"/>
          <w:szCs w:val="24"/>
          <w:lang w:eastAsia="ru-RU"/>
        </w:rPr>
        <w:t xml:space="preserve">(виолончель). </w:t>
      </w:r>
      <w:r w:rsidRPr="00C15A32">
        <w:rPr>
          <w:rFonts w:eastAsia="Times New Roman" w:cs="Times New Roman"/>
          <w:bCs/>
          <w:iCs/>
          <w:kern w:val="28"/>
          <w:szCs w:val="24"/>
          <w:lang w:eastAsia="ru-RU"/>
        </w:rPr>
        <w:lastRenderedPageBreak/>
        <w:t>Концертмейстер – Л.М. Царегородцева;</w:t>
      </w:r>
    </w:p>
    <w:p w:rsidR="00DD3E49" w:rsidRPr="00C15A32" w:rsidRDefault="00DD3E49" w:rsidP="0067212F">
      <w:pPr>
        <w:widowControl w:val="0"/>
        <w:numPr>
          <w:ilvl w:val="0"/>
          <w:numId w:val="73"/>
        </w:numPr>
        <w:contextualSpacing/>
        <w:rPr>
          <w:rFonts w:eastAsia="Times New Roman" w:cs="Times New Roman"/>
          <w:b/>
          <w:bCs/>
          <w:iCs/>
          <w:kern w:val="28"/>
          <w:szCs w:val="24"/>
          <w:lang w:eastAsia="ru-RU"/>
        </w:rPr>
      </w:pPr>
      <w:r w:rsidRPr="00C15A32">
        <w:rPr>
          <w:rFonts w:eastAsia="Times New Roman" w:cs="Times New Roman"/>
          <w:szCs w:val="24"/>
          <w:lang w:eastAsia="ru-RU"/>
        </w:rPr>
        <w:t>Концерт лауреата международных конкурсов, доцента Российской академии музыки имени Гнесиных  Павла Домбровского (фортепиано).</w:t>
      </w:r>
    </w:p>
    <w:p w:rsidR="00DD3E49" w:rsidRPr="00C15A32" w:rsidRDefault="00DD3E49" w:rsidP="00DD3E49">
      <w:pPr>
        <w:jc w:val="both"/>
        <w:rPr>
          <w:rFonts w:eastAsia="Times New Roman" w:cs="Times New Roman"/>
          <w:szCs w:val="24"/>
          <w:lang w:eastAsia="ru-RU"/>
        </w:rPr>
      </w:pPr>
      <w:r w:rsidRPr="00C15A32">
        <w:rPr>
          <w:rFonts w:eastAsia="Times New Roman" w:cs="Times New Roman"/>
          <w:szCs w:val="24"/>
          <w:lang w:eastAsia="ru-RU"/>
        </w:rPr>
        <w:t xml:space="preserve">Концерты в рамках </w:t>
      </w:r>
      <w:r w:rsidRPr="00C15A32">
        <w:rPr>
          <w:rFonts w:eastAsia="Times New Roman" w:cs="Times New Roman"/>
          <w:b/>
          <w:szCs w:val="24"/>
          <w:lang w:eastAsia="ru-RU"/>
        </w:rPr>
        <w:t>Творческой школы исполнительского искусства для одаренных детей и педагогов  «Новые имена Югры»</w:t>
      </w:r>
      <w:r w:rsidRPr="00C15A32">
        <w:rPr>
          <w:rFonts w:eastAsia="Times New Roman" w:cs="Times New Roman"/>
          <w:szCs w:val="24"/>
          <w:lang w:eastAsia="ru-RU"/>
        </w:rPr>
        <w:t>:</w:t>
      </w:r>
    </w:p>
    <w:p w:rsidR="00DD3E49" w:rsidRPr="00C15A32" w:rsidRDefault="00DD3E49" w:rsidP="00DD3E49">
      <w:pPr>
        <w:widowControl w:val="0"/>
        <w:jc w:val="both"/>
        <w:rPr>
          <w:rFonts w:eastAsia="Times New Roman" w:cs="Times New Roman"/>
          <w:bCs/>
          <w:kern w:val="28"/>
          <w:szCs w:val="24"/>
          <w:lang w:eastAsia="ru-RU"/>
        </w:rPr>
      </w:pPr>
      <w:r w:rsidRPr="00C15A32">
        <w:rPr>
          <w:rFonts w:eastAsia="Times New Roman" w:cs="Times New Roman"/>
          <w:bCs/>
          <w:i/>
          <w:iCs/>
          <w:kern w:val="28"/>
          <w:szCs w:val="24"/>
          <w:lang w:eastAsia="ru-RU"/>
        </w:rPr>
        <w:t xml:space="preserve"> - </w:t>
      </w:r>
      <w:r w:rsidRPr="00C15A32">
        <w:rPr>
          <w:rFonts w:eastAsia="Times New Roman" w:cs="Times New Roman"/>
          <w:bCs/>
          <w:kern w:val="28"/>
          <w:szCs w:val="24"/>
          <w:lang w:eastAsia="ru-RU"/>
        </w:rPr>
        <w:t>Концерт мастеров искусств. Торжественное открытие Творческой  школы</w:t>
      </w:r>
    </w:p>
    <w:p w:rsidR="00DD3E49" w:rsidRPr="00C15A32" w:rsidRDefault="00DD3E49" w:rsidP="00DD3E49">
      <w:pPr>
        <w:widowControl w:val="0"/>
        <w:jc w:val="both"/>
        <w:rPr>
          <w:rFonts w:eastAsia="Times New Roman" w:cs="Times New Roman"/>
          <w:kern w:val="28"/>
          <w:szCs w:val="24"/>
          <w:lang w:eastAsia="ru-RU"/>
        </w:rPr>
      </w:pPr>
      <w:r w:rsidRPr="00C15A32">
        <w:rPr>
          <w:rFonts w:eastAsia="Times New Roman" w:cs="Times New Roman"/>
          <w:bCs/>
          <w:i/>
          <w:iCs/>
          <w:kern w:val="28"/>
          <w:szCs w:val="24"/>
          <w:lang w:eastAsia="ru-RU"/>
        </w:rPr>
        <w:t xml:space="preserve"> - </w:t>
      </w:r>
      <w:r w:rsidRPr="00C15A32">
        <w:rPr>
          <w:rFonts w:eastAsia="Times New Roman" w:cs="Times New Roman"/>
          <w:kern w:val="28"/>
          <w:szCs w:val="24"/>
          <w:lang w:eastAsia="ru-RU"/>
        </w:rPr>
        <w:t xml:space="preserve">Концерт Лауреат международных конкурсов, профессор РАМ им. Гнесиных </w:t>
      </w:r>
      <w:r w:rsidRPr="00C15A32">
        <w:rPr>
          <w:rFonts w:eastAsia="Times New Roman" w:cs="Times New Roman"/>
          <w:bCs/>
          <w:kern w:val="28"/>
          <w:szCs w:val="24"/>
          <w:lang w:eastAsia="ru-RU"/>
        </w:rPr>
        <w:t>Андрей Горбачев</w:t>
      </w:r>
      <w:r w:rsidRPr="00C15A32">
        <w:rPr>
          <w:rFonts w:eastAsia="Times New Roman" w:cs="Times New Roman"/>
          <w:kern w:val="28"/>
          <w:szCs w:val="24"/>
          <w:lang w:eastAsia="ru-RU"/>
        </w:rPr>
        <w:t xml:space="preserve"> (балалайка). Концертмейстер -  </w:t>
      </w:r>
      <w:r w:rsidRPr="00C15A32">
        <w:rPr>
          <w:rFonts w:eastAsia="Times New Roman" w:cs="Times New Roman"/>
          <w:bCs/>
          <w:kern w:val="28"/>
          <w:szCs w:val="24"/>
          <w:lang w:eastAsia="ru-RU"/>
        </w:rPr>
        <w:t>Наталья Шатохина.</w:t>
      </w:r>
      <w:r w:rsidRPr="00C15A32">
        <w:rPr>
          <w:rFonts w:eastAsia="Times New Roman" w:cs="Times New Roman"/>
          <w:kern w:val="28"/>
          <w:szCs w:val="24"/>
          <w:lang w:eastAsia="ru-RU"/>
        </w:rPr>
        <w:t xml:space="preserve"> </w:t>
      </w:r>
      <w:r w:rsidRPr="00C15A32">
        <w:rPr>
          <w:rFonts w:eastAsia="Times New Roman" w:cs="Times New Roman"/>
          <w:bCs/>
          <w:kern w:val="28"/>
          <w:szCs w:val="24"/>
          <w:lang w:eastAsia="ru-RU"/>
        </w:rPr>
        <w:t>Камерный оркестр  русских народных инструментов «Былина»</w:t>
      </w:r>
    </w:p>
    <w:p w:rsidR="00DD3E49" w:rsidRPr="00C15A32" w:rsidRDefault="00DD3E49" w:rsidP="00DD3E49">
      <w:pPr>
        <w:widowControl w:val="0"/>
        <w:jc w:val="both"/>
        <w:rPr>
          <w:rFonts w:eastAsia="Times New Roman" w:cs="Times New Roman"/>
          <w:kern w:val="28"/>
          <w:szCs w:val="24"/>
          <w:lang w:eastAsia="ru-RU"/>
        </w:rPr>
      </w:pPr>
      <w:r w:rsidRPr="00C15A32">
        <w:rPr>
          <w:rFonts w:eastAsia="Times New Roman" w:cs="Times New Roman"/>
          <w:kern w:val="28"/>
          <w:szCs w:val="24"/>
          <w:lang w:eastAsia="ru-RU"/>
        </w:rPr>
        <w:t xml:space="preserve">- Творческая встреча-концерт Лауреат  международных конкурсов, Заслуженный артист России  доцент МГК им. П.И. Чайковского </w:t>
      </w:r>
      <w:r w:rsidRPr="00C15A32">
        <w:rPr>
          <w:rFonts w:eastAsia="Times New Roman" w:cs="Times New Roman"/>
          <w:bCs/>
          <w:kern w:val="28"/>
          <w:szCs w:val="24"/>
          <w:lang w:eastAsia="ru-RU"/>
        </w:rPr>
        <w:t xml:space="preserve">Александр Тростянский (скрипка). </w:t>
      </w:r>
      <w:r w:rsidRPr="00C15A32">
        <w:rPr>
          <w:rFonts w:eastAsia="Times New Roman" w:cs="Times New Roman"/>
          <w:kern w:val="28"/>
          <w:szCs w:val="24"/>
          <w:lang w:eastAsia="ru-RU"/>
        </w:rPr>
        <w:t xml:space="preserve">Концертмейстер -  </w:t>
      </w:r>
      <w:r w:rsidRPr="00C15A32">
        <w:rPr>
          <w:rFonts w:eastAsia="Times New Roman" w:cs="Times New Roman"/>
          <w:bCs/>
          <w:kern w:val="28"/>
          <w:szCs w:val="24"/>
          <w:lang w:eastAsia="ru-RU"/>
        </w:rPr>
        <w:t>Елена Владыкина</w:t>
      </w:r>
    </w:p>
    <w:p w:rsidR="00DD3E49" w:rsidRPr="00C15A32" w:rsidRDefault="00DD3E49" w:rsidP="00DD3E49">
      <w:pPr>
        <w:widowControl w:val="0"/>
        <w:jc w:val="both"/>
        <w:rPr>
          <w:rFonts w:eastAsia="Times New Roman" w:cs="Times New Roman"/>
          <w:kern w:val="28"/>
          <w:szCs w:val="24"/>
          <w:lang w:eastAsia="ru-RU"/>
        </w:rPr>
      </w:pPr>
      <w:r w:rsidRPr="00C15A32">
        <w:rPr>
          <w:rFonts w:eastAsia="Times New Roman" w:cs="Times New Roman"/>
          <w:kern w:val="28"/>
          <w:szCs w:val="24"/>
          <w:lang w:eastAsia="ru-RU"/>
        </w:rPr>
        <w:t xml:space="preserve">- Концерт Лауреат международных конкурсов, профессор УГК им. Мусоргского </w:t>
      </w:r>
      <w:r w:rsidRPr="00C15A32">
        <w:rPr>
          <w:rFonts w:eastAsia="Times New Roman" w:cs="Times New Roman"/>
          <w:bCs/>
          <w:kern w:val="28"/>
          <w:szCs w:val="24"/>
          <w:lang w:eastAsia="ru-RU"/>
        </w:rPr>
        <w:t xml:space="preserve">Игорь Паращук </w:t>
      </w:r>
      <w:r w:rsidRPr="00C15A32">
        <w:rPr>
          <w:rFonts w:eastAsia="Times New Roman" w:cs="Times New Roman"/>
          <w:kern w:val="28"/>
          <w:szCs w:val="24"/>
          <w:lang w:eastAsia="ru-RU"/>
        </w:rPr>
        <w:t xml:space="preserve">(кларнет, саксофон).  Концертмейстер - </w:t>
      </w:r>
      <w:r w:rsidRPr="00C15A32">
        <w:rPr>
          <w:rFonts w:eastAsia="Times New Roman" w:cs="Times New Roman"/>
          <w:bCs/>
          <w:kern w:val="28"/>
          <w:szCs w:val="24"/>
          <w:lang w:eastAsia="ru-RU"/>
        </w:rPr>
        <w:t>Татьяна Панихина</w:t>
      </w:r>
    </w:p>
    <w:p w:rsidR="00DD3E49" w:rsidRPr="00C15A32" w:rsidRDefault="00DD3E49" w:rsidP="00DD3E49">
      <w:pPr>
        <w:widowControl w:val="0"/>
        <w:jc w:val="both"/>
        <w:rPr>
          <w:rFonts w:eastAsia="Times New Roman" w:cs="Times New Roman"/>
          <w:kern w:val="28"/>
          <w:szCs w:val="24"/>
          <w:lang w:eastAsia="ru-RU"/>
        </w:rPr>
      </w:pPr>
      <w:r w:rsidRPr="00C15A32">
        <w:rPr>
          <w:rFonts w:eastAsia="Times New Roman" w:cs="Times New Roman"/>
          <w:kern w:val="28"/>
          <w:szCs w:val="24"/>
          <w:lang w:eastAsia="ru-RU"/>
        </w:rPr>
        <w:t xml:space="preserve">- Концерт  Лауреат международных конкурсов, доцент РАМ им. Гнесиных  </w:t>
      </w:r>
      <w:r w:rsidRPr="00C15A32">
        <w:rPr>
          <w:rFonts w:eastAsia="Times New Roman" w:cs="Times New Roman"/>
          <w:bCs/>
          <w:kern w:val="28"/>
          <w:szCs w:val="24"/>
          <w:lang w:eastAsia="ru-RU"/>
        </w:rPr>
        <w:t xml:space="preserve">Павел Домбровский (фортепиано) </w:t>
      </w:r>
    </w:p>
    <w:p w:rsidR="00DD3E49" w:rsidRPr="00C15A32" w:rsidRDefault="00DD3E49" w:rsidP="00DD3E49">
      <w:pPr>
        <w:widowControl w:val="0"/>
        <w:jc w:val="both"/>
        <w:rPr>
          <w:rFonts w:eastAsia="Times New Roman" w:cs="Times New Roman"/>
          <w:kern w:val="28"/>
          <w:szCs w:val="24"/>
          <w:lang w:eastAsia="ru-RU"/>
        </w:rPr>
      </w:pPr>
      <w:r w:rsidRPr="00C15A32">
        <w:rPr>
          <w:rFonts w:eastAsia="Times New Roman" w:cs="Times New Roman"/>
          <w:kern w:val="28"/>
          <w:szCs w:val="24"/>
          <w:lang w:eastAsia="ru-RU"/>
        </w:rPr>
        <w:t>- Концерт  Лауреат международных конкурсов, профессор УГК им. М.П. Мусоргского</w:t>
      </w:r>
    </w:p>
    <w:p w:rsidR="00DD3E49" w:rsidRPr="00BB0C34" w:rsidRDefault="00DD3E49" w:rsidP="00BB0C34">
      <w:pPr>
        <w:widowControl w:val="0"/>
        <w:jc w:val="both"/>
        <w:rPr>
          <w:rFonts w:eastAsia="Times New Roman" w:cs="Times New Roman"/>
          <w:kern w:val="28"/>
          <w:szCs w:val="24"/>
          <w:lang w:eastAsia="ru-RU"/>
        </w:rPr>
      </w:pPr>
      <w:r w:rsidRPr="00C15A32">
        <w:rPr>
          <w:rFonts w:eastAsia="Times New Roman" w:cs="Times New Roman"/>
          <w:bCs/>
          <w:kern w:val="28"/>
          <w:szCs w:val="24"/>
          <w:lang w:eastAsia="ru-RU"/>
        </w:rPr>
        <w:t xml:space="preserve">Михаил Уляшкин </w:t>
      </w:r>
      <w:r w:rsidRPr="00C15A32">
        <w:rPr>
          <w:rFonts w:eastAsia="Times New Roman" w:cs="Times New Roman"/>
          <w:kern w:val="28"/>
          <w:szCs w:val="24"/>
          <w:lang w:eastAsia="ru-RU"/>
        </w:rPr>
        <w:t xml:space="preserve">(домра). Концертмейстер - </w:t>
      </w:r>
      <w:r w:rsidRPr="00C15A32">
        <w:rPr>
          <w:rFonts w:eastAsia="Times New Roman" w:cs="Times New Roman"/>
          <w:bCs/>
          <w:kern w:val="28"/>
          <w:szCs w:val="24"/>
          <w:lang w:eastAsia="ru-RU"/>
        </w:rPr>
        <w:t>Людмила Кондратьева.</w:t>
      </w:r>
      <w:r w:rsidRPr="00C15A32">
        <w:rPr>
          <w:rFonts w:eastAsia="Times New Roman" w:cs="Times New Roman"/>
          <w:kern w:val="28"/>
          <w:szCs w:val="24"/>
          <w:lang w:eastAsia="ru-RU"/>
        </w:rPr>
        <w:t xml:space="preserve">  </w:t>
      </w:r>
      <w:r w:rsidRPr="00C15A32">
        <w:rPr>
          <w:rFonts w:eastAsia="Times New Roman" w:cs="Times New Roman"/>
          <w:bCs/>
          <w:kern w:val="28"/>
          <w:szCs w:val="24"/>
          <w:lang w:eastAsia="ru-RU"/>
        </w:rPr>
        <w:t>Закрытие Творческой школы</w:t>
      </w:r>
      <w:r w:rsidRPr="00C15A32">
        <w:rPr>
          <w:rFonts w:eastAsia="Times New Roman" w:cs="Times New Roman"/>
          <w:bCs/>
          <w:i/>
          <w:iCs/>
          <w:kern w:val="28"/>
          <w:szCs w:val="24"/>
          <w:lang w:eastAsia="ru-RU"/>
        </w:rPr>
        <w:t xml:space="preserve">      </w:t>
      </w:r>
      <w:r w:rsidRPr="00C15A32">
        <w:rPr>
          <w:rFonts w:eastAsia="Times New Roman" w:cs="Times New Roman"/>
          <w:b/>
          <w:bCs/>
          <w:i/>
          <w:iCs/>
          <w:color w:val="800000"/>
          <w:kern w:val="28"/>
          <w:szCs w:val="24"/>
          <w:lang w:eastAsia="ru-RU"/>
        </w:rPr>
        <w:t> </w:t>
      </w:r>
    </w:p>
    <w:p w:rsidR="00DD3E49" w:rsidRPr="00C15A32" w:rsidRDefault="00DD3E49" w:rsidP="00DD3E49">
      <w:pPr>
        <w:widowControl w:val="0"/>
        <w:rPr>
          <w:rFonts w:eastAsia="Times New Roman" w:cs="Times New Roman"/>
          <w:color w:val="000000"/>
          <w:kern w:val="28"/>
          <w:szCs w:val="24"/>
          <w:lang w:eastAsia="ru-RU"/>
        </w:rPr>
      </w:pPr>
      <w:r w:rsidRPr="00C15A32">
        <w:rPr>
          <w:rFonts w:eastAsia="Times New Roman" w:cs="Times New Roman"/>
          <w:b/>
          <w:bCs/>
          <w:i/>
          <w:iCs/>
          <w:color w:val="333333"/>
          <w:kern w:val="28"/>
          <w:szCs w:val="24"/>
          <w:lang w:eastAsia="ru-RU"/>
        </w:rPr>
        <w:tab/>
      </w:r>
      <w:r w:rsidRPr="00C15A32">
        <w:rPr>
          <w:rFonts w:eastAsia="Times New Roman" w:cs="Times New Roman"/>
          <w:b/>
          <w:bCs/>
          <w:i/>
          <w:iCs/>
          <w:color w:val="333333"/>
          <w:kern w:val="28"/>
          <w:szCs w:val="24"/>
          <w:lang w:eastAsia="ru-RU"/>
        </w:rPr>
        <w:tab/>
      </w:r>
      <w:r w:rsidRPr="00C15A32">
        <w:rPr>
          <w:rFonts w:eastAsia="Times New Roman" w:cs="Times New Roman"/>
          <w:b/>
          <w:bCs/>
          <w:i/>
          <w:iCs/>
          <w:color w:val="333333"/>
          <w:kern w:val="28"/>
          <w:szCs w:val="24"/>
          <w:lang w:eastAsia="ru-RU"/>
        </w:rPr>
        <w:tab/>
      </w:r>
    </w:p>
    <w:p w:rsidR="00DD3E49" w:rsidRDefault="00BB0C34" w:rsidP="0067212F">
      <w:pPr>
        <w:pStyle w:val="af0"/>
        <w:numPr>
          <w:ilvl w:val="1"/>
          <w:numId w:val="122"/>
        </w:numPr>
        <w:ind w:left="709" w:hanging="709"/>
        <w:rPr>
          <w:rFonts w:eastAsia="Times New Roman"/>
          <w:b/>
          <w:color w:val="000000"/>
          <w:szCs w:val="24"/>
          <w:lang w:eastAsia="ru-RU"/>
        </w:rPr>
      </w:pPr>
      <w:r>
        <w:rPr>
          <w:rFonts w:eastAsia="Times New Roman"/>
          <w:b/>
          <w:color w:val="000000"/>
          <w:szCs w:val="24"/>
          <w:lang w:eastAsia="ru-RU"/>
        </w:rPr>
        <w:t>Преподаватели</w:t>
      </w:r>
    </w:p>
    <w:p w:rsidR="00BB0C34" w:rsidRPr="00BB0C34" w:rsidRDefault="00BB0C34" w:rsidP="00BB0C34">
      <w:pPr>
        <w:pStyle w:val="af0"/>
        <w:ind w:left="840"/>
        <w:jc w:val="both"/>
        <w:rPr>
          <w:rFonts w:eastAsia="Times New Roman"/>
          <w:b/>
          <w:color w:val="000000"/>
          <w:szCs w:val="24"/>
          <w:lang w:eastAsia="ru-RU"/>
        </w:rPr>
      </w:pPr>
    </w:p>
    <w:p w:rsidR="00DD3E49" w:rsidRPr="00BB0C34" w:rsidRDefault="00DD3E49" w:rsidP="0067212F">
      <w:pPr>
        <w:pStyle w:val="af0"/>
        <w:numPr>
          <w:ilvl w:val="2"/>
          <w:numId w:val="122"/>
        </w:numPr>
        <w:ind w:left="709" w:hanging="709"/>
        <w:jc w:val="both"/>
        <w:rPr>
          <w:rFonts w:eastAsia="Times New Roman"/>
          <w:b/>
          <w:color w:val="000000"/>
          <w:szCs w:val="24"/>
          <w:lang w:eastAsia="ru-RU"/>
        </w:rPr>
      </w:pPr>
      <w:r w:rsidRPr="00BB0C34">
        <w:rPr>
          <w:rFonts w:eastAsia="Times New Roman"/>
          <w:b/>
          <w:color w:val="000000"/>
          <w:szCs w:val="24"/>
          <w:lang w:eastAsia="ru-RU"/>
        </w:rPr>
        <w:t>Преподаватели СМК, работавшие на ОПК в 2013-2014 учебном году</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Донченко Анастасия Сергеевна, преподаватель</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Жмаев Анатолий Борисович, </w:t>
      </w:r>
      <w:r w:rsidRPr="00C15A32">
        <w:rPr>
          <w:rFonts w:eastAsia="Times New Roman" w:cs="Times New Roman"/>
          <w:color w:val="000000"/>
          <w:szCs w:val="24"/>
          <w:lang w:eastAsia="ru-RU"/>
        </w:rPr>
        <w:t>преподаватель, Почетный работник СПО РФ</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Касько Людмила Михайловна</w:t>
      </w:r>
      <w:r w:rsidRPr="00C15A32">
        <w:rPr>
          <w:rFonts w:eastAsia="Times New Roman" w:cs="Times New Roman"/>
          <w:color w:val="000000"/>
          <w:szCs w:val="24"/>
          <w:lang w:eastAsia="ru-RU"/>
        </w:rPr>
        <w:t>, преподаватель, Заслуженный работник культуры РФ</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Киреева Татьяна Михайловна</w:t>
      </w:r>
      <w:r w:rsidRPr="00C15A32">
        <w:rPr>
          <w:rFonts w:eastAsia="Times New Roman" w:cs="Times New Roman"/>
          <w:color w:val="000000"/>
          <w:szCs w:val="24"/>
          <w:lang w:eastAsia="ru-RU"/>
        </w:rPr>
        <w:t>, преподаватель</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Краскин Виктор Петрович,</w:t>
      </w:r>
      <w:r w:rsidRPr="00C15A32">
        <w:rPr>
          <w:rFonts w:eastAsia="Times New Roman" w:cs="Times New Roman"/>
          <w:color w:val="000000"/>
          <w:szCs w:val="24"/>
          <w:lang w:eastAsia="ru-RU"/>
        </w:rPr>
        <w:t xml:space="preserve"> преподаватель</w:t>
      </w:r>
    </w:p>
    <w:p w:rsidR="00DD3E49" w:rsidRPr="00C15A32" w:rsidRDefault="00DD3E49" w:rsidP="0067212F">
      <w:pPr>
        <w:numPr>
          <w:ilvl w:val="0"/>
          <w:numId w:val="69"/>
        </w:numPr>
        <w:contextualSpacing/>
        <w:jc w:val="both"/>
        <w:rPr>
          <w:rFonts w:eastAsia="Times New Roman" w:cs="Times New Roman"/>
          <w:color w:val="000000"/>
          <w:szCs w:val="24"/>
          <w:lang w:eastAsia="ru-RU"/>
        </w:rPr>
      </w:pPr>
      <w:r w:rsidRPr="00C15A32">
        <w:rPr>
          <w:rFonts w:eastAsia="Times New Roman" w:cs="Times New Roman"/>
          <w:b/>
          <w:color w:val="000000"/>
          <w:szCs w:val="24"/>
          <w:lang w:eastAsia="ru-RU"/>
        </w:rPr>
        <w:t xml:space="preserve">Котрусова Татьяна Николаевна,  </w:t>
      </w:r>
      <w:r w:rsidRPr="00C15A32">
        <w:rPr>
          <w:rFonts w:eastAsia="Times New Roman" w:cs="Times New Roman"/>
          <w:color w:val="000000"/>
          <w:szCs w:val="24"/>
          <w:lang w:eastAsia="ru-RU"/>
        </w:rPr>
        <w:t>преподаватель</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Лагода Борис Владимирович, </w:t>
      </w:r>
      <w:r w:rsidRPr="00C15A32">
        <w:rPr>
          <w:rFonts w:eastAsia="Times New Roman" w:cs="Times New Roman"/>
          <w:color w:val="000000"/>
          <w:szCs w:val="24"/>
          <w:lang w:eastAsia="ru-RU"/>
        </w:rPr>
        <w:t>преподаватель,</w:t>
      </w:r>
      <w:r w:rsidRPr="00C15A32">
        <w:rPr>
          <w:rFonts w:eastAsia="Times New Roman" w:cs="Times New Roman"/>
          <w:bCs/>
          <w:iCs/>
          <w:kern w:val="28"/>
          <w:szCs w:val="24"/>
          <w:lang w:eastAsia="ru-RU"/>
        </w:rPr>
        <w:t xml:space="preserve"> Заслуженный артист Республики Казахстан, Заслуженный деятель культуры ХМАО-Югры</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Липнягов Борис Васильевич, </w:t>
      </w:r>
      <w:r w:rsidRPr="00C15A32">
        <w:rPr>
          <w:rFonts w:eastAsia="Times New Roman" w:cs="Times New Roman"/>
          <w:color w:val="000000"/>
          <w:szCs w:val="24"/>
          <w:lang w:eastAsia="ru-RU"/>
        </w:rPr>
        <w:t>преподаватель</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Макарова Надежда Николаевна, </w:t>
      </w:r>
      <w:r w:rsidRPr="00C15A32">
        <w:rPr>
          <w:rFonts w:eastAsia="Times New Roman" w:cs="Times New Roman"/>
          <w:color w:val="000000"/>
          <w:szCs w:val="24"/>
          <w:lang w:eastAsia="ru-RU"/>
        </w:rPr>
        <w:t>преподаватель</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Мишина Елена Александровна, </w:t>
      </w:r>
      <w:r w:rsidRPr="00C15A32">
        <w:rPr>
          <w:rFonts w:eastAsia="Times New Roman" w:cs="Times New Roman"/>
          <w:color w:val="000000"/>
          <w:szCs w:val="24"/>
          <w:lang w:eastAsia="ru-RU"/>
        </w:rPr>
        <w:t>преподаватель</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Молчанова Наталья Георгиевна, </w:t>
      </w:r>
      <w:r w:rsidRPr="00C15A32">
        <w:rPr>
          <w:rFonts w:eastAsia="Times New Roman" w:cs="Times New Roman"/>
          <w:color w:val="000000"/>
          <w:szCs w:val="24"/>
          <w:lang w:eastAsia="ru-RU"/>
        </w:rPr>
        <w:t>педагог-психолог</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Мухаметзянова Дина Галимзяновна, </w:t>
      </w:r>
      <w:r w:rsidRPr="00C15A32">
        <w:rPr>
          <w:rFonts w:eastAsia="Times New Roman" w:cs="Times New Roman"/>
          <w:color w:val="000000"/>
          <w:szCs w:val="24"/>
          <w:lang w:eastAsia="ru-RU"/>
        </w:rPr>
        <w:t>преподаватель</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Пилецкая Ольга Дмитриевна, </w:t>
      </w:r>
      <w:r w:rsidRPr="00C15A32">
        <w:rPr>
          <w:rFonts w:eastAsia="Times New Roman" w:cs="Times New Roman"/>
          <w:color w:val="000000"/>
          <w:szCs w:val="24"/>
          <w:lang w:eastAsia="ru-RU"/>
        </w:rPr>
        <w:t>преподаватель, Заслуженный деятель культуры ХМАО-Югры</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Рытова Нина Евгеньевна</w:t>
      </w:r>
      <w:r w:rsidRPr="00C15A32">
        <w:rPr>
          <w:rFonts w:eastAsia="Times New Roman" w:cs="Times New Roman"/>
          <w:color w:val="000000"/>
          <w:szCs w:val="24"/>
          <w:lang w:eastAsia="ru-RU"/>
        </w:rPr>
        <w:t>, преподаватель, Заслуженный деятель культуры ХМАО-Югры</w:t>
      </w:r>
    </w:p>
    <w:p w:rsidR="00DD3E49" w:rsidRPr="00C15A32" w:rsidRDefault="00DD3E49" w:rsidP="0067212F">
      <w:pPr>
        <w:numPr>
          <w:ilvl w:val="0"/>
          <w:numId w:val="69"/>
        </w:numPr>
        <w:contextualSpacing/>
        <w:jc w:val="both"/>
        <w:rPr>
          <w:rFonts w:eastAsia="Times New Roman" w:cs="Times New Roman"/>
          <w:b/>
          <w:color w:val="000000"/>
          <w:szCs w:val="24"/>
          <w:lang w:eastAsia="ru-RU"/>
        </w:rPr>
      </w:pPr>
      <w:r w:rsidRPr="00C15A32">
        <w:rPr>
          <w:rFonts w:eastAsia="Times New Roman" w:cs="Times New Roman"/>
          <w:b/>
          <w:color w:val="000000"/>
          <w:szCs w:val="24"/>
          <w:lang w:eastAsia="ru-RU"/>
        </w:rPr>
        <w:t xml:space="preserve">Уланова Марина Анатольевна, </w:t>
      </w:r>
      <w:r w:rsidRPr="00C15A32">
        <w:rPr>
          <w:rFonts w:eastAsia="Times New Roman" w:cs="Times New Roman"/>
          <w:color w:val="000000"/>
          <w:szCs w:val="24"/>
          <w:lang w:eastAsia="ru-RU"/>
        </w:rPr>
        <w:t>преподаватель</w:t>
      </w:r>
    </w:p>
    <w:p w:rsidR="00DD3E49" w:rsidRPr="00C15A32" w:rsidRDefault="00DD3E49" w:rsidP="00DD3E49">
      <w:pPr>
        <w:jc w:val="both"/>
        <w:rPr>
          <w:rFonts w:eastAsia="Times New Roman" w:cs="Times New Roman"/>
          <w:color w:val="000000"/>
          <w:szCs w:val="24"/>
          <w:highlight w:val="yellow"/>
          <w:lang w:eastAsia="ru-RU"/>
        </w:rPr>
      </w:pPr>
    </w:p>
    <w:p w:rsidR="00DD3E49" w:rsidRPr="00BB0C34" w:rsidRDefault="00DD3E49" w:rsidP="0067212F">
      <w:pPr>
        <w:pStyle w:val="af0"/>
        <w:numPr>
          <w:ilvl w:val="2"/>
          <w:numId w:val="122"/>
        </w:numPr>
        <w:ind w:left="709" w:hanging="709"/>
        <w:jc w:val="both"/>
        <w:rPr>
          <w:rFonts w:eastAsia="Times New Roman"/>
          <w:b/>
          <w:color w:val="000000"/>
          <w:szCs w:val="24"/>
          <w:lang w:eastAsia="ru-RU"/>
        </w:rPr>
      </w:pPr>
      <w:r w:rsidRPr="00BB0C34">
        <w:rPr>
          <w:rFonts w:eastAsia="Times New Roman"/>
          <w:b/>
          <w:color w:val="000000"/>
          <w:szCs w:val="24"/>
          <w:lang w:eastAsia="ru-RU"/>
        </w:rPr>
        <w:t>Приглашенные преподаватели, профессора,  работавшие н</w:t>
      </w:r>
      <w:r w:rsidR="00BB0C34">
        <w:rPr>
          <w:rFonts w:eastAsia="Times New Roman"/>
          <w:b/>
          <w:color w:val="000000"/>
          <w:szCs w:val="24"/>
          <w:lang w:eastAsia="ru-RU"/>
        </w:rPr>
        <w:t>а ОПК в 2013-2014  учебном году</w:t>
      </w:r>
    </w:p>
    <w:p w:rsidR="00DD3E49" w:rsidRPr="00C15A32" w:rsidRDefault="00DD3E49" w:rsidP="00DD3E49">
      <w:pPr>
        <w:jc w:val="both"/>
        <w:rPr>
          <w:rFonts w:eastAsia="Times New Roman" w:cs="Times New Roman"/>
          <w:b/>
          <w:color w:val="000000"/>
          <w:szCs w:val="24"/>
          <w:lang w:eastAsia="ru-RU"/>
        </w:rPr>
      </w:pPr>
      <w:r w:rsidRPr="00C15A32">
        <w:rPr>
          <w:rFonts w:eastAsia="Calibri" w:cs="Times New Roman"/>
          <w:b/>
          <w:color w:val="000000"/>
          <w:szCs w:val="24"/>
          <w:shd w:val="clear" w:color="auto" w:fill="FFFFFF"/>
        </w:rPr>
        <w:t>Уляшкин М.И.,</w:t>
      </w:r>
      <w:r w:rsidRPr="00C15A32">
        <w:rPr>
          <w:rFonts w:eastAsia="Calibri" w:cs="Times New Roman"/>
          <w:color w:val="000000"/>
          <w:szCs w:val="24"/>
          <w:shd w:val="clear" w:color="auto" w:fill="FFFFFF"/>
        </w:rPr>
        <w:t xml:space="preserve"> Заслуженный артист России, профессор Уральской государственной консерватории им. М.П. Мусоргского</w:t>
      </w:r>
    </w:p>
    <w:p w:rsidR="00DD3E49" w:rsidRPr="00C15A32" w:rsidRDefault="00DD3E49" w:rsidP="00DD3E49">
      <w:pPr>
        <w:jc w:val="both"/>
        <w:rPr>
          <w:rFonts w:eastAsia="Times New Roman" w:cs="Times New Roman"/>
          <w:szCs w:val="24"/>
          <w:lang w:eastAsia="ru-RU"/>
        </w:rPr>
      </w:pPr>
      <w:r w:rsidRPr="00C15A32">
        <w:rPr>
          <w:rFonts w:eastAsia="Times New Roman" w:cs="Times New Roman"/>
          <w:b/>
          <w:color w:val="000000"/>
          <w:szCs w:val="24"/>
          <w:lang w:eastAsia="ru-RU"/>
        </w:rPr>
        <w:t>Рева В.В.</w:t>
      </w:r>
      <w:r w:rsidRPr="00C15A32">
        <w:rPr>
          <w:rFonts w:eastAsia="Times New Roman" w:cs="Times New Roman"/>
          <w:color w:val="000000"/>
          <w:szCs w:val="24"/>
          <w:lang w:eastAsia="ru-RU"/>
        </w:rPr>
        <w:t xml:space="preserve">, </w:t>
      </w:r>
      <w:r w:rsidRPr="00C15A32">
        <w:rPr>
          <w:rFonts w:eastAsia="Times New Roman" w:cs="Times New Roman"/>
          <w:szCs w:val="24"/>
          <w:lang w:eastAsia="ru-RU"/>
        </w:rPr>
        <w:t>кандидат искусствоведения, профессор Уральской государственной консерватории им. М.П. Мусоргского, г. Екатеринбург.</w:t>
      </w:r>
    </w:p>
    <w:p w:rsidR="00DD3E49" w:rsidRPr="00C15A32" w:rsidRDefault="00DD3E49" w:rsidP="00DD3E49">
      <w:pPr>
        <w:jc w:val="both"/>
        <w:rPr>
          <w:rFonts w:eastAsia="Times New Roman" w:cs="Times New Roman"/>
          <w:szCs w:val="24"/>
          <w:lang w:eastAsia="ru-RU"/>
        </w:rPr>
      </w:pPr>
      <w:r w:rsidRPr="00C15A32">
        <w:rPr>
          <w:rFonts w:eastAsia="Times New Roman" w:cs="Times New Roman"/>
          <w:b/>
          <w:szCs w:val="24"/>
          <w:lang w:eastAsia="ru-RU"/>
        </w:rPr>
        <w:lastRenderedPageBreak/>
        <w:t>Бархатова И.Б</w:t>
      </w:r>
      <w:r w:rsidRPr="00C15A32">
        <w:rPr>
          <w:rFonts w:eastAsia="Times New Roman" w:cs="Times New Roman"/>
          <w:szCs w:val="24"/>
          <w:lang w:eastAsia="ru-RU"/>
        </w:rPr>
        <w:t xml:space="preserve">., </w:t>
      </w:r>
      <w:proofErr w:type="gramStart"/>
      <w:r w:rsidRPr="00C15A32">
        <w:rPr>
          <w:rFonts w:eastAsia="Times New Roman" w:cs="Times New Roman"/>
          <w:szCs w:val="24"/>
          <w:lang w:eastAsia="ru-RU"/>
        </w:rPr>
        <w:t>заведующий кафедры</w:t>
      </w:r>
      <w:proofErr w:type="gramEnd"/>
      <w:r w:rsidRPr="00C15A32">
        <w:rPr>
          <w:rFonts w:eastAsia="Times New Roman" w:cs="Times New Roman"/>
          <w:szCs w:val="24"/>
          <w:lang w:eastAsia="ru-RU"/>
        </w:rPr>
        <w:t xml:space="preserve"> вокального искусства Тюменской государственной академии культуры, искусства и социальных технологий, доцент (вокал)</w:t>
      </w:r>
    </w:p>
    <w:p w:rsidR="00DD3E49" w:rsidRPr="00C15A32" w:rsidRDefault="00DD3E49" w:rsidP="00DD3E49">
      <w:pPr>
        <w:jc w:val="both"/>
        <w:rPr>
          <w:rFonts w:eastAsia="Times New Roman" w:cs="Times New Roman"/>
          <w:szCs w:val="24"/>
          <w:lang w:eastAsia="ru-RU"/>
        </w:rPr>
      </w:pPr>
      <w:r w:rsidRPr="00C15A32">
        <w:rPr>
          <w:rFonts w:eastAsia="Times New Roman" w:cs="Times New Roman"/>
          <w:b/>
          <w:szCs w:val="24"/>
          <w:lang w:eastAsia="ru-RU"/>
        </w:rPr>
        <w:t>Завадский Б.В.,</w:t>
      </w:r>
      <w:r w:rsidRPr="00C15A32">
        <w:rPr>
          <w:rFonts w:eastAsia="Times New Roman" w:cs="Times New Roman"/>
          <w:szCs w:val="24"/>
          <w:lang w:eastAsia="ru-RU"/>
        </w:rPr>
        <w:t xml:space="preserve"> Заслуженный артист РФ, профессор, зав. кафедрой хорового дирижирования УГК им. М.П. Мусоргского г. Екатеринбург</w:t>
      </w:r>
    </w:p>
    <w:p w:rsidR="00DD3E49" w:rsidRPr="00C15A32" w:rsidRDefault="00DD3E49" w:rsidP="00DD3E49">
      <w:pPr>
        <w:jc w:val="both"/>
        <w:rPr>
          <w:rFonts w:eastAsia="Times New Roman" w:cs="Times New Roman"/>
          <w:szCs w:val="24"/>
          <w:lang w:eastAsia="ru-RU"/>
        </w:rPr>
      </w:pPr>
      <w:r w:rsidRPr="00C15A32">
        <w:rPr>
          <w:rFonts w:eastAsia="Times New Roman" w:cs="Times New Roman"/>
          <w:b/>
          <w:iCs/>
          <w:kern w:val="28"/>
          <w:szCs w:val="24"/>
          <w:lang w:eastAsia="ru-RU"/>
        </w:rPr>
        <w:t>Домбровский П.А.,</w:t>
      </w:r>
      <w:r w:rsidRPr="00C15A32">
        <w:rPr>
          <w:rFonts w:eastAsia="Times New Roman" w:cs="Times New Roman"/>
          <w:iCs/>
          <w:kern w:val="28"/>
          <w:szCs w:val="24"/>
          <w:lang w:eastAsia="ru-RU"/>
        </w:rPr>
        <w:t xml:space="preserve"> (</w:t>
      </w:r>
      <w:r w:rsidRPr="00C15A32">
        <w:rPr>
          <w:rFonts w:eastAsia="Times New Roman" w:cs="Times New Roman"/>
          <w:kern w:val="28"/>
          <w:szCs w:val="24"/>
          <w:lang w:eastAsia="ru-RU"/>
        </w:rPr>
        <w:t xml:space="preserve">доцент кафедры специального фортепиано РАМ им. Гнесиных, лауреат международных конкурсов, г. Москва) </w:t>
      </w:r>
      <w:r w:rsidRPr="00C15A32">
        <w:rPr>
          <w:rFonts w:eastAsia="Times New Roman" w:cs="Times New Roman"/>
          <w:iCs/>
          <w:kern w:val="28"/>
          <w:szCs w:val="24"/>
          <w:lang w:eastAsia="ru-RU"/>
        </w:rPr>
        <w:t>фортепиано</w:t>
      </w:r>
    </w:p>
    <w:p w:rsidR="00DD3E49" w:rsidRPr="00C15A32" w:rsidRDefault="00DD3E49" w:rsidP="00DD3E49">
      <w:pPr>
        <w:contextualSpacing/>
        <w:jc w:val="both"/>
        <w:rPr>
          <w:rFonts w:cs="Times New Roman"/>
          <w:szCs w:val="24"/>
        </w:rPr>
      </w:pPr>
      <w:proofErr w:type="gramStart"/>
      <w:r w:rsidRPr="00C15A32">
        <w:rPr>
          <w:rFonts w:eastAsia="Times New Roman" w:cs="Times New Roman"/>
          <w:b/>
          <w:kern w:val="28"/>
          <w:szCs w:val="24"/>
          <w:lang w:eastAsia="ru-RU"/>
        </w:rPr>
        <w:t>Царегородцева Л.М.,</w:t>
      </w:r>
      <w:r w:rsidRPr="00C15A32">
        <w:rPr>
          <w:rFonts w:eastAsia="Times New Roman" w:cs="Times New Roman"/>
          <w:kern w:val="28"/>
          <w:szCs w:val="24"/>
          <w:lang w:eastAsia="ru-RU"/>
        </w:rPr>
        <w:t xml:space="preserve"> </w:t>
      </w:r>
      <w:r w:rsidRPr="00C15A32">
        <w:rPr>
          <w:rFonts w:cs="Times New Roman"/>
          <w:kern w:val="28"/>
          <w:szCs w:val="24"/>
        </w:rPr>
        <w:t xml:space="preserve"> кандидат искусствоведения, Почетный работник среднего профессионального образования РФ, заведующий окружным методическим отделом художественного образования Ханты-Мансийского автономного округа – Югры).</w:t>
      </w:r>
      <w:proofErr w:type="gramEnd"/>
    </w:p>
    <w:p w:rsidR="00DD3E49" w:rsidRPr="00C15A32" w:rsidRDefault="00DD3E49" w:rsidP="00DD3E49">
      <w:pPr>
        <w:jc w:val="both"/>
        <w:rPr>
          <w:rFonts w:eastAsia="Times New Roman" w:cs="Times New Roman"/>
          <w:iCs/>
          <w:kern w:val="28"/>
          <w:szCs w:val="24"/>
          <w:lang w:eastAsia="ru-RU"/>
        </w:rPr>
      </w:pPr>
      <w:r w:rsidRPr="00C15A32">
        <w:rPr>
          <w:rFonts w:eastAsia="Times New Roman" w:cs="Times New Roman"/>
          <w:b/>
          <w:iCs/>
          <w:kern w:val="28"/>
          <w:szCs w:val="24"/>
          <w:lang w:eastAsia="ru-RU"/>
        </w:rPr>
        <w:t xml:space="preserve">Фуренкова  Н.П., </w:t>
      </w:r>
      <w:r w:rsidRPr="00C15A32">
        <w:rPr>
          <w:rFonts w:eastAsia="Times New Roman" w:cs="Times New Roman"/>
          <w:iCs/>
          <w:kern w:val="28"/>
          <w:szCs w:val="24"/>
          <w:lang w:eastAsia="ru-RU"/>
        </w:rPr>
        <w:t>(доцент кафедры духовых и ударных инструментов, Заслуженный работник культуры РФ, г. Новосибирск);</w:t>
      </w:r>
    </w:p>
    <w:p w:rsidR="00DD3E49" w:rsidRPr="00C15A32" w:rsidRDefault="00DD3E49" w:rsidP="00DD3E49">
      <w:pPr>
        <w:widowControl w:val="0"/>
        <w:jc w:val="both"/>
        <w:rPr>
          <w:rFonts w:eastAsia="Times New Roman" w:cs="Times New Roman"/>
          <w:kern w:val="28"/>
          <w:szCs w:val="24"/>
          <w:lang w:eastAsia="ru-RU"/>
        </w:rPr>
      </w:pPr>
    </w:p>
    <w:p w:rsidR="00DD3E49" w:rsidRPr="00C15A32" w:rsidRDefault="00DD3E49" w:rsidP="00DD3E49">
      <w:pPr>
        <w:widowControl w:val="0"/>
        <w:jc w:val="both"/>
        <w:rPr>
          <w:rFonts w:eastAsia="Times New Roman" w:cs="Times New Roman"/>
          <w:szCs w:val="24"/>
          <w:lang w:eastAsia="ru-RU"/>
        </w:rPr>
      </w:pPr>
      <w:r w:rsidRPr="00C15A32">
        <w:rPr>
          <w:rFonts w:eastAsia="Times New Roman" w:cs="Times New Roman"/>
          <w:szCs w:val="24"/>
          <w:lang w:eastAsia="ru-RU"/>
        </w:rPr>
        <w:t xml:space="preserve">В рамках </w:t>
      </w:r>
      <w:r w:rsidRPr="00C15A32">
        <w:rPr>
          <w:rFonts w:eastAsia="Times New Roman" w:cs="Times New Roman"/>
          <w:b/>
          <w:szCs w:val="24"/>
          <w:lang w:eastAsia="ru-RU"/>
        </w:rPr>
        <w:t>Творческой школы исполнительского искусства для одаренных детей и педагогов  «Новые имена Югры»</w:t>
      </w:r>
      <w:r w:rsidRPr="00C15A32">
        <w:rPr>
          <w:rFonts w:eastAsia="Times New Roman" w:cs="Times New Roman"/>
          <w:szCs w:val="24"/>
          <w:lang w:eastAsia="ru-RU"/>
        </w:rPr>
        <w:t>:</w:t>
      </w:r>
    </w:p>
    <w:p w:rsidR="00DD3E49" w:rsidRPr="00C15A32" w:rsidRDefault="00DD3E49" w:rsidP="0067212F">
      <w:pPr>
        <w:widowControl w:val="0"/>
        <w:numPr>
          <w:ilvl w:val="0"/>
          <w:numId w:val="70"/>
        </w:numPr>
        <w:contextualSpacing/>
        <w:jc w:val="both"/>
        <w:rPr>
          <w:rFonts w:eastAsia="Times New Roman" w:cs="Times New Roman"/>
          <w:b/>
          <w:bCs/>
          <w:i/>
          <w:iCs/>
          <w:kern w:val="28"/>
          <w:szCs w:val="24"/>
          <w:lang w:eastAsia="ru-RU"/>
        </w:rPr>
      </w:pPr>
      <w:r w:rsidRPr="00C15A32">
        <w:rPr>
          <w:rFonts w:eastAsia="Times New Roman" w:cs="Times New Roman"/>
          <w:b/>
          <w:bCs/>
          <w:kern w:val="28"/>
          <w:szCs w:val="24"/>
          <w:lang w:eastAsia="ru-RU"/>
        </w:rPr>
        <w:t>Тростянский А.Б.,</w:t>
      </w:r>
      <w:r w:rsidRPr="00C15A32">
        <w:rPr>
          <w:rFonts w:eastAsia="Times New Roman" w:cs="Times New Roman"/>
          <w:bCs/>
          <w:kern w:val="28"/>
          <w:szCs w:val="24"/>
          <w:lang w:eastAsia="ru-RU"/>
        </w:rPr>
        <w:t xml:space="preserve"> </w:t>
      </w:r>
      <w:r w:rsidRPr="00C15A32">
        <w:rPr>
          <w:rFonts w:eastAsia="Times New Roman" w:cs="Times New Roman"/>
          <w:iCs/>
          <w:kern w:val="28"/>
          <w:szCs w:val="24"/>
          <w:lang w:eastAsia="ru-RU"/>
        </w:rPr>
        <w:t xml:space="preserve"> Заслуженный артист  России, доцент МГК им. П.И. Чайковского </w:t>
      </w:r>
      <w:r w:rsidRPr="00C15A32">
        <w:rPr>
          <w:rFonts w:eastAsia="Times New Roman" w:cs="Times New Roman"/>
          <w:kern w:val="28"/>
          <w:szCs w:val="24"/>
          <w:lang w:eastAsia="ru-RU"/>
        </w:rPr>
        <w:t>(скрипка);</w:t>
      </w:r>
    </w:p>
    <w:p w:rsidR="00DD3E49" w:rsidRPr="00C15A32" w:rsidRDefault="00DD3E49" w:rsidP="0067212F">
      <w:pPr>
        <w:widowControl w:val="0"/>
        <w:numPr>
          <w:ilvl w:val="0"/>
          <w:numId w:val="70"/>
        </w:numPr>
        <w:contextualSpacing/>
        <w:jc w:val="both"/>
        <w:rPr>
          <w:rFonts w:eastAsia="Times New Roman" w:cs="Times New Roman"/>
          <w:b/>
          <w:bCs/>
          <w:i/>
          <w:iCs/>
          <w:kern w:val="28"/>
          <w:szCs w:val="24"/>
          <w:lang w:eastAsia="ru-RU"/>
        </w:rPr>
      </w:pPr>
      <w:r w:rsidRPr="00C15A32">
        <w:rPr>
          <w:rFonts w:eastAsia="Times New Roman" w:cs="Times New Roman"/>
          <w:b/>
          <w:bCs/>
          <w:kern w:val="28"/>
          <w:szCs w:val="24"/>
          <w:lang w:eastAsia="ru-RU"/>
        </w:rPr>
        <w:t>Горбачев</w:t>
      </w:r>
      <w:r w:rsidRPr="00C15A32">
        <w:rPr>
          <w:rFonts w:eastAsia="Times New Roman" w:cs="Times New Roman"/>
          <w:b/>
          <w:iCs/>
          <w:kern w:val="28"/>
          <w:szCs w:val="24"/>
          <w:lang w:eastAsia="ru-RU"/>
        </w:rPr>
        <w:t xml:space="preserve"> А.А., </w:t>
      </w:r>
      <w:r w:rsidRPr="00C15A32">
        <w:rPr>
          <w:rFonts w:eastAsia="Times New Roman" w:cs="Times New Roman"/>
          <w:iCs/>
          <w:kern w:val="28"/>
          <w:szCs w:val="24"/>
          <w:lang w:eastAsia="ru-RU"/>
        </w:rPr>
        <w:t xml:space="preserve">Лауреат международных конкурсов, профессор РАМ им. Гнесиных </w:t>
      </w:r>
      <w:r w:rsidRPr="00C15A32">
        <w:rPr>
          <w:rFonts w:eastAsia="Times New Roman" w:cs="Times New Roman"/>
          <w:bCs/>
          <w:kern w:val="28"/>
          <w:szCs w:val="24"/>
          <w:lang w:eastAsia="ru-RU"/>
        </w:rPr>
        <w:t>(балалайка);</w:t>
      </w:r>
    </w:p>
    <w:p w:rsidR="00DD3E49" w:rsidRPr="00C15A32" w:rsidRDefault="00DD3E49" w:rsidP="0067212F">
      <w:pPr>
        <w:widowControl w:val="0"/>
        <w:numPr>
          <w:ilvl w:val="0"/>
          <w:numId w:val="70"/>
        </w:numPr>
        <w:contextualSpacing/>
        <w:jc w:val="both"/>
        <w:rPr>
          <w:rFonts w:eastAsia="Times New Roman" w:cs="Times New Roman"/>
          <w:b/>
          <w:bCs/>
          <w:i/>
          <w:iCs/>
          <w:kern w:val="28"/>
          <w:szCs w:val="24"/>
          <w:lang w:eastAsia="ru-RU"/>
        </w:rPr>
      </w:pPr>
      <w:r w:rsidRPr="00C15A32">
        <w:rPr>
          <w:rFonts w:eastAsia="Times New Roman" w:cs="Times New Roman"/>
          <w:b/>
          <w:bCs/>
          <w:kern w:val="28"/>
          <w:szCs w:val="24"/>
          <w:lang w:eastAsia="ru-RU"/>
        </w:rPr>
        <w:t>Паращук И.О.,</w:t>
      </w:r>
      <w:r w:rsidRPr="00C15A32">
        <w:rPr>
          <w:rFonts w:eastAsia="Times New Roman" w:cs="Times New Roman"/>
          <w:bCs/>
          <w:kern w:val="28"/>
          <w:szCs w:val="24"/>
          <w:lang w:eastAsia="ru-RU"/>
        </w:rPr>
        <w:t xml:space="preserve"> </w:t>
      </w:r>
      <w:r w:rsidRPr="00C15A32">
        <w:rPr>
          <w:rFonts w:eastAsia="Times New Roman" w:cs="Times New Roman"/>
          <w:iCs/>
          <w:kern w:val="28"/>
          <w:szCs w:val="24"/>
          <w:lang w:eastAsia="ru-RU"/>
        </w:rPr>
        <w:t xml:space="preserve">Лауреат международных конкурсов, профессор УГК им. М. Мусоргского </w:t>
      </w:r>
      <w:r w:rsidRPr="00C15A32">
        <w:rPr>
          <w:rFonts w:eastAsia="Times New Roman" w:cs="Times New Roman"/>
          <w:bCs/>
          <w:kern w:val="28"/>
          <w:szCs w:val="24"/>
          <w:lang w:eastAsia="ru-RU"/>
        </w:rPr>
        <w:t>(духовые);</w:t>
      </w:r>
    </w:p>
    <w:p w:rsidR="00DD3E49" w:rsidRPr="00C15A32" w:rsidRDefault="00DD3E49" w:rsidP="0067212F">
      <w:pPr>
        <w:widowControl w:val="0"/>
        <w:numPr>
          <w:ilvl w:val="0"/>
          <w:numId w:val="70"/>
        </w:numPr>
        <w:contextualSpacing/>
        <w:jc w:val="both"/>
        <w:rPr>
          <w:rFonts w:eastAsia="Times New Roman" w:cs="Times New Roman"/>
          <w:b/>
          <w:bCs/>
          <w:i/>
          <w:iCs/>
          <w:kern w:val="28"/>
          <w:szCs w:val="24"/>
          <w:lang w:eastAsia="ru-RU"/>
        </w:rPr>
      </w:pPr>
      <w:r w:rsidRPr="00C15A32">
        <w:rPr>
          <w:rFonts w:eastAsia="Times New Roman" w:cs="Times New Roman"/>
          <w:b/>
          <w:bCs/>
          <w:kern w:val="28"/>
          <w:szCs w:val="24"/>
          <w:lang w:eastAsia="ru-RU"/>
        </w:rPr>
        <w:t>Домбровский П.А.,</w:t>
      </w:r>
      <w:r w:rsidRPr="00C15A32">
        <w:rPr>
          <w:rFonts w:eastAsia="Times New Roman" w:cs="Times New Roman"/>
          <w:bCs/>
          <w:kern w:val="28"/>
          <w:szCs w:val="24"/>
          <w:lang w:eastAsia="ru-RU"/>
        </w:rPr>
        <w:t xml:space="preserve"> </w:t>
      </w:r>
      <w:r w:rsidRPr="00C15A32">
        <w:rPr>
          <w:rFonts w:eastAsia="Times New Roman" w:cs="Times New Roman"/>
          <w:iCs/>
          <w:kern w:val="28"/>
          <w:szCs w:val="24"/>
          <w:lang w:eastAsia="ru-RU"/>
        </w:rPr>
        <w:t xml:space="preserve">Лауреат международных конкурсов, доцент РАМ Гнесиных  </w:t>
      </w:r>
      <w:r w:rsidRPr="00C15A32">
        <w:rPr>
          <w:rFonts w:eastAsia="Times New Roman" w:cs="Times New Roman"/>
          <w:kern w:val="28"/>
          <w:szCs w:val="24"/>
          <w:lang w:eastAsia="ru-RU"/>
        </w:rPr>
        <w:t>(фортепиано);</w:t>
      </w:r>
    </w:p>
    <w:p w:rsidR="00DD3E49" w:rsidRPr="00C15A32" w:rsidRDefault="00DD3E49" w:rsidP="0067212F">
      <w:pPr>
        <w:widowControl w:val="0"/>
        <w:numPr>
          <w:ilvl w:val="0"/>
          <w:numId w:val="70"/>
        </w:numPr>
        <w:contextualSpacing/>
        <w:jc w:val="both"/>
        <w:rPr>
          <w:rFonts w:eastAsia="Times New Roman" w:cs="Times New Roman"/>
          <w:b/>
          <w:bCs/>
          <w:i/>
          <w:iCs/>
          <w:kern w:val="28"/>
          <w:szCs w:val="24"/>
          <w:lang w:eastAsia="ru-RU"/>
        </w:rPr>
      </w:pPr>
      <w:r w:rsidRPr="00C15A32">
        <w:rPr>
          <w:rFonts w:eastAsia="Times New Roman" w:cs="Times New Roman"/>
          <w:b/>
          <w:bCs/>
          <w:kern w:val="28"/>
          <w:szCs w:val="24"/>
          <w:lang w:eastAsia="ru-RU"/>
        </w:rPr>
        <w:t>Шатохина</w:t>
      </w:r>
      <w:r w:rsidRPr="00C15A32">
        <w:rPr>
          <w:rFonts w:eastAsia="Times New Roman" w:cs="Times New Roman"/>
          <w:b/>
          <w:iCs/>
          <w:kern w:val="28"/>
          <w:szCs w:val="24"/>
          <w:lang w:eastAsia="ru-RU"/>
        </w:rPr>
        <w:t xml:space="preserve"> Н.Н.,</w:t>
      </w:r>
      <w:r w:rsidRPr="00C15A32">
        <w:rPr>
          <w:rFonts w:eastAsia="Times New Roman" w:cs="Times New Roman"/>
          <w:iCs/>
          <w:kern w:val="28"/>
          <w:szCs w:val="24"/>
          <w:lang w:eastAsia="ru-RU"/>
        </w:rPr>
        <w:t xml:space="preserve"> Лауреат международных конкурсов, доцент ВГК им. П. Серебрякова </w:t>
      </w:r>
      <w:r w:rsidRPr="00C15A32">
        <w:rPr>
          <w:rFonts w:eastAsia="Times New Roman" w:cs="Times New Roman"/>
          <w:kern w:val="28"/>
          <w:szCs w:val="24"/>
          <w:lang w:eastAsia="ru-RU"/>
        </w:rPr>
        <w:t>(фортепианный, камерный ансамбль).</w:t>
      </w:r>
    </w:p>
    <w:p w:rsidR="00DD3E49" w:rsidRPr="00C15A32" w:rsidRDefault="00DD3E49" w:rsidP="00DD3E49">
      <w:pPr>
        <w:ind w:left="360"/>
        <w:jc w:val="both"/>
        <w:rPr>
          <w:rFonts w:eastAsia="Times New Roman" w:cs="Times New Roman"/>
          <w:color w:val="000000"/>
          <w:szCs w:val="24"/>
          <w:lang w:eastAsia="ru-RU"/>
        </w:rPr>
      </w:pPr>
    </w:p>
    <w:p w:rsidR="00DD3E49" w:rsidRPr="00C15A32" w:rsidRDefault="00DD3E49" w:rsidP="00DD3E49">
      <w:pPr>
        <w:jc w:val="both"/>
        <w:rPr>
          <w:rFonts w:eastAsia="Times New Roman" w:cs="Times New Roman"/>
          <w:b/>
          <w:szCs w:val="24"/>
          <w:lang w:eastAsia="ru-RU"/>
        </w:rPr>
      </w:pPr>
      <w:r w:rsidRPr="00C15A32">
        <w:rPr>
          <w:rFonts w:eastAsia="Times New Roman" w:cs="Times New Roman"/>
          <w:b/>
          <w:szCs w:val="24"/>
          <w:lang w:eastAsia="ru-RU"/>
        </w:rPr>
        <w:t xml:space="preserve">Вывод: </w:t>
      </w:r>
      <w:proofErr w:type="gramStart"/>
      <w:r w:rsidRPr="00C15A32">
        <w:rPr>
          <w:rFonts w:eastAsia="Times New Roman" w:cs="Times New Roman"/>
          <w:szCs w:val="24"/>
          <w:lang w:eastAsia="ru-RU"/>
        </w:rPr>
        <w:t>Работа отделения повышения квалификации БУ «Сургутский музыкальный колледж» выполняет Указ Президента РФ, Постановление Правительства ХМАО-Югры «О плановом повышении квалификации работников образования Ханты-Мансийского автономного округа – Югры» и удовлетворяет потребности специалистов образовательных учреждений в получении новых знаний, реализовывает образовательные программы дополнительного профессионального образования (повышение квалификации) специалистов в целях повышения их профессиональных знаний и совершенствования деловых качеств.</w:t>
      </w:r>
      <w:r w:rsidRPr="00C15A32">
        <w:rPr>
          <w:rFonts w:eastAsia="Times New Roman" w:cs="Times New Roman"/>
          <w:b/>
          <w:szCs w:val="24"/>
          <w:lang w:eastAsia="ru-RU"/>
        </w:rPr>
        <w:t xml:space="preserve"> </w:t>
      </w:r>
      <w:proofErr w:type="gramEnd"/>
    </w:p>
    <w:p w:rsidR="00DD3E49" w:rsidRPr="00C15A32" w:rsidRDefault="00DD3E49" w:rsidP="00DD3E49">
      <w:pPr>
        <w:rPr>
          <w:rFonts w:eastAsia="Times New Roman" w:cs="Times New Roman"/>
          <w:szCs w:val="24"/>
          <w:lang w:eastAsia="ru-RU"/>
        </w:rPr>
      </w:pPr>
    </w:p>
    <w:p w:rsidR="009E1026" w:rsidRPr="00D57C11" w:rsidRDefault="009E1026" w:rsidP="006F3A79">
      <w:pPr>
        <w:jc w:val="both"/>
        <w:rPr>
          <w:rFonts w:eastAsia="Times New Roman" w:cs="Times New Roman"/>
          <w:b/>
          <w:color w:val="FF0000"/>
          <w:szCs w:val="24"/>
          <w:lang w:eastAsia="ru-RU"/>
        </w:rPr>
      </w:pPr>
    </w:p>
    <w:p w:rsidR="009E1026" w:rsidRPr="000D7D5B" w:rsidRDefault="009E1026" w:rsidP="006F3A79">
      <w:pPr>
        <w:jc w:val="both"/>
        <w:rPr>
          <w:rFonts w:eastAsia="Times New Roman" w:cs="Times New Roman"/>
          <w:b/>
          <w:szCs w:val="24"/>
          <w:lang w:eastAsia="ru-RU"/>
        </w:rPr>
      </w:pPr>
      <w:r w:rsidRPr="000D7D5B">
        <w:rPr>
          <w:rFonts w:eastAsia="Times New Roman" w:cs="Times New Roman"/>
          <w:b/>
          <w:szCs w:val="24"/>
          <w:lang w:eastAsia="ru-RU"/>
        </w:rPr>
        <w:t>РАЗДЕЛ 11.</w:t>
      </w:r>
    </w:p>
    <w:p w:rsidR="009E1026" w:rsidRDefault="009E1026" w:rsidP="006F3A79">
      <w:pPr>
        <w:jc w:val="both"/>
        <w:rPr>
          <w:rFonts w:eastAsia="Times New Roman" w:cs="Times New Roman"/>
          <w:b/>
          <w:szCs w:val="24"/>
          <w:lang w:eastAsia="ru-RU"/>
        </w:rPr>
      </w:pPr>
      <w:r w:rsidRPr="000D7D5B">
        <w:rPr>
          <w:rFonts w:eastAsia="Times New Roman" w:cs="Times New Roman"/>
          <w:b/>
          <w:szCs w:val="24"/>
          <w:lang w:eastAsia="ru-RU"/>
        </w:rPr>
        <w:t>РАЗВИТИЕ МАТЕРИАЛЬНО-ТЕХНИЧЕСКОЙ БАЗЫ</w:t>
      </w:r>
    </w:p>
    <w:p w:rsidR="00BB0C34" w:rsidRPr="000D7D5B" w:rsidRDefault="00BB0C34" w:rsidP="006F3A79">
      <w:pPr>
        <w:jc w:val="both"/>
        <w:rPr>
          <w:rFonts w:eastAsia="Times New Roman" w:cs="Times New Roman"/>
          <w:b/>
          <w:szCs w:val="24"/>
          <w:lang w:eastAsia="ru-RU"/>
        </w:rPr>
      </w:pPr>
    </w:p>
    <w:p w:rsidR="000D7D5B" w:rsidRPr="00D62817" w:rsidRDefault="000D7D5B" w:rsidP="000D7D5B">
      <w:pPr>
        <w:jc w:val="both"/>
        <w:rPr>
          <w:rFonts w:eastAsia="Times New Roman" w:cs="Times New Roman"/>
          <w:szCs w:val="24"/>
          <w:lang w:eastAsia="ru-RU"/>
        </w:rPr>
      </w:pPr>
      <w:r w:rsidRPr="00D62817">
        <w:rPr>
          <w:rFonts w:eastAsia="Times New Roman" w:cs="Times New Roman"/>
          <w:szCs w:val="24"/>
          <w:lang w:eastAsia="ru-RU"/>
        </w:rPr>
        <w:t>Одной из основных целей работы Администрации колледжа является улучшение условий организации учебно-воспитательного процесса.</w:t>
      </w:r>
    </w:p>
    <w:p w:rsidR="000D7D5B" w:rsidRPr="00D62817" w:rsidRDefault="000D7D5B" w:rsidP="000D7D5B">
      <w:pPr>
        <w:jc w:val="both"/>
        <w:rPr>
          <w:rFonts w:eastAsia="Times New Roman" w:cs="Times New Roman"/>
          <w:szCs w:val="24"/>
          <w:lang w:eastAsia="ru-RU"/>
        </w:rPr>
      </w:pPr>
    </w:p>
    <w:p w:rsidR="000D7D5B" w:rsidRPr="00D62817" w:rsidRDefault="000D7D5B" w:rsidP="000D7D5B">
      <w:pPr>
        <w:jc w:val="both"/>
        <w:rPr>
          <w:rFonts w:eastAsia="Times New Roman" w:cs="Times New Roman"/>
          <w:szCs w:val="24"/>
          <w:lang w:eastAsia="ru-RU"/>
        </w:rPr>
      </w:pPr>
      <w:r w:rsidRPr="00D62817">
        <w:rPr>
          <w:rFonts w:eastAsia="Times New Roman" w:cs="Times New Roman"/>
          <w:szCs w:val="24"/>
          <w:lang w:eastAsia="ru-RU"/>
        </w:rPr>
        <w:t>В 2013 году выделено лимитов бюджетных обязательств из окружного бюджета на содержание колледжа-   102876,9  тыс. рублей, из них, по программе «Культура Югры» выделено:</w:t>
      </w:r>
    </w:p>
    <w:p w:rsidR="000D7D5B" w:rsidRPr="00D62817" w:rsidRDefault="000D7D5B" w:rsidP="000D7D5B">
      <w:pPr>
        <w:jc w:val="both"/>
        <w:rPr>
          <w:rFonts w:eastAsia="Times New Roman" w:cs="Times New Roman"/>
          <w:szCs w:val="24"/>
          <w:lang w:eastAsia="ru-RU"/>
        </w:rPr>
      </w:pPr>
      <w:r w:rsidRPr="00D62817">
        <w:rPr>
          <w:rFonts w:eastAsia="Times New Roman" w:cs="Times New Roman"/>
          <w:szCs w:val="24"/>
          <w:lang w:eastAsia="ru-RU"/>
        </w:rPr>
        <w:t>- на участие творческого коллектива «Каприччио» в Берлинском конкурсе  684 тыс. рублей;</w:t>
      </w:r>
    </w:p>
    <w:p w:rsidR="000D7D5B" w:rsidRPr="00D62817" w:rsidRDefault="000D7D5B" w:rsidP="000D7D5B">
      <w:pPr>
        <w:jc w:val="both"/>
        <w:rPr>
          <w:rFonts w:eastAsia="Times New Roman" w:cs="Times New Roman"/>
          <w:szCs w:val="24"/>
          <w:lang w:eastAsia="ru-RU"/>
        </w:rPr>
      </w:pPr>
      <w:r w:rsidRPr="00D62817">
        <w:rPr>
          <w:rFonts w:eastAsia="Times New Roman" w:cs="Times New Roman"/>
          <w:szCs w:val="24"/>
          <w:lang w:eastAsia="ru-RU"/>
        </w:rPr>
        <w:t>- на приобретение музыкальных инструментов  2000  тыс. рублей;</w:t>
      </w:r>
    </w:p>
    <w:p w:rsidR="000D7D5B" w:rsidRPr="00D62817" w:rsidRDefault="000D7D5B" w:rsidP="000D7D5B">
      <w:pPr>
        <w:jc w:val="both"/>
        <w:rPr>
          <w:rFonts w:eastAsia="Times New Roman" w:cs="Times New Roman"/>
          <w:szCs w:val="24"/>
          <w:lang w:eastAsia="ru-RU"/>
        </w:rPr>
      </w:pPr>
      <w:r w:rsidRPr="00D62817">
        <w:rPr>
          <w:rFonts w:eastAsia="Times New Roman" w:cs="Times New Roman"/>
          <w:szCs w:val="24"/>
          <w:lang w:eastAsia="ru-RU"/>
        </w:rPr>
        <w:t>В 2014 году в плане финансово-хозяйственной деятельности предусмотрено</w:t>
      </w:r>
      <w:r>
        <w:rPr>
          <w:rFonts w:eastAsia="Times New Roman" w:cs="Times New Roman"/>
          <w:szCs w:val="24"/>
          <w:lang w:eastAsia="ru-RU"/>
        </w:rPr>
        <w:t xml:space="preserve"> 11775,5 тыс</w:t>
      </w:r>
      <w:proofErr w:type="gramStart"/>
      <w:r>
        <w:rPr>
          <w:rFonts w:eastAsia="Times New Roman" w:cs="Times New Roman"/>
          <w:szCs w:val="24"/>
          <w:lang w:eastAsia="ru-RU"/>
        </w:rPr>
        <w:t>.р</w:t>
      </w:r>
      <w:proofErr w:type="gramEnd"/>
      <w:r>
        <w:rPr>
          <w:rFonts w:eastAsia="Times New Roman" w:cs="Times New Roman"/>
          <w:szCs w:val="24"/>
          <w:lang w:eastAsia="ru-RU"/>
        </w:rPr>
        <w:t>ублей на содержание, ремонт и развитие материально-технической базы..</w:t>
      </w:r>
    </w:p>
    <w:p w:rsidR="000D7D5B" w:rsidRDefault="000D7D5B" w:rsidP="000D7D5B">
      <w:pPr>
        <w:jc w:val="both"/>
        <w:rPr>
          <w:rFonts w:eastAsia="Times New Roman" w:cs="Times New Roman"/>
          <w:szCs w:val="24"/>
          <w:lang w:eastAsia="ru-RU"/>
        </w:rPr>
      </w:pPr>
      <w:r w:rsidRPr="001E5FA7">
        <w:rPr>
          <w:rFonts w:eastAsia="Times New Roman" w:cs="Times New Roman"/>
          <w:szCs w:val="24"/>
          <w:lang w:eastAsia="ru-RU"/>
        </w:rPr>
        <w:t>В течение 2013/2014 учебного года приобретено:</w:t>
      </w:r>
    </w:p>
    <w:p w:rsidR="000D7D5B" w:rsidRPr="00427781" w:rsidRDefault="000D7D5B" w:rsidP="000D7D5B">
      <w:pPr>
        <w:jc w:val="both"/>
        <w:rPr>
          <w:rFonts w:eastAsia="Times New Roman" w:cs="Times New Roman"/>
          <w:szCs w:val="24"/>
          <w:lang w:eastAsia="ru-RU"/>
        </w:rPr>
      </w:pPr>
      <w:r w:rsidRPr="00427781">
        <w:rPr>
          <w:rFonts w:eastAsia="Times New Roman" w:cs="Times New Roman"/>
          <w:szCs w:val="24"/>
          <w:lang w:eastAsia="ru-RU"/>
        </w:rPr>
        <w:t>Рояль W.Hoffman Vision черный полированный в комплекте с банкеткой</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Pr>
          <w:rFonts w:eastAsia="Times New Roman" w:cs="Times New Roman"/>
          <w:szCs w:val="24"/>
          <w:lang w:eastAsia="ru-RU"/>
        </w:rPr>
        <w:t>Четыре п</w:t>
      </w:r>
      <w:r w:rsidRPr="00427781">
        <w:rPr>
          <w:rFonts w:eastAsia="Times New Roman" w:cs="Times New Roman"/>
          <w:szCs w:val="24"/>
          <w:lang w:eastAsia="ru-RU"/>
        </w:rPr>
        <w:t>ианино W.Hoffmann черное полированное в комплекте с банкеткой</w:t>
      </w:r>
      <w:r w:rsidRPr="00427781">
        <w:rPr>
          <w:rFonts w:eastAsia="Times New Roman" w:cs="Times New Roman"/>
          <w:szCs w:val="24"/>
          <w:lang w:eastAsia="ru-RU"/>
        </w:rPr>
        <w:tab/>
      </w:r>
      <w:r w:rsidRPr="00427781">
        <w:rPr>
          <w:rFonts w:eastAsia="Times New Roman" w:cs="Times New Roman"/>
          <w:szCs w:val="24"/>
          <w:lang w:eastAsia="ru-RU"/>
        </w:rPr>
        <w:tab/>
      </w:r>
    </w:p>
    <w:p w:rsidR="000D7D5B" w:rsidRDefault="000D7D5B" w:rsidP="000D7D5B">
      <w:pPr>
        <w:jc w:val="both"/>
        <w:rPr>
          <w:rFonts w:eastAsia="Times New Roman" w:cs="Times New Roman"/>
          <w:szCs w:val="24"/>
          <w:lang w:eastAsia="ru-RU"/>
        </w:rPr>
      </w:pPr>
      <w:r w:rsidRPr="00427781">
        <w:rPr>
          <w:rFonts w:eastAsia="Times New Roman" w:cs="Times New Roman"/>
          <w:szCs w:val="24"/>
          <w:lang w:eastAsia="ru-RU"/>
        </w:rPr>
        <w:lastRenderedPageBreak/>
        <w:t xml:space="preserve">Цифровой клавесин Roland classic С-30/KSC-46/BNC-29 </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sidRPr="00427781">
        <w:rPr>
          <w:rFonts w:eastAsia="Times New Roman" w:cs="Times New Roman"/>
          <w:szCs w:val="24"/>
          <w:lang w:eastAsia="ru-RU"/>
        </w:rPr>
        <w:t xml:space="preserve">Бас-гитара </w:t>
      </w:r>
      <w:r w:rsidRPr="00427781">
        <w:rPr>
          <w:rFonts w:eastAsia="Times New Roman" w:cs="Times New Roman"/>
          <w:szCs w:val="24"/>
          <w:lang w:val="en-US" w:eastAsia="ru-RU"/>
        </w:rPr>
        <w:t>IBANEZ</w:t>
      </w:r>
      <w:r w:rsidRPr="00427781">
        <w:rPr>
          <w:rFonts w:eastAsia="Times New Roman" w:cs="Times New Roman"/>
          <w:szCs w:val="24"/>
          <w:lang w:eastAsia="ru-RU"/>
        </w:rPr>
        <w:t xml:space="preserve"> </w:t>
      </w:r>
      <w:r w:rsidRPr="00427781">
        <w:rPr>
          <w:rFonts w:eastAsia="Times New Roman" w:cs="Times New Roman"/>
          <w:szCs w:val="24"/>
          <w:lang w:val="en-US" w:eastAsia="ru-RU"/>
        </w:rPr>
        <w:t>SR</w:t>
      </w:r>
      <w:r w:rsidRPr="00427781">
        <w:rPr>
          <w:rFonts w:eastAsia="Times New Roman" w:cs="Times New Roman"/>
          <w:szCs w:val="24"/>
          <w:lang w:eastAsia="ru-RU"/>
        </w:rPr>
        <w:t xml:space="preserve">300 </w:t>
      </w:r>
      <w:r w:rsidRPr="00427781">
        <w:rPr>
          <w:rFonts w:eastAsia="Times New Roman" w:cs="Times New Roman"/>
          <w:szCs w:val="24"/>
          <w:lang w:val="en-US" w:eastAsia="ru-RU"/>
        </w:rPr>
        <w:t>PEAL</w:t>
      </w:r>
      <w:r w:rsidRPr="00427781">
        <w:rPr>
          <w:rFonts w:eastAsia="Times New Roman" w:cs="Times New Roman"/>
          <w:szCs w:val="24"/>
          <w:lang w:eastAsia="ru-RU"/>
        </w:rPr>
        <w:t xml:space="preserve"> </w:t>
      </w:r>
      <w:r w:rsidRPr="00427781">
        <w:rPr>
          <w:rFonts w:eastAsia="Times New Roman" w:cs="Times New Roman"/>
          <w:szCs w:val="24"/>
          <w:lang w:val="en-US" w:eastAsia="ru-RU"/>
        </w:rPr>
        <w:t>WHITE</w:t>
      </w:r>
      <w:r w:rsidRPr="00427781">
        <w:rPr>
          <w:rFonts w:eastAsia="Times New Roman" w:cs="Times New Roman"/>
          <w:szCs w:val="24"/>
          <w:lang w:eastAsia="ru-RU"/>
        </w:rPr>
        <w:t xml:space="preserve"> + Чехол</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sidRPr="00427781">
        <w:rPr>
          <w:rFonts w:eastAsia="Times New Roman" w:cs="Times New Roman"/>
          <w:szCs w:val="24"/>
          <w:lang w:eastAsia="ru-RU"/>
        </w:rPr>
        <w:t>Баян "Юпитер-2Д"46/61*44/80,2-х голосный</w:t>
      </w:r>
      <w:proofErr w:type="gramStart"/>
      <w:r w:rsidRPr="00427781">
        <w:rPr>
          <w:rFonts w:eastAsia="Times New Roman" w:cs="Times New Roman"/>
          <w:szCs w:val="24"/>
          <w:lang w:eastAsia="ru-RU"/>
        </w:rPr>
        <w:t>,г</w:t>
      </w:r>
      <w:proofErr w:type="gramEnd"/>
      <w:r w:rsidRPr="00427781">
        <w:rPr>
          <w:rFonts w:eastAsia="Times New Roman" w:cs="Times New Roman"/>
          <w:szCs w:val="24"/>
          <w:lang w:eastAsia="ru-RU"/>
        </w:rPr>
        <w:t>отово выбарный,4-х рядный</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Pr>
          <w:rFonts w:eastAsia="Times New Roman" w:cs="Times New Roman"/>
          <w:szCs w:val="24"/>
          <w:lang w:eastAsia="ru-RU"/>
        </w:rPr>
        <w:t>Два б</w:t>
      </w:r>
      <w:r w:rsidRPr="00427781">
        <w:rPr>
          <w:rFonts w:eastAsia="Times New Roman" w:cs="Times New Roman"/>
          <w:szCs w:val="24"/>
          <w:lang w:eastAsia="ru-RU"/>
        </w:rPr>
        <w:t>аян</w:t>
      </w:r>
      <w:r>
        <w:rPr>
          <w:rFonts w:eastAsia="Times New Roman" w:cs="Times New Roman"/>
          <w:szCs w:val="24"/>
          <w:lang w:eastAsia="ru-RU"/>
        </w:rPr>
        <w:t>а</w:t>
      </w:r>
      <w:r w:rsidRPr="00427781">
        <w:rPr>
          <w:rFonts w:eastAsia="Times New Roman" w:cs="Times New Roman"/>
          <w:szCs w:val="24"/>
          <w:lang w:eastAsia="ru-RU"/>
        </w:rPr>
        <w:t xml:space="preserve"> "Юпитер"37*37,выборный,1 голосный</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val="en-US" w:eastAsia="ru-RU"/>
        </w:rPr>
      </w:pPr>
      <w:r w:rsidRPr="00427781">
        <w:rPr>
          <w:rFonts w:eastAsia="Times New Roman" w:cs="Times New Roman"/>
          <w:szCs w:val="24"/>
          <w:lang w:eastAsia="ru-RU"/>
        </w:rPr>
        <w:t>Ноутбук</w:t>
      </w:r>
      <w:r w:rsidRPr="00427781">
        <w:rPr>
          <w:rFonts w:eastAsia="Times New Roman" w:cs="Times New Roman"/>
          <w:szCs w:val="24"/>
          <w:lang w:val="en-US" w:eastAsia="ru-RU"/>
        </w:rPr>
        <w:t xml:space="preserve"> ACER Aspire V3-571G-73638G75Makk i7</w:t>
      </w:r>
      <w:r w:rsidRPr="00427781">
        <w:rPr>
          <w:rFonts w:eastAsia="Times New Roman" w:cs="Times New Roman"/>
          <w:szCs w:val="24"/>
          <w:lang w:val="en-US" w:eastAsia="ru-RU"/>
        </w:rPr>
        <w:tab/>
      </w:r>
      <w:r w:rsidRPr="00427781">
        <w:rPr>
          <w:rFonts w:eastAsia="Times New Roman" w:cs="Times New Roman"/>
          <w:szCs w:val="24"/>
          <w:lang w:val="en-US" w:eastAsia="ru-RU"/>
        </w:rPr>
        <w:tab/>
      </w:r>
    </w:p>
    <w:p w:rsidR="000D7D5B" w:rsidRPr="000D7D5B" w:rsidRDefault="000D7D5B" w:rsidP="000D7D5B">
      <w:pPr>
        <w:jc w:val="both"/>
        <w:rPr>
          <w:rFonts w:eastAsia="Times New Roman" w:cs="Times New Roman"/>
          <w:szCs w:val="24"/>
          <w:lang w:val="en-US" w:eastAsia="ru-RU"/>
        </w:rPr>
      </w:pPr>
      <w:r>
        <w:rPr>
          <w:rFonts w:eastAsia="Times New Roman" w:cs="Times New Roman"/>
          <w:szCs w:val="24"/>
          <w:lang w:eastAsia="ru-RU"/>
        </w:rPr>
        <w:t>Два</w:t>
      </w:r>
      <w:r w:rsidRPr="000D7D5B">
        <w:rPr>
          <w:rFonts w:eastAsia="Times New Roman" w:cs="Times New Roman"/>
          <w:szCs w:val="24"/>
          <w:lang w:val="en-US" w:eastAsia="ru-RU"/>
        </w:rPr>
        <w:t xml:space="preserve"> </w:t>
      </w:r>
      <w:r>
        <w:rPr>
          <w:rFonts w:eastAsia="Times New Roman" w:cs="Times New Roman"/>
          <w:szCs w:val="24"/>
          <w:lang w:eastAsia="ru-RU"/>
        </w:rPr>
        <w:t>к</w:t>
      </w:r>
      <w:r w:rsidRPr="00427781">
        <w:rPr>
          <w:rFonts w:eastAsia="Times New Roman" w:cs="Times New Roman"/>
          <w:szCs w:val="24"/>
          <w:lang w:eastAsia="ru-RU"/>
        </w:rPr>
        <w:t>омпьютер</w:t>
      </w:r>
      <w:r>
        <w:rPr>
          <w:rFonts w:eastAsia="Times New Roman" w:cs="Times New Roman"/>
          <w:szCs w:val="24"/>
          <w:lang w:eastAsia="ru-RU"/>
        </w:rPr>
        <w:t>а</w:t>
      </w:r>
      <w:r w:rsidRPr="00427781">
        <w:rPr>
          <w:rFonts w:eastAsia="Times New Roman" w:cs="Times New Roman"/>
          <w:szCs w:val="24"/>
          <w:lang w:val="en-US" w:eastAsia="ru-RU"/>
        </w:rPr>
        <w:t xml:space="preserve"> "Hewlett Packard"</w:t>
      </w:r>
      <w:r w:rsidRPr="00427781">
        <w:rPr>
          <w:rFonts w:eastAsia="Times New Roman" w:cs="Times New Roman"/>
          <w:szCs w:val="24"/>
          <w:lang w:val="en-US" w:eastAsia="ru-RU"/>
        </w:rPr>
        <w:tab/>
      </w:r>
      <w:r>
        <w:rPr>
          <w:rFonts w:eastAsia="Times New Roman" w:cs="Times New Roman"/>
          <w:szCs w:val="24"/>
          <w:lang w:val="en-US" w:eastAsia="ru-RU"/>
        </w:rPr>
        <w:tab/>
      </w:r>
    </w:p>
    <w:p w:rsidR="000D7D5B" w:rsidRPr="000D7D5B" w:rsidRDefault="000D7D5B" w:rsidP="000D7D5B">
      <w:pPr>
        <w:jc w:val="both"/>
        <w:rPr>
          <w:rFonts w:eastAsia="Times New Roman" w:cs="Times New Roman"/>
          <w:szCs w:val="24"/>
          <w:lang w:val="en-US" w:eastAsia="ru-RU"/>
        </w:rPr>
      </w:pPr>
      <w:r>
        <w:rPr>
          <w:rFonts w:eastAsia="Times New Roman" w:cs="Times New Roman"/>
          <w:szCs w:val="24"/>
          <w:lang w:eastAsia="ru-RU"/>
        </w:rPr>
        <w:t>Два</w:t>
      </w:r>
      <w:r w:rsidRPr="000D7D5B">
        <w:rPr>
          <w:rFonts w:eastAsia="Times New Roman" w:cs="Times New Roman"/>
          <w:szCs w:val="24"/>
          <w:lang w:val="en-US" w:eastAsia="ru-RU"/>
        </w:rPr>
        <w:t xml:space="preserve"> </w:t>
      </w:r>
      <w:r>
        <w:rPr>
          <w:rFonts w:eastAsia="Times New Roman" w:cs="Times New Roman"/>
          <w:szCs w:val="24"/>
          <w:lang w:eastAsia="ru-RU"/>
        </w:rPr>
        <w:t>м</w:t>
      </w:r>
      <w:r w:rsidRPr="00427781">
        <w:rPr>
          <w:rFonts w:eastAsia="Times New Roman" w:cs="Times New Roman"/>
          <w:szCs w:val="24"/>
          <w:lang w:eastAsia="ru-RU"/>
        </w:rPr>
        <w:t>оноблок</w:t>
      </w:r>
      <w:r>
        <w:rPr>
          <w:rFonts w:eastAsia="Times New Roman" w:cs="Times New Roman"/>
          <w:szCs w:val="24"/>
          <w:lang w:eastAsia="ru-RU"/>
        </w:rPr>
        <w:t>а</w:t>
      </w:r>
      <w:r w:rsidRPr="000D7D5B">
        <w:rPr>
          <w:rFonts w:eastAsia="Times New Roman" w:cs="Times New Roman"/>
          <w:szCs w:val="24"/>
          <w:lang w:val="en-US" w:eastAsia="ru-RU"/>
        </w:rPr>
        <w:t xml:space="preserve">  "</w:t>
      </w:r>
      <w:r w:rsidRPr="00427781">
        <w:rPr>
          <w:rFonts w:eastAsia="Times New Roman" w:cs="Times New Roman"/>
          <w:szCs w:val="24"/>
          <w:lang w:val="en-US" w:eastAsia="ru-RU"/>
        </w:rPr>
        <w:t>Hewlett</w:t>
      </w:r>
      <w:r w:rsidRPr="000D7D5B">
        <w:rPr>
          <w:rFonts w:eastAsia="Times New Roman" w:cs="Times New Roman"/>
          <w:szCs w:val="24"/>
          <w:lang w:val="en-US" w:eastAsia="ru-RU"/>
        </w:rPr>
        <w:t xml:space="preserve"> </w:t>
      </w:r>
      <w:r w:rsidRPr="00427781">
        <w:rPr>
          <w:rFonts w:eastAsia="Times New Roman" w:cs="Times New Roman"/>
          <w:szCs w:val="24"/>
          <w:lang w:val="en-US" w:eastAsia="ru-RU"/>
        </w:rPr>
        <w:t>Packard</w:t>
      </w:r>
      <w:r w:rsidRPr="000D7D5B">
        <w:rPr>
          <w:rFonts w:eastAsia="Times New Roman" w:cs="Times New Roman"/>
          <w:szCs w:val="24"/>
          <w:lang w:val="en-US" w:eastAsia="ru-RU"/>
        </w:rPr>
        <w:t>"</w:t>
      </w:r>
      <w:r w:rsidRPr="000D7D5B">
        <w:rPr>
          <w:rFonts w:eastAsia="Times New Roman" w:cs="Times New Roman"/>
          <w:szCs w:val="24"/>
          <w:lang w:val="en-US" w:eastAsia="ru-RU"/>
        </w:rPr>
        <w:tab/>
      </w:r>
      <w:r w:rsidRPr="000D7D5B">
        <w:rPr>
          <w:rFonts w:eastAsia="Times New Roman" w:cs="Times New Roman"/>
          <w:szCs w:val="24"/>
          <w:lang w:val="en-US" w:eastAsia="ru-RU"/>
        </w:rPr>
        <w:tab/>
      </w:r>
    </w:p>
    <w:p w:rsidR="000D7D5B" w:rsidRPr="000D7D5B" w:rsidRDefault="000D7D5B" w:rsidP="000D7D5B">
      <w:pPr>
        <w:jc w:val="both"/>
        <w:rPr>
          <w:rFonts w:eastAsia="Times New Roman" w:cs="Times New Roman"/>
          <w:szCs w:val="24"/>
          <w:lang w:val="en-US" w:eastAsia="ru-RU"/>
        </w:rPr>
      </w:pPr>
      <w:r w:rsidRPr="00427781">
        <w:rPr>
          <w:rFonts w:eastAsia="Times New Roman" w:cs="Times New Roman"/>
          <w:szCs w:val="24"/>
          <w:lang w:eastAsia="ru-RU"/>
        </w:rPr>
        <w:t>МФУ</w:t>
      </w:r>
      <w:r w:rsidRPr="000D7D5B">
        <w:rPr>
          <w:rFonts w:eastAsia="Times New Roman" w:cs="Times New Roman"/>
          <w:szCs w:val="24"/>
          <w:lang w:val="en-US" w:eastAsia="ru-RU"/>
        </w:rPr>
        <w:t>/</w:t>
      </w:r>
      <w:r w:rsidRPr="00427781">
        <w:rPr>
          <w:rFonts w:eastAsia="Times New Roman" w:cs="Times New Roman"/>
          <w:szCs w:val="24"/>
          <w:lang w:eastAsia="ru-RU"/>
        </w:rPr>
        <w:t>Факс</w:t>
      </w:r>
      <w:r w:rsidRPr="000D7D5B">
        <w:rPr>
          <w:rFonts w:eastAsia="Times New Roman" w:cs="Times New Roman"/>
          <w:szCs w:val="24"/>
          <w:lang w:val="en-US" w:eastAsia="ru-RU"/>
        </w:rPr>
        <w:t xml:space="preserve"> </w:t>
      </w:r>
      <w:r w:rsidRPr="00427781">
        <w:rPr>
          <w:rFonts w:eastAsia="Times New Roman" w:cs="Times New Roman"/>
          <w:szCs w:val="24"/>
          <w:lang w:val="en-US" w:eastAsia="ru-RU"/>
        </w:rPr>
        <w:t>Panasonic</w:t>
      </w:r>
      <w:r w:rsidRPr="000D7D5B">
        <w:rPr>
          <w:rFonts w:eastAsia="Times New Roman" w:cs="Times New Roman"/>
          <w:szCs w:val="24"/>
          <w:lang w:val="en-US" w:eastAsia="ru-RU"/>
        </w:rPr>
        <w:t xml:space="preserve"> </w:t>
      </w:r>
      <w:r w:rsidRPr="00427781">
        <w:rPr>
          <w:rFonts w:eastAsia="Times New Roman" w:cs="Times New Roman"/>
          <w:szCs w:val="24"/>
          <w:lang w:val="en-US" w:eastAsia="ru-RU"/>
        </w:rPr>
        <w:t>KX</w:t>
      </w:r>
      <w:r w:rsidRPr="000D7D5B">
        <w:rPr>
          <w:rFonts w:eastAsia="Times New Roman" w:cs="Times New Roman"/>
          <w:szCs w:val="24"/>
          <w:lang w:val="en-US" w:eastAsia="ru-RU"/>
        </w:rPr>
        <w:t>-</w:t>
      </w:r>
      <w:r w:rsidRPr="00427781">
        <w:rPr>
          <w:rFonts w:eastAsia="Times New Roman" w:cs="Times New Roman"/>
          <w:szCs w:val="24"/>
          <w:lang w:val="en-US" w:eastAsia="ru-RU"/>
        </w:rPr>
        <w:t>MB</w:t>
      </w:r>
      <w:r w:rsidRPr="000D7D5B">
        <w:rPr>
          <w:rFonts w:eastAsia="Times New Roman" w:cs="Times New Roman"/>
          <w:szCs w:val="24"/>
          <w:lang w:val="en-US" w:eastAsia="ru-RU"/>
        </w:rPr>
        <w:t xml:space="preserve"> 2020 </w:t>
      </w:r>
      <w:r w:rsidRPr="00427781">
        <w:rPr>
          <w:rFonts w:eastAsia="Times New Roman" w:cs="Times New Roman"/>
          <w:szCs w:val="24"/>
          <w:lang w:val="en-US" w:eastAsia="ru-RU"/>
        </w:rPr>
        <w:t>RU</w:t>
      </w:r>
      <w:r w:rsidRPr="000D7D5B">
        <w:rPr>
          <w:rFonts w:eastAsia="Times New Roman" w:cs="Times New Roman"/>
          <w:szCs w:val="24"/>
          <w:lang w:val="en-US" w:eastAsia="ru-RU"/>
        </w:rPr>
        <w:t>-</w:t>
      </w:r>
      <w:r w:rsidRPr="00427781">
        <w:rPr>
          <w:rFonts w:eastAsia="Times New Roman" w:cs="Times New Roman"/>
          <w:szCs w:val="24"/>
          <w:lang w:val="en-US" w:eastAsia="ru-RU"/>
        </w:rPr>
        <w:t>W</w:t>
      </w:r>
      <w:r w:rsidRPr="000D7D5B">
        <w:rPr>
          <w:rFonts w:eastAsia="Times New Roman" w:cs="Times New Roman"/>
          <w:szCs w:val="24"/>
          <w:lang w:val="en-US" w:eastAsia="ru-RU"/>
        </w:rPr>
        <w:t xml:space="preserve"> </w:t>
      </w:r>
      <w:r w:rsidRPr="000D7D5B">
        <w:rPr>
          <w:rFonts w:eastAsia="Times New Roman" w:cs="Times New Roman"/>
          <w:szCs w:val="24"/>
          <w:lang w:val="en-US" w:eastAsia="ru-RU"/>
        </w:rPr>
        <w:tab/>
      </w:r>
      <w:r w:rsidRPr="000D7D5B">
        <w:rPr>
          <w:rFonts w:eastAsia="Times New Roman" w:cs="Times New Roman"/>
          <w:szCs w:val="24"/>
          <w:lang w:val="en-US" w:eastAsia="ru-RU"/>
        </w:rPr>
        <w:tab/>
      </w:r>
    </w:p>
    <w:p w:rsidR="000D7D5B" w:rsidRPr="00427781" w:rsidRDefault="000D7D5B" w:rsidP="000D7D5B">
      <w:pPr>
        <w:jc w:val="both"/>
        <w:rPr>
          <w:rFonts w:eastAsia="Times New Roman" w:cs="Times New Roman"/>
          <w:szCs w:val="24"/>
          <w:lang w:eastAsia="ru-RU"/>
        </w:rPr>
      </w:pPr>
      <w:r>
        <w:rPr>
          <w:rFonts w:eastAsia="Times New Roman" w:cs="Times New Roman"/>
          <w:szCs w:val="24"/>
          <w:lang w:eastAsia="ru-RU"/>
        </w:rPr>
        <w:t>Восемь к</w:t>
      </w:r>
      <w:r w:rsidRPr="00427781">
        <w:rPr>
          <w:rFonts w:eastAsia="Times New Roman" w:cs="Times New Roman"/>
          <w:szCs w:val="24"/>
          <w:lang w:eastAsia="ru-RU"/>
        </w:rPr>
        <w:t>омпьютер</w:t>
      </w:r>
      <w:r>
        <w:rPr>
          <w:rFonts w:eastAsia="Times New Roman" w:cs="Times New Roman"/>
          <w:szCs w:val="24"/>
          <w:lang w:eastAsia="ru-RU"/>
        </w:rPr>
        <w:t>ов в сборе</w:t>
      </w:r>
      <w:r>
        <w:rPr>
          <w:rFonts w:eastAsia="Times New Roman" w:cs="Times New Roman"/>
          <w:szCs w:val="24"/>
          <w:lang w:eastAsia="ru-RU"/>
        </w:rPr>
        <w:tab/>
      </w:r>
      <w:r>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sidRPr="00427781">
        <w:rPr>
          <w:rFonts w:eastAsia="Times New Roman" w:cs="Times New Roman"/>
          <w:szCs w:val="24"/>
          <w:lang w:eastAsia="ru-RU"/>
        </w:rPr>
        <w:t xml:space="preserve">МФУ </w:t>
      </w:r>
      <w:r w:rsidRPr="00427781">
        <w:rPr>
          <w:rFonts w:eastAsia="Times New Roman" w:cs="Times New Roman"/>
          <w:szCs w:val="24"/>
          <w:lang w:val="en-US" w:eastAsia="ru-RU"/>
        </w:rPr>
        <w:t>Canon</w:t>
      </w:r>
      <w:r w:rsidRPr="00427781">
        <w:rPr>
          <w:rFonts w:eastAsia="Times New Roman" w:cs="Times New Roman"/>
          <w:szCs w:val="24"/>
          <w:lang w:eastAsia="ru-RU"/>
        </w:rPr>
        <w:t xml:space="preserve"> </w:t>
      </w:r>
      <w:r w:rsidRPr="00427781">
        <w:rPr>
          <w:rFonts w:eastAsia="Times New Roman" w:cs="Times New Roman"/>
          <w:szCs w:val="24"/>
          <w:lang w:val="en-US" w:eastAsia="ru-RU"/>
        </w:rPr>
        <w:t>iR</w:t>
      </w:r>
      <w:r w:rsidRPr="00427781">
        <w:rPr>
          <w:rFonts w:eastAsia="Times New Roman" w:cs="Times New Roman"/>
          <w:szCs w:val="24"/>
          <w:lang w:eastAsia="ru-RU"/>
        </w:rPr>
        <w:t>2520 (цифровой, А3,20копий/мин,</w:t>
      </w:r>
      <w:r w:rsidRPr="00427781">
        <w:rPr>
          <w:rFonts w:eastAsia="Times New Roman" w:cs="Times New Roman"/>
          <w:szCs w:val="24"/>
          <w:lang w:val="en-US" w:eastAsia="ru-RU"/>
        </w:rPr>
        <w:t>zoom</w:t>
      </w:r>
      <w:r w:rsidRPr="00427781">
        <w:rPr>
          <w:rFonts w:eastAsia="Times New Roman" w:cs="Times New Roman"/>
          <w:szCs w:val="24"/>
          <w:lang w:eastAsia="ru-RU"/>
        </w:rPr>
        <w:t xml:space="preserve"> 25-400%,,дуплекс)+операционная система для копира </w:t>
      </w:r>
      <w:r w:rsidRPr="00427781">
        <w:rPr>
          <w:rFonts w:eastAsia="Times New Roman" w:cs="Times New Roman"/>
          <w:szCs w:val="24"/>
          <w:lang w:val="en-US" w:eastAsia="ru-RU"/>
        </w:rPr>
        <w:t>Canon</w:t>
      </w:r>
      <w:r w:rsidRPr="00427781">
        <w:rPr>
          <w:rFonts w:eastAsia="Times New Roman" w:cs="Times New Roman"/>
          <w:szCs w:val="24"/>
          <w:lang w:eastAsia="ru-RU"/>
        </w:rPr>
        <w:t xml:space="preserve"> </w:t>
      </w:r>
      <w:r w:rsidRPr="00427781">
        <w:rPr>
          <w:rFonts w:eastAsia="Times New Roman" w:cs="Times New Roman"/>
          <w:szCs w:val="24"/>
          <w:lang w:val="en-US" w:eastAsia="ru-RU"/>
        </w:rPr>
        <w:t>DADF</w:t>
      </w:r>
      <w:r w:rsidRPr="00427781">
        <w:rPr>
          <w:rFonts w:eastAsia="Times New Roman" w:cs="Times New Roman"/>
          <w:szCs w:val="24"/>
          <w:lang w:eastAsia="ru-RU"/>
        </w:rPr>
        <w:t>-</w:t>
      </w:r>
      <w:r w:rsidRPr="00427781">
        <w:rPr>
          <w:rFonts w:eastAsia="Times New Roman" w:cs="Times New Roman"/>
          <w:szCs w:val="24"/>
          <w:lang w:val="en-US" w:eastAsia="ru-RU"/>
        </w:rPr>
        <w:t>AB</w:t>
      </w:r>
      <w:r w:rsidRPr="00427781">
        <w:rPr>
          <w:rFonts w:eastAsia="Times New Roman" w:cs="Times New Roman"/>
          <w:szCs w:val="24"/>
          <w:lang w:eastAsia="ru-RU"/>
        </w:rPr>
        <w:t>1 автоматич</w:t>
      </w:r>
      <w:proofErr w:type="gramStart"/>
      <w:r w:rsidRPr="00427781">
        <w:rPr>
          <w:rFonts w:eastAsia="Times New Roman" w:cs="Times New Roman"/>
          <w:szCs w:val="24"/>
          <w:lang w:eastAsia="ru-RU"/>
        </w:rPr>
        <w:t>.п</w:t>
      </w:r>
      <w:proofErr w:type="gramEnd"/>
      <w:r w:rsidRPr="00427781">
        <w:rPr>
          <w:rFonts w:eastAsia="Times New Roman" w:cs="Times New Roman"/>
          <w:szCs w:val="24"/>
          <w:lang w:eastAsia="ru-RU"/>
        </w:rPr>
        <w:t>одатчик</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Pr>
          <w:rFonts w:eastAsia="Times New Roman" w:cs="Times New Roman"/>
          <w:szCs w:val="24"/>
          <w:lang w:eastAsia="ru-RU"/>
        </w:rPr>
        <w:t xml:space="preserve">Три </w:t>
      </w:r>
      <w:r w:rsidRPr="00427781">
        <w:rPr>
          <w:rFonts w:eastAsia="Times New Roman" w:cs="Times New Roman"/>
          <w:szCs w:val="24"/>
          <w:lang w:eastAsia="ru-RU"/>
        </w:rPr>
        <w:t xml:space="preserve">МФУ </w:t>
      </w:r>
      <w:r w:rsidRPr="00427781">
        <w:rPr>
          <w:rFonts w:eastAsia="Times New Roman" w:cs="Times New Roman"/>
          <w:szCs w:val="24"/>
          <w:lang w:val="en-US" w:eastAsia="ru-RU"/>
        </w:rPr>
        <w:t>Samsung</w:t>
      </w:r>
      <w:r w:rsidRPr="00427781">
        <w:rPr>
          <w:rFonts w:eastAsia="Times New Roman" w:cs="Times New Roman"/>
          <w:szCs w:val="24"/>
          <w:lang w:eastAsia="ru-RU"/>
        </w:rPr>
        <w:t xml:space="preserve"> </w:t>
      </w:r>
      <w:r w:rsidRPr="00427781">
        <w:rPr>
          <w:rFonts w:eastAsia="Times New Roman" w:cs="Times New Roman"/>
          <w:szCs w:val="24"/>
          <w:lang w:val="en-US" w:eastAsia="ru-RU"/>
        </w:rPr>
        <w:t>SCX</w:t>
      </w:r>
      <w:r w:rsidRPr="00427781">
        <w:rPr>
          <w:rFonts w:eastAsia="Times New Roman" w:cs="Times New Roman"/>
          <w:szCs w:val="24"/>
          <w:lang w:eastAsia="ru-RU"/>
        </w:rPr>
        <w:t>-4655</w:t>
      </w:r>
      <w:r w:rsidRPr="00427781">
        <w:rPr>
          <w:rFonts w:eastAsia="Times New Roman" w:cs="Times New Roman"/>
          <w:szCs w:val="24"/>
          <w:lang w:val="en-US" w:eastAsia="ru-RU"/>
        </w:rPr>
        <w:t>FN</w:t>
      </w:r>
      <w:r w:rsidRPr="00427781">
        <w:rPr>
          <w:rFonts w:eastAsia="Times New Roman" w:cs="Times New Roman"/>
          <w:szCs w:val="24"/>
          <w:lang w:eastAsia="ru-RU"/>
        </w:rPr>
        <w:t xml:space="preserve"> (ч/б принтер/сканер/копир/факс</w:t>
      </w:r>
      <w:proofErr w:type="gramStart"/>
      <w:r w:rsidRPr="00427781">
        <w:rPr>
          <w:rFonts w:eastAsia="Times New Roman" w:cs="Times New Roman"/>
          <w:szCs w:val="24"/>
          <w:lang w:eastAsia="ru-RU"/>
        </w:rPr>
        <w:t>,а</w:t>
      </w:r>
      <w:proofErr w:type="gramEnd"/>
      <w:r w:rsidRPr="00427781">
        <w:rPr>
          <w:rFonts w:eastAsia="Times New Roman" w:cs="Times New Roman"/>
          <w:szCs w:val="24"/>
          <w:lang w:eastAsia="ru-RU"/>
        </w:rPr>
        <w:t>втоподатчик)</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val="en-US" w:eastAsia="ru-RU"/>
        </w:rPr>
      </w:pPr>
      <w:r w:rsidRPr="00427781">
        <w:rPr>
          <w:rFonts w:eastAsia="Times New Roman" w:cs="Times New Roman"/>
          <w:szCs w:val="24"/>
          <w:lang w:val="en-US" w:eastAsia="ru-RU"/>
        </w:rPr>
        <w:t>Системный блок 1SM_HOME i3 2120(3.3)/P8H61</w:t>
      </w:r>
      <w:r w:rsidRPr="00427781">
        <w:rPr>
          <w:rFonts w:eastAsia="Times New Roman" w:cs="Times New Roman"/>
          <w:szCs w:val="24"/>
          <w:lang w:val="en-US" w:eastAsia="ru-RU"/>
        </w:rPr>
        <w:tab/>
      </w:r>
      <w:r w:rsidRPr="00427781">
        <w:rPr>
          <w:rFonts w:eastAsia="Times New Roman" w:cs="Times New Roman"/>
          <w:szCs w:val="24"/>
          <w:lang w:val="en-US" w:eastAsia="ru-RU"/>
        </w:rPr>
        <w:tab/>
      </w:r>
    </w:p>
    <w:p w:rsidR="000D7D5B" w:rsidRPr="000D7D5B" w:rsidRDefault="000D7D5B" w:rsidP="000D7D5B">
      <w:pPr>
        <w:jc w:val="both"/>
        <w:rPr>
          <w:rFonts w:eastAsia="Times New Roman" w:cs="Times New Roman"/>
          <w:szCs w:val="24"/>
          <w:lang w:val="en-US" w:eastAsia="ru-RU"/>
        </w:rPr>
      </w:pPr>
      <w:r w:rsidRPr="00427781">
        <w:rPr>
          <w:rFonts w:eastAsia="Times New Roman" w:cs="Times New Roman"/>
          <w:szCs w:val="24"/>
          <w:lang w:eastAsia="ru-RU"/>
        </w:rPr>
        <w:t>Принтер</w:t>
      </w:r>
      <w:r w:rsidRPr="000D7D5B">
        <w:rPr>
          <w:rFonts w:eastAsia="Times New Roman" w:cs="Times New Roman"/>
          <w:szCs w:val="24"/>
          <w:lang w:val="en-US" w:eastAsia="ru-RU"/>
        </w:rPr>
        <w:t xml:space="preserve"> </w:t>
      </w:r>
      <w:r w:rsidRPr="00427781">
        <w:rPr>
          <w:rFonts w:eastAsia="Times New Roman" w:cs="Times New Roman"/>
          <w:szCs w:val="24"/>
          <w:lang w:val="en-US" w:eastAsia="ru-RU"/>
        </w:rPr>
        <w:t>OKI</w:t>
      </w:r>
      <w:r w:rsidRPr="000D7D5B">
        <w:rPr>
          <w:rFonts w:eastAsia="Times New Roman" w:cs="Times New Roman"/>
          <w:szCs w:val="24"/>
          <w:lang w:val="en-US" w:eastAsia="ru-RU"/>
        </w:rPr>
        <w:t xml:space="preserve"> </w:t>
      </w:r>
      <w:r w:rsidRPr="00427781">
        <w:rPr>
          <w:rFonts w:eastAsia="Times New Roman" w:cs="Times New Roman"/>
          <w:szCs w:val="24"/>
          <w:lang w:val="en-US" w:eastAsia="ru-RU"/>
        </w:rPr>
        <w:t>C</w:t>
      </w:r>
      <w:r w:rsidRPr="000D7D5B">
        <w:rPr>
          <w:rFonts w:eastAsia="Times New Roman" w:cs="Times New Roman"/>
          <w:szCs w:val="24"/>
          <w:lang w:val="en-US" w:eastAsia="ru-RU"/>
        </w:rPr>
        <w:t>831</w:t>
      </w:r>
      <w:r w:rsidRPr="00427781">
        <w:rPr>
          <w:rFonts w:eastAsia="Times New Roman" w:cs="Times New Roman"/>
          <w:szCs w:val="24"/>
          <w:lang w:val="en-US" w:eastAsia="ru-RU"/>
        </w:rPr>
        <w:t>DN</w:t>
      </w:r>
      <w:r w:rsidRPr="000D7D5B">
        <w:rPr>
          <w:rFonts w:eastAsia="Times New Roman" w:cs="Times New Roman"/>
          <w:szCs w:val="24"/>
          <w:lang w:val="en-US" w:eastAsia="ru-RU"/>
        </w:rPr>
        <w:t>-</w:t>
      </w:r>
      <w:r w:rsidRPr="00427781">
        <w:rPr>
          <w:rFonts w:eastAsia="Times New Roman" w:cs="Times New Roman"/>
          <w:szCs w:val="24"/>
          <w:lang w:val="en-US" w:eastAsia="ru-RU"/>
        </w:rPr>
        <w:t>EURO</w:t>
      </w:r>
      <w:r w:rsidRPr="000D7D5B">
        <w:rPr>
          <w:rFonts w:eastAsia="Times New Roman" w:cs="Times New Roman"/>
          <w:szCs w:val="24"/>
          <w:lang w:val="en-US" w:eastAsia="ru-RU"/>
        </w:rPr>
        <w:tab/>
      </w:r>
      <w:r w:rsidRPr="000D7D5B">
        <w:rPr>
          <w:rFonts w:eastAsia="Times New Roman" w:cs="Times New Roman"/>
          <w:szCs w:val="24"/>
          <w:lang w:val="en-US" w:eastAsia="ru-RU"/>
        </w:rPr>
        <w:tab/>
      </w:r>
      <w:r w:rsidRPr="000D7D5B">
        <w:rPr>
          <w:rFonts w:eastAsia="Times New Roman" w:cs="Times New Roman"/>
          <w:szCs w:val="24"/>
          <w:lang w:val="en-US" w:eastAsia="ru-RU"/>
        </w:rPr>
        <w:tab/>
      </w:r>
      <w:r w:rsidRPr="000D7D5B">
        <w:rPr>
          <w:rFonts w:eastAsia="Times New Roman" w:cs="Times New Roman"/>
          <w:szCs w:val="24"/>
          <w:lang w:val="en-US" w:eastAsia="ru-RU"/>
        </w:rPr>
        <w:tab/>
      </w:r>
      <w:r w:rsidRPr="000D7D5B">
        <w:rPr>
          <w:rFonts w:eastAsia="Times New Roman" w:cs="Times New Roman"/>
          <w:szCs w:val="24"/>
          <w:lang w:val="en-US" w:eastAsia="ru-RU"/>
        </w:rPr>
        <w:tab/>
      </w:r>
    </w:p>
    <w:p w:rsidR="000D7D5B" w:rsidRPr="000D7D5B" w:rsidRDefault="000D7D5B" w:rsidP="000D7D5B">
      <w:pPr>
        <w:jc w:val="both"/>
        <w:rPr>
          <w:rFonts w:eastAsia="Times New Roman" w:cs="Times New Roman"/>
          <w:szCs w:val="24"/>
          <w:lang w:val="en-US" w:eastAsia="ru-RU"/>
        </w:rPr>
      </w:pPr>
      <w:r w:rsidRPr="00427781">
        <w:rPr>
          <w:rFonts w:eastAsia="Times New Roman" w:cs="Times New Roman"/>
          <w:szCs w:val="24"/>
          <w:lang w:eastAsia="ru-RU"/>
        </w:rPr>
        <w:t>Фотоаппарат</w:t>
      </w:r>
      <w:r w:rsidRPr="000D7D5B">
        <w:rPr>
          <w:rFonts w:eastAsia="Times New Roman" w:cs="Times New Roman"/>
          <w:szCs w:val="24"/>
          <w:lang w:val="en-US" w:eastAsia="ru-RU"/>
        </w:rPr>
        <w:t xml:space="preserve"> </w:t>
      </w:r>
      <w:r w:rsidRPr="00427781">
        <w:rPr>
          <w:rFonts w:eastAsia="Times New Roman" w:cs="Times New Roman"/>
          <w:szCs w:val="24"/>
          <w:lang w:eastAsia="ru-RU"/>
        </w:rPr>
        <w:t>цифровой</w:t>
      </w:r>
      <w:r w:rsidRPr="000D7D5B">
        <w:rPr>
          <w:rFonts w:eastAsia="Times New Roman" w:cs="Times New Roman"/>
          <w:szCs w:val="24"/>
          <w:lang w:val="en-US" w:eastAsia="ru-RU"/>
        </w:rPr>
        <w:t xml:space="preserve"> </w:t>
      </w:r>
      <w:r w:rsidRPr="00427781">
        <w:rPr>
          <w:rFonts w:eastAsia="Times New Roman" w:cs="Times New Roman"/>
          <w:szCs w:val="24"/>
          <w:lang w:eastAsia="ru-RU"/>
        </w:rPr>
        <w:t>зеркальный</w:t>
      </w:r>
      <w:r w:rsidRPr="000D7D5B">
        <w:rPr>
          <w:rFonts w:eastAsia="Times New Roman" w:cs="Times New Roman"/>
          <w:szCs w:val="24"/>
          <w:lang w:val="en-US" w:eastAsia="ru-RU"/>
        </w:rPr>
        <w:t xml:space="preserve"> Canon EOS 600D Kit 18-55 DC+75-300DC Black</w:t>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 xml:space="preserve">Восемь штук </w:t>
      </w:r>
      <w:r w:rsidRPr="00427781">
        <w:rPr>
          <w:rFonts w:eastAsia="Times New Roman" w:cs="Times New Roman"/>
          <w:szCs w:val="24"/>
          <w:lang w:eastAsia="ru-RU"/>
        </w:rPr>
        <w:t>Denon PMA-520AE Интегральный стериоусилитель</w:t>
      </w:r>
      <w:proofErr w:type="gramStart"/>
      <w:r w:rsidRPr="00427781">
        <w:rPr>
          <w:rFonts w:eastAsia="Times New Roman" w:cs="Times New Roman"/>
          <w:szCs w:val="24"/>
          <w:lang w:eastAsia="ru-RU"/>
        </w:rPr>
        <w:t>,м</w:t>
      </w:r>
      <w:proofErr w:type="gramEnd"/>
      <w:r w:rsidRPr="00427781">
        <w:rPr>
          <w:rFonts w:eastAsia="Times New Roman" w:cs="Times New Roman"/>
          <w:szCs w:val="24"/>
          <w:lang w:eastAsia="ru-RU"/>
        </w:rPr>
        <w:t>ощность 2*45 Вт</w:t>
      </w:r>
      <w:r>
        <w:rPr>
          <w:rFonts w:eastAsia="Times New Roman" w:cs="Times New Roman"/>
          <w:szCs w:val="24"/>
          <w:lang w:eastAsia="ru-RU"/>
        </w:rPr>
        <w:t xml:space="preserve"> для фонотеки</w:t>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 xml:space="preserve">Восемь </w:t>
      </w:r>
      <w:r w:rsidRPr="00427781">
        <w:rPr>
          <w:rFonts w:eastAsia="Times New Roman" w:cs="Times New Roman"/>
          <w:szCs w:val="24"/>
          <w:lang w:eastAsia="ru-RU"/>
        </w:rPr>
        <w:t>TAS</w:t>
      </w:r>
      <w:proofErr w:type="gramStart"/>
      <w:r w:rsidRPr="00427781">
        <w:rPr>
          <w:rFonts w:eastAsia="Times New Roman" w:cs="Times New Roman"/>
          <w:szCs w:val="24"/>
          <w:lang w:eastAsia="ru-RU"/>
        </w:rPr>
        <w:t>С</w:t>
      </w:r>
      <w:proofErr w:type="gramEnd"/>
      <w:r w:rsidRPr="00427781">
        <w:rPr>
          <w:rFonts w:eastAsia="Times New Roman" w:cs="Times New Roman"/>
          <w:szCs w:val="24"/>
          <w:lang w:eastAsia="ru-RU"/>
        </w:rPr>
        <w:t>AM CD-200 CD-пл</w:t>
      </w:r>
      <w:r>
        <w:rPr>
          <w:rFonts w:eastAsia="Times New Roman" w:cs="Times New Roman"/>
          <w:szCs w:val="24"/>
          <w:lang w:eastAsia="ru-RU"/>
        </w:rPr>
        <w:t>еер MP3, WAV, CD, CD-R и CD-RW для фонотеки.</w:t>
      </w:r>
    </w:p>
    <w:p w:rsidR="000D7D5B" w:rsidRPr="00427781" w:rsidRDefault="000D7D5B" w:rsidP="000D7D5B">
      <w:pPr>
        <w:jc w:val="both"/>
        <w:rPr>
          <w:rFonts w:eastAsia="Times New Roman" w:cs="Times New Roman"/>
          <w:szCs w:val="24"/>
          <w:lang w:eastAsia="ru-RU"/>
        </w:rPr>
      </w:pPr>
      <w:r>
        <w:rPr>
          <w:rFonts w:eastAsia="Times New Roman" w:cs="Times New Roman"/>
          <w:szCs w:val="24"/>
          <w:lang w:eastAsia="ru-RU"/>
        </w:rPr>
        <w:t>Девять ш</w:t>
      </w:r>
      <w:r w:rsidRPr="00427781">
        <w:rPr>
          <w:rFonts w:eastAsia="Times New Roman" w:cs="Times New Roman"/>
          <w:szCs w:val="24"/>
          <w:lang w:eastAsia="ru-RU"/>
        </w:rPr>
        <w:t>каф</w:t>
      </w:r>
      <w:r>
        <w:rPr>
          <w:rFonts w:eastAsia="Times New Roman" w:cs="Times New Roman"/>
          <w:szCs w:val="24"/>
          <w:lang w:eastAsia="ru-RU"/>
        </w:rPr>
        <w:t>ов для документов М-18</w:t>
      </w:r>
      <w:r>
        <w:rPr>
          <w:rFonts w:eastAsia="Times New Roman" w:cs="Times New Roman"/>
          <w:szCs w:val="24"/>
          <w:lang w:eastAsia="ru-RU"/>
        </w:rPr>
        <w:tab/>
      </w:r>
      <w:r>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sidRPr="00427781">
        <w:rPr>
          <w:rFonts w:eastAsia="Times New Roman" w:cs="Times New Roman"/>
          <w:szCs w:val="24"/>
          <w:lang w:eastAsia="ru-RU"/>
        </w:rPr>
        <w:t>Шкаф архивный АМ-1845</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Pr>
          <w:rFonts w:eastAsia="Times New Roman" w:cs="Times New Roman"/>
          <w:szCs w:val="24"/>
          <w:lang w:eastAsia="ru-RU"/>
        </w:rPr>
        <w:t>Две т</w:t>
      </w:r>
      <w:r w:rsidRPr="00427781">
        <w:rPr>
          <w:rFonts w:eastAsia="Times New Roman" w:cs="Times New Roman"/>
          <w:szCs w:val="24"/>
          <w:lang w:eastAsia="ru-RU"/>
        </w:rPr>
        <w:t>умб</w:t>
      </w:r>
      <w:r>
        <w:rPr>
          <w:rFonts w:eastAsia="Times New Roman" w:cs="Times New Roman"/>
          <w:szCs w:val="24"/>
          <w:lang w:eastAsia="ru-RU"/>
        </w:rPr>
        <w:t>ы</w:t>
      </w:r>
      <w:r w:rsidRPr="00427781">
        <w:rPr>
          <w:rFonts w:eastAsia="Times New Roman" w:cs="Times New Roman"/>
          <w:szCs w:val="24"/>
          <w:lang w:eastAsia="ru-RU"/>
        </w:rPr>
        <w:t xml:space="preserve"> мобильн</w:t>
      </w:r>
      <w:r>
        <w:rPr>
          <w:rFonts w:eastAsia="Times New Roman" w:cs="Times New Roman"/>
          <w:szCs w:val="24"/>
          <w:lang w:eastAsia="ru-RU"/>
        </w:rPr>
        <w:t>ых АР-2</w:t>
      </w:r>
      <w:r>
        <w:rPr>
          <w:rFonts w:eastAsia="Times New Roman" w:cs="Times New Roman"/>
          <w:szCs w:val="24"/>
          <w:lang w:eastAsia="ru-RU"/>
        </w:rPr>
        <w:tab/>
      </w:r>
      <w:r>
        <w:rPr>
          <w:rFonts w:eastAsia="Times New Roman" w:cs="Times New Roman"/>
          <w:szCs w:val="24"/>
          <w:lang w:eastAsia="ru-RU"/>
        </w:rPr>
        <w:tab/>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Два к</w:t>
      </w:r>
      <w:r w:rsidRPr="00427781">
        <w:rPr>
          <w:rFonts w:eastAsia="Times New Roman" w:cs="Times New Roman"/>
          <w:szCs w:val="24"/>
          <w:lang w:eastAsia="ru-RU"/>
        </w:rPr>
        <w:t>ресл</w:t>
      </w:r>
      <w:r>
        <w:rPr>
          <w:rFonts w:eastAsia="Times New Roman" w:cs="Times New Roman"/>
          <w:szCs w:val="24"/>
          <w:lang w:eastAsia="ru-RU"/>
        </w:rPr>
        <w:t>а</w:t>
      </w:r>
      <w:r w:rsidRPr="00427781">
        <w:rPr>
          <w:rFonts w:eastAsia="Times New Roman" w:cs="Times New Roman"/>
          <w:szCs w:val="24"/>
          <w:lang w:eastAsia="ru-RU"/>
        </w:rPr>
        <w:t xml:space="preserve"> "Элит блэк"</w:t>
      </w:r>
      <w:r w:rsidRPr="00427781">
        <w:rPr>
          <w:rFonts w:eastAsia="Times New Roman" w:cs="Times New Roman"/>
          <w:szCs w:val="24"/>
          <w:lang w:eastAsia="ru-RU"/>
        </w:rPr>
        <w:tab/>
      </w:r>
      <w:r w:rsidRPr="00427781">
        <w:rPr>
          <w:rFonts w:eastAsia="Times New Roman" w:cs="Times New Roman"/>
          <w:szCs w:val="24"/>
          <w:lang w:eastAsia="ru-RU"/>
        </w:rPr>
        <w:tab/>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Пять д</w:t>
      </w:r>
      <w:r w:rsidRPr="00427781">
        <w:rPr>
          <w:rFonts w:eastAsia="Times New Roman" w:cs="Times New Roman"/>
          <w:szCs w:val="24"/>
          <w:lang w:eastAsia="ru-RU"/>
        </w:rPr>
        <w:t>иван</w:t>
      </w:r>
      <w:r>
        <w:rPr>
          <w:rFonts w:eastAsia="Times New Roman" w:cs="Times New Roman"/>
          <w:szCs w:val="24"/>
          <w:lang w:eastAsia="ru-RU"/>
        </w:rPr>
        <w:t>ов "Степлер"</w:t>
      </w:r>
      <w:r>
        <w:rPr>
          <w:rFonts w:eastAsia="Times New Roman" w:cs="Times New Roman"/>
          <w:szCs w:val="24"/>
          <w:lang w:eastAsia="ru-RU"/>
        </w:rPr>
        <w:tab/>
      </w:r>
      <w:r>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sidRPr="00427781">
        <w:rPr>
          <w:rFonts w:eastAsia="Times New Roman" w:cs="Times New Roman"/>
          <w:szCs w:val="24"/>
          <w:lang w:eastAsia="ru-RU"/>
        </w:rPr>
        <w:t>FS-5620801 Переплетчик Fellowec QUASAR пластиковую пружину</w:t>
      </w:r>
      <w:proofErr w:type="gramStart"/>
      <w:r w:rsidRPr="00427781">
        <w:rPr>
          <w:rFonts w:eastAsia="Times New Roman" w:cs="Times New Roman"/>
          <w:szCs w:val="24"/>
          <w:lang w:eastAsia="ru-RU"/>
        </w:rPr>
        <w:t>,с</w:t>
      </w:r>
      <w:proofErr w:type="gramEnd"/>
      <w:r w:rsidRPr="00427781">
        <w:rPr>
          <w:rFonts w:eastAsia="Times New Roman" w:cs="Times New Roman"/>
          <w:szCs w:val="24"/>
          <w:lang w:eastAsia="ru-RU"/>
        </w:rPr>
        <w:t>шивает до 500лст,перфорирует 20 лст</w:t>
      </w:r>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Pr>
          <w:rFonts w:eastAsia="Times New Roman" w:cs="Times New Roman"/>
          <w:szCs w:val="24"/>
          <w:lang w:eastAsia="ru-RU"/>
        </w:rPr>
        <w:t>Два р</w:t>
      </w:r>
      <w:r w:rsidRPr="00427781">
        <w:rPr>
          <w:rFonts w:eastAsia="Times New Roman" w:cs="Times New Roman"/>
          <w:szCs w:val="24"/>
          <w:lang w:eastAsia="ru-RU"/>
        </w:rPr>
        <w:t>асходомер</w:t>
      </w:r>
      <w:r>
        <w:rPr>
          <w:rFonts w:eastAsia="Times New Roman" w:cs="Times New Roman"/>
          <w:szCs w:val="24"/>
          <w:lang w:eastAsia="ru-RU"/>
        </w:rPr>
        <w:t>а</w:t>
      </w:r>
      <w:r w:rsidRPr="00427781">
        <w:rPr>
          <w:rFonts w:eastAsia="Times New Roman" w:cs="Times New Roman"/>
          <w:szCs w:val="24"/>
          <w:lang w:eastAsia="ru-RU"/>
        </w:rPr>
        <w:t xml:space="preserve"> ПРЭМ-50 ГС LO/-/-Класс</w:t>
      </w:r>
      <w:proofErr w:type="gramStart"/>
      <w:r w:rsidRPr="00427781">
        <w:rPr>
          <w:rFonts w:eastAsia="Times New Roman" w:cs="Times New Roman"/>
          <w:szCs w:val="24"/>
          <w:lang w:eastAsia="ru-RU"/>
        </w:rPr>
        <w:t>D</w:t>
      </w:r>
      <w:proofErr w:type="gramEnd"/>
      <w:r w:rsidRPr="00427781">
        <w:rPr>
          <w:rFonts w:eastAsia="Times New Roman" w:cs="Times New Roman"/>
          <w:szCs w:val="24"/>
          <w:lang w:eastAsia="ru-RU"/>
        </w:rPr>
        <w:tab/>
      </w:r>
      <w:r w:rsidRPr="00427781">
        <w:rPr>
          <w:rFonts w:eastAsia="Times New Roman" w:cs="Times New Roman"/>
          <w:szCs w:val="24"/>
          <w:lang w:eastAsia="ru-RU"/>
        </w:rPr>
        <w:tab/>
      </w:r>
    </w:p>
    <w:p w:rsidR="000D7D5B" w:rsidRPr="00427781" w:rsidRDefault="000D7D5B" w:rsidP="000D7D5B">
      <w:pPr>
        <w:jc w:val="both"/>
        <w:rPr>
          <w:rFonts w:eastAsia="Times New Roman" w:cs="Times New Roman"/>
          <w:szCs w:val="24"/>
          <w:lang w:eastAsia="ru-RU"/>
        </w:rPr>
      </w:pPr>
      <w:r w:rsidRPr="00427781">
        <w:rPr>
          <w:rFonts w:eastAsia="Times New Roman" w:cs="Times New Roman"/>
          <w:szCs w:val="24"/>
          <w:lang w:eastAsia="ru-RU"/>
        </w:rPr>
        <w:t>Роллета ширина 1576 высота 1530 профиль AR41,цвет бежевый</w:t>
      </w:r>
      <w:proofErr w:type="gramStart"/>
      <w:r w:rsidRPr="00427781">
        <w:rPr>
          <w:rFonts w:eastAsia="Times New Roman" w:cs="Times New Roman"/>
          <w:szCs w:val="24"/>
          <w:lang w:eastAsia="ru-RU"/>
        </w:rPr>
        <w:t>,э</w:t>
      </w:r>
      <w:proofErr w:type="gramEnd"/>
      <w:r w:rsidRPr="00427781">
        <w:rPr>
          <w:rFonts w:eastAsia="Times New Roman" w:cs="Times New Roman"/>
          <w:szCs w:val="24"/>
          <w:lang w:eastAsia="ru-RU"/>
        </w:rPr>
        <w:t>лектропривод,ригель в сборе, выключатель накладной</w:t>
      </w:r>
      <w:r w:rsidRPr="00427781">
        <w:rPr>
          <w:rFonts w:eastAsia="Times New Roman" w:cs="Times New Roman"/>
          <w:szCs w:val="24"/>
          <w:lang w:eastAsia="ru-RU"/>
        </w:rPr>
        <w:tab/>
      </w:r>
      <w:r w:rsidRPr="00427781">
        <w:rPr>
          <w:rFonts w:eastAsia="Times New Roman" w:cs="Times New Roman"/>
          <w:szCs w:val="24"/>
          <w:lang w:eastAsia="ru-RU"/>
        </w:rPr>
        <w:tab/>
      </w:r>
    </w:p>
    <w:p w:rsidR="000D7D5B" w:rsidRDefault="000D7D5B" w:rsidP="000D7D5B">
      <w:pPr>
        <w:jc w:val="both"/>
        <w:rPr>
          <w:rFonts w:eastAsia="Times New Roman" w:cs="Times New Roman"/>
          <w:szCs w:val="24"/>
          <w:lang w:eastAsia="ru-RU"/>
        </w:rPr>
      </w:pPr>
      <w:r w:rsidRPr="00427781">
        <w:rPr>
          <w:rFonts w:eastAsia="Times New Roman" w:cs="Times New Roman"/>
          <w:szCs w:val="24"/>
          <w:lang w:eastAsia="ru-RU"/>
        </w:rPr>
        <w:t>Роллета ширина 1686 высота 1320 профиль AR41,цвет бежевый</w:t>
      </w:r>
      <w:proofErr w:type="gramStart"/>
      <w:r w:rsidRPr="00427781">
        <w:rPr>
          <w:rFonts w:eastAsia="Times New Roman" w:cs="Times New Roman"/>
          <w:szCs w:val="24"/>
          <w:lang w:eastAsia="ru-RU"/>
        </w:rPr>
        <w:t>,э</w:t>
      </w:r>
      <w:proofErr w:type="gramEnd"/>
      <w:r w:rsidRPr="00427781">
        <w:rPr>
          <w:rFonts w:eastAsia="Times New Roman" w:cs="Times New Roman"/>
          <w:szCs w:val="24"/>
          <w:lang w:eastAsia="ru-RU"/>
        </w:rPr>
        <w:t>лектропривод,ригель в сборе, выключатель накладной</w:t>
      </w:r>
      <w:r w:rsidRPr="00427781">
        <w:rPr>
          <w:rFonts w:eastAsia="Times New Roman" w:cs="Times New Roman"/>
          <w:szCs w:val="24"/>
          <w:lang w:eastAsia="ru-RU"/>
        </w:rPr>
        <w:tab/>
      </w:r>
      <w:r w:rsidRPr="00427781">
        <w:rPr>
          <w:rFonts w:eastAsia="Times New Roman" w:cs="Times New Roman"/>
          <w:szCs w:val="24"/>
          <w:lang w:eastAsia="ru-RU"/>
        </w:rPr>
        <w:tab/>
      </w:r>
      <w:r w:rsidRPr="00427781">
        <w:rPr>
          <w:rFonts w:eastAsia="Times New Roman" w:cs="Times New Roman"/>
          <w:szCs w:val="24"/>
          <w:lang w:eastAsia="ru-RU"/>
        </w:rPr>
        <w:tab/>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 xml:space="preserve">Наглядные и учебные пособия </w:t>
      </w:r>
      <w:r w:rsidRPr="0025693B">
        <w:rPr>
          <w:rFonts w:eastAsia="Times New Roman" w:cs="Times New Roman"/>
          <w:szCs w:val="24"/>
          <w:lang w:eastAsia="ru-RU"/>
        </w:rPr>
        <w:t>для обучения граждан начальным знаниям в области обороны и их подготовки по основам военной службы в соответствии с требованиями приказа Минобороны РФ и Министерства образования и науки РФ от 24 февраля 2010 г. N 96/134</w:t>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Три проводных телефонных аппарата</w:t>
      </w:r>
    </w:p>
    <w:p w:rsidR="000D7D5B" w:rsidRDefault="000D7D5B" w:rsidP="000D7D5B">
      <w:pPr>
        <w:jc w:val="both"/>
        <w:rPr>
          <w:rFonts w:eastAsia="Times New Roman" w:cs="Times New Roman"/>
          <w:szCs w:val="24"/>
          <w:lang w:eastAsia="ru-RU"/>
        </w:rPr>
      </w:pPr>
      <w:r w:rsidRPr="002E682D">
        <w:rPr>
          <w:rFonts w:eastAsia="Times New Roman" w:cs="Times New Roman"/>
          <w:szCs w:val="24"/>
          <w:lang w:eastAsia="ru-RU"/>
        </w:rPr>
        <w:t>Магнитолла с CD плеером Sony ZS-PS30CP</w:t>
      </w:r>
    </w:p>
    <w:p w:rsidR="000D7D5B" w:rsidRPr="000D7D5B" w:rsidRDefault="000D7D5B" w:rsidP="000D7D5B">
      <w:pPr>
        <w:jc w:val="both"/>
        <w:rPr>
          <w:rFonts w:eastAsia="Times New Roman" w:cs="Times New Roman"/>
          <w:szCs w:val="24"/>
          <w:lang w:val="en-US" w:eastAsia="ru-RU"/>
        </w:rPr>
      </w:pPr>
      <w:r w:rsidRPr="002E682D">
        <w:rPr>
          <w:rFonts w:eastAsia="Times New Roman" w:cs="Times New Roman"/>
          <w:szCs w:val="24"/>
          <w:lang w:eastAsia="ru-RU"/>
        </w:rPr>
        <w:t>Медиаплеер</w:t>
      </w:r>
      <w:r w:rsidRPr="002E682D">
        <w:rPr>
          <w:rFonts w:eastAsia="Times New Roman" w:cs="Times New Roman"/>
          <w:szCs w:val="24"/>
          <w:lang w:val="en-US" w:eastAsia="ru-RU"/>
        </w:rPr>
        <w:t xml:space="preserve"> Agestar SPB3A blak (</w:t>
      </w:r>
      <w:r w:rsidRPr="002E682D">
        <w:rPr>
          <w:rFonts w:eastAsia="Times New Roman" w:cs="Times New Roman"/>
          <w:szCs w:val="24"/>
          <w:lang w:eastAsia="ru-RU"/>
        </w:rPr>
        <w:t>для</w:t>
      </w:r>
      <w:r w:rsidRPr="002E682D">
        <w:rPr>
          <w:rFonts w:eastAsia="Times New Roman" w:cs="Times New Roman"/>
          <w:szCs w:val="24"/>
          <w:lang w:val="en-US" w:eastAsia="ru-RU"/>
        </w:rPr>
        <w:t xml:space="preserve"> 3,5 USB2.0)</w:t>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Пятнадцать парт ученических</w:t>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Тринадцать письменных столов</w:t>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Пять книжных шкафов</w:t>
      </w:r>
    </w:p>
    <w:p w:rsidR="000D7D5B" w:rsidRPr="002E682D" w:rsidRDefault="000D7D5B" w:rsidP="000D7D5B">
      <w:pPr>
        <w:jc w:val="both"/>
        <w:rPr>
          <w:rFonts w:eastAsia="Times New Roman" w:cs="Times New Roman"/>
          <w:color w:val="FF0000"/>
          <w:szCs w:val="24"/>
          <w:lang w:eastAsia="ru-RU"/>
        </w:rPr>
      </w:pP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 xml:space="preserve">В течение 2013/2014 учебного года: </w:t>
      </w:r>
    </w:p>
    <w:p w:rsidR="000D7D5B" w:rsidRDefault="000D7D5B" w:rsidP="000D7D5B">
      <w:pPr>
        <w:jc w:val="both"/>
        <w:rPr>
          <w:rFonts w:eastAsia="Times New Roman" w:cs="Times New Roman"/>
          <w:szCs w:val="24"/>
          <w:lang w:eastAsia="ru-RU"/>
        </w:rPr>
      </w:pPr>
      <w:r w:rsidRPr="000169B8">
        <w:rPr>
          <w:rFonts w:eastAsia="Times New Roman" w:cs="Times New Roman"/>
          <w:szCs w:val="24"/>
          <w:lang w:eastAsia="ru-RU"/>
        </w:rPr>
        <w:t>- оборудованы два помещени</w:t>
      </w:r>
      <w:proofErr w:type="gramStart"/>
      <w:r w:rsidRPr="000169B8">
        <w:rPr>
          <w:rFonts w:eastAsia="Times New Roman" w:cs="Times New Roman"/>
          <w:szCs w:val="24"/>
          <w:lang w:eastAsia="ru-RU"/>
        </w:rPr>
        <w:t>я-</w:t>
      </w:r>
      <w:proofErr w:type="gramEnd"/>
      <w:r w:rsidRPr="000169B8">
        <w:rPr>
          <w:rFonts w:eastAsia="Times New Roman" w:cs="Times New Roman"/>
          <w:szCs w:val="24"/>
          <w:lang w:eastAsia="ru-RU"/>
        </w:rPr>
        <w:t xml:space="preserve"> репетитория на 1 этаже колледжа;</w:t>
      </w:r>
      <w:r w:rsidRPr="00E846A6">
        <w:t xml:space="preserve"> </w:t>
      </w:r>
      <w:r w:rsidRPr="00E846A6">
        <w:rPr>
          <w:rFonts w:eastAsia="Times New Roman" w:cs="Times New Roman"/>
          <w:szCs w:val="24"/>
          <w:lang w:eastAsia="ru-RU"/>
        </w:rPr>
        <w:t>оборудован архив методи</w:t>
      </w:r>
      <w:r>
        <w:rPr>
          <w:rFonts w:eastAsia="Times New Roman" w:cs="Times New Roman"/>
          <w:szCs w:val="24"/>
          <w:lang w:eastAsia="ru-RU"/>
        </w:rPr>
        <w:t>ческого отдела и учебной части, архив бухгалтерии и юрисконсульта.</w:t>
      </w:r>
    </w:p>
    <w:p w:rsidR="000D7D5B" w:rsidRDefault="000D7D5B" w:rsidP="000D7D5B">
      <w:pPr>
        <w:jc w:val="both"/>
        <w:rPr>
          <w:rFonts w:eastAsia="Times New Roman" w:cs="Times New Roman"/>
          <w:szCs w:val="24"/>
          <w:lang w:eastAsia="ru-RU"/>
        </w:rPr>
      </w:pPr>
      <w:r>
        <w:rPr>
          <w:rFonts w:eastAsia="Times New Roman" w:cs="Times New Roman"/>
          <w:szCs w:val="24"/>
          <w:lang w:eastAsia="ru-RU"/>
        </w:rPr>
        <w:t>- осуществлена замена аудиоаппаратуры фонотеки</w:t>
      </w:r>
    </w:p>
    <w:p w:rsidR="000D7D5B" w:rsidRPr="00E846A6" w:rsidRDefault="000D7D5B" w:rsidP="000D7D5B">
      <w:pPr>
        <w:jc w:val="both"/>
        <w:rPr>
          <w:rFonts w:eastAsia="Times New Roman" w:cs="Times New Roman"/>
          <w:szCs w:val="24"/>
          <w:lang w:eastAsia="ru-RU"/>
        </w:rPr>
      </w:pPr>
      <w:r>
        <w:rPr>
          <w:rFonts w:eastAsia="Times New Roman" w:cs="Times New Roman"/>
          <w:szCs w:val="24"/>
          <w:lang w:eastAsia="ru-RU"/>
        </w:rPr>
        <w:t xml:space="preserve">- осуществлена замена диванов в фойе колледжа </w:t>
      </w:r>
    </w:p>
    <w:p w:rsidR="000D7D5B" w:rsidRPr="00E846A6" w:rsidRDefault="000D7D5B" w:rsidP="000D7D5B">
      <w:pPr>
        <w:jc w:val="both"/>
        <w:rPr>
          <w:rFonts w:eastAsia="Times New Roman" w:cs="Times New Roman"/>
          <w:szCs w:val="24"/>
          <w:lang w:eastAsia="ru-RU"/>
        </w:rPr>
      </w:pPr>
      <w:r w:rsidRPr="00E846A6">
        <w:rPr>
          <w:rFonts w:eastAsia="Times New Roman" w:cs="Times New Roman"/>
          <w:szCs w:val="24"/>
          <w:lang w:eastAsia="ru-RU"/>
        </w:rPr>
        <w:t>- выполнено ограждение теплового пункта здания колледжа;</w:t>
      </w:r>
    </w:p>
    <w:p w:rsidR="000D7D5B" w:rsidRPr="00E846A6" w:rsidRDefault="000D7D5B" w:rsidP="000D7D5B">
      <w:pPr>
        <w:jc w:val="both"/>
        <w:rPr>
          <w:rFonts w:eastAsia="Times New Roman" w:cs="Times New Roman"/>
          <w:szCs w:val="24"/>
          <w:lang w:eastAsia="ru-RU"/>
        </w:rPr>
      </w:pPr>
      <w:r w:rsidRPr="00E846A6">
        <w:rPr>
          <w:rFonts w:eastAsia="Times New Roman" w:cs="Times New Roman"/>
          <w:szCs w:val="24"/>
          <w:lang w:eastAsia="ru-RU"/>
        </w:rPr>
        <w:t>- отремонтирована водосточная система крыши здания колледжа;</w:t>
      </w:r>
    </w:p>
    <w:p w:rsidR="000D7D5B" w:rsidRPr="00E846A6" w:rsidRDefault="000D7D5B" w:rsidP="000D7D5B">
      <w:pPr>
        <w:jc w:val="both"/>
        <w:rPr>
          <w:rFonts w:eastAsia="Times New Roman" w:cs="Times New Roman"/>
          <w:szCs w:val="24"/>
          <w:lang w:eastAsia="ru-RU"/>
        </w:rPr>
      </w:pPr>
      <w:r w:rsidRPr="00E846A6">
        <w:rPr>
          <w:rFonts w:eastAsia="Times New Roman" w:cs="Times New Roman"/>
          <w:szCs w:val="24"/>
          <w:lang w:eastAsia="ru-RU"/>
        </w:rPr>
        <w:t>- закончено кадастровое оформление земельного участка, прилегающего к зданию колледжа для последующего его ограждения, имеется смета стоимости работ по выполнению ограждения территории колледжа;</w:t>
      </w:r>
    </w:p>
    <w:p w:rsidR="000D7D5B" w:rsidRPr="000169B8" w:rsidRDefault="000D7D5B" w:rsidP="000D7D5B">
      <w:pPr>
        <w:jc w:val="both"/>
        <w:rPr>
          <w:rFonts w:eastAsia="Times New Roman" w:cs="Times New Roman"/>
          <w:szCs w:val="24"/>
          <w:lang w:eastAsia="ru-RU"/>
        </w:rPr>
      </w:pPr>
      <w:r w:rsidRPr="00E846A6">
        <w:rPr>
          <w:rFonts w:eastAsia="Times New Roman" w:cs="Times New Roman"/>
          <w:szCs w:val="24"/>
          <w:lang w:eastAsia="ru-RU"/>
        </w:rPr>
        <w:lastRenderedPageBreak/>
        <w:t>- разработан проект реконструкции плоской крыши и купола музыкального зала (в 2014 году планируются работы по его ремонту);</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 выполнен проект локально-вычислительной сети здания колледжа;</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 оборудованы кондиционерами пять учебных аудиторий;</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 оборудованы новой мебелью</w:t>
      </w:r>
      <w:r>
        <w:rPr>
          <w:rFonts w:eastAsia="Times New Roman" w:cs="Times New Roman"/>
          <w:szCs w:val="24"/>
          <w:lang w:eastAsia="ru-RU"/>
        </w:rPr>
        <w:t>:</w:t>
      </w:r>
      <w:r w:rsidRPr="000169B8">
        <w:rPr>
          <w:rFonts w:eastAsia="Times New Roman" w:cs="Times New Roman"/>
          <w:szCs w:val="24"/>
          <w:lang w:eastAsia="ru-RU"/>
        </w:rPr>
        <w:t xml:space="preserve"> аудитория №316, помещение учебной части колледжа;</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 xml:space="preserve">- оборудован кабинет для обучения граждан начальным знаниям в области обороны и их подготовки по основам военной службы в соответствии с </w:t>
      </w:r>
      <w:r>
        <w:rPr>
          <w:rFonts w:eastAsia="Times New Roman" w:cs="Times New Roman"/>
          <w:szCs w:val="24"/>
          <w:lang w:eastAsia="ru-RU"/>
        </w:rPr>
        <w:t xml:space="preserve">требованиями </w:t>
      </w:r>
      <w:r w:rsidRPr="000169B8">
        <w:rPr>
          <w:rFonts w:eastAsia="Times New Roman" w:cs="Times New Roman"/>
          <w:szCs w:val="24"/>
          <w:lang w:eastAsia="ru-RU"/>
        </w:rPr>
        <w:t>приказ</w:t>
      </w:r>
      <w:r>
        <w:rPr>
          <w:rFonts w:eastAsia="Times New Roman" w:cs="Times New Roman"/>
          <w:szCs w:val="24"/>
          <w:lang w:eastAsia="ru-RU"/>
        </w:rPr>
        <w:t>а</w:t>
      </w:r>
      <w:r w:rsidRPr="000169B8">
        <w:rPr>
          <w:rFonts w:eastAsia="Times New Roman" w:cs="Times New Roman"/>
          <w:szCs w:val="24"/>
          <w:lang w:eastAsia="ru-RU"/>
        </w:rPr>
        <w:t xml:space="preserve"> Минобороны РФ и Министерства образования и науки РФ от 24 февраля 2010 г. N 96/134;</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 xml:space="preserve">- </w:t>
      </w:r>
      <w:r>
        <w:rPr>
          <w:rFonts w:eastAsia="Times New Roman" w:cs="Times New Roman"/>
          <w:szCs w:val="24"/>
          <w:lang w:eastAsia="ru-RU"/>
        </w:rPr>
        <w:t xml:space="preserve">осуществлено </w:t>
      </w:r>
      <w:r w:rsidRPr="000169B8">
        <w:rPr>
          <w:rFonts w:eastAsia="Times New Roman" w:cs="Times New Roman"/>
          <w:szCs w:val="24"/>
          <w:lang w:eastAsia="ru-RU"/>
        </w:rPr>
        <w:t>усиление противопожарного оснащения здания колледжа</w:t>
      </w:r>
      <w:r>
        <w:rPr>
          <w:rFonts w:eastAsia="Times New Roman" w:cs="Times New Roman"/>
          <w:szCs w:val="24"/>
          <w:lang w:eastAsia="ru-RU"/>
        </w:rPr>
        <w:t xml:space="preserve"> путём оборудования автоматической задвижки пожарного водовода</w:t>
      </w:r>
      <w:r w:rsidRPr="000169B8">
        <w:rPr>
          <w:rFonts w:eastAsia="Times New Roman" w:cs="Times New Roman"/>
          <w:szCs w:val="24"/>
          <w:lang w:eastAsia="ru-RU"/>
        </w:rPr>
        <w:t>;</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 xml:space="preserve">- </w:t>
      </w:r>
      <w:r>
        <w:rPr>
          <w:rFonts w:eastAsia="Times New Roman" w:cs="Times New Roman"/>
          <w:szCs w:val="24"/>
          <w:lang w:eastAsia="ru-RU"/>
        </w:rPr>
        <w:t xml:space="preserve">осуществлена </w:t>
      </w:r>
      <w:r w:rsidRPr="000169B8">
        <w:rPr>
          <w:rFonts w:eastAsia="Times New Roman" w:cs="Times New Roman"/>
          <w:szCs w:val="24"/>
          <w:lang w:eastAsia="ru-RU"/>
        </w:rPr>
        <w:t xml:space="preserve">разработка </w:t>
      </w:r>
      <w:r>
        <w:rPr>
          <w:rFonts w:eastAsia="Times New Roman" w:cs="Times New Roman"/>
          <w:szCs w:val="24"/>
          <w:lang w:eastAsia="ru-RU"/>
        </w:rPr>
        <w:t xml:space="preserve">и внедрение </w:t>
      </w:r>
      <w:r w:rsidRPr="000169B8">
        <w:rPr>
          <w:rFonts w:eastAsia="Times New Roman" w:cs="Times New Roman"/>
          <w:szCs w:val="24"/>
          <w:lang w:eastAsia="ru-RU"/>
        </w:rPr>
        <w:t xml:space="preserve">программы «Электронный журнал», </w:t>
      </w:r>
      <w:r>
        <w:rPr>
          <w:rFonts w:eastAsia="Times New Roman" w:cs="Times New Roman"/>
          <w:szCs w:val="24"/>
          <w:lang w:eastAsia="ru-RU"/>
        </w:rPr>
        <w:t xml:space="preserve">осуществлено </w:t>
      </w:r>
      <w:r w:rsidRPr="000169B8">
        <w:rPr>
          <w:rFonts w:eastAsia="Times New Roman" w:cs="Times New Roman"/>
          <w:szCs w:val="24"/>
          <w:lang w:eastAsia="ru-RU"/>
        </w:rPr>
        <w:t>приобретение и внедрение программного продукта для делопроизводства «Дело-</w:t>
      </w:r>
      <w:proofErr w:type="gramStart"/>
      <w:r w:rsidRPr="000169B8">
        <w:rPr>
          <w:rFonts w:eastAsia="Times New Roman" w:cs="Times New Roman"/>
          <w:szCs w:val="24"/>
          <w:lang w:eastAsia="ru-RU"/>
        </w:rPr>
        <w:t>WEB</w:t>
      </w:r>
      <w:proofErr w:type="gramEnd"/>
      <w:r w:rsidRPr="000169B8">
        <w:rPr>
          <w:rFonts w:eastAsia="Times New Roman" w:cs="Times New Roman"/>
          <w:szCs w:val="24"/>
          <w:lang w:eastAsia="ru-RU"/>
        </w:rPr>
        <w:t>»</w:t>
      </w:r>
      <w:r>
        <w:rPr>
          <w:rFonts w:eastAsia="Times New Roman" w:cs="Times New Roman"/>
          <w:szCs w:val="24"/>
          <w:lang w:eastAsia="ru-RU"/>
        </w:rPr>
        <w:t>;</w:t>
      </w:r>
    </w:p>
    <w:p w:rsidR="000D7D5B" w:rsidRPr="00D57C11" w:rsidRDefault="000D7D5B" w:rsidP="000D7D5B">
      <w:pPr>
        <w:jc w:val="both"/>
        <w:rPr>
          <w:rFonts w:eastAsia="Times New Roman" w:cs="Times New Roman"/>
          <w:color w:val="FF0000"/>
          <w:szCs w:val="24"/>
          <w:lang w:eastAsia="ru-RU"/>
        </w:rPr>
      </w:pPr>
      <w:r w:rsidRPr="000169B8">
        <w:rPr>
          <w:rFonts w:eastAsia="Times New Roman" w:cs="Times New Roman"/>
          <w:szCs w:val="24"/>
          <w:lang w:eastAsia="ru-RU"/>
        </w:rPr>
        <w:t xml:space="preserve">- осуществлена замена подавляющего числа люминисцентных светильников в здании колледжа и общежития </w:t>
      </w:r>
      <w:proofErr w:type="gramStart"/>
      <w:r w:rsidRPr="000169B8">
        <w:rPr>
          <w:rFonts w:eastAsia="Times New Roman" w:cs="Times New Roman"/>
          <w:szCs w:val="24"/>
          <w:lang w:eastAsia="ru-RU"/>
        </w:rPr>
        <w:t>на</w:t>
      </w:r>
      <w:proofErr w:type="gramEnd"/>
      <w:r w:rsidRPr="000169B8">
        <w:rPr>
          <w:rFonts w:eastAsia="Times New Roman" w:cs="Times New Roman"/>
          <w:szCs w:val="24"/>
          <w:lang w:eastAsia="ru-RU"/>
        </w:rPr>
        <w:t xml:space="preserve"> светодиодные</w:t>
      </w:r>
      <w:r w:rsidR="00C4435B">
        <w:rPr>
          <w:rFonts w:eastAsia="Times New Roman" w:cs="Times New Roman"/>
          <w:color w:val="FF0000"/>
          <w:szCs w:val="24"/>
          <w:lang w:eastAsia="ru-RU"/>
        </w:rPr>
        <w:t>.</w:t>
      </w:r>
    </w:p>
    <w:p w:rsidR="000D7D5B" w:rsidRPr="000169B8" w:rsidRDefault="009A43C5" w:rsidP="000D7D5B">
      <w:pPr>
        <w:jc w:val="both"/>
        <w:rPr>
          <w:rFonts w:eastAsia="Times New Roman" w:cs="Times New Roman"/>
          <w:szCs w:val="24"/>
          <w:lang w:eastAsia="ru-RU"/>
        </w:rPr>
      </w:pPr>
      <w:r>
        <w:rPr>
          <w:rFonts w:eastAsia="Times New Roman" w:cs="Times New Roman"/>
          <w:szCs w:val="24"/>
          <w:lang w:eastAsia="ru-RU"/>
        </w:rPr>
        <w:t>В 2013-</w:t>
      </w:r>
      <w:r w:rsidR="000D7D5B" w:rsidRPr="000169B8">
        <w:rPr>
          <w:rFonts w:eastAsia="Times New Roman" w:cs="Times New Roman"/>
          <w:szCs w:val="24"/>
          <w:lang w:eastAsia="ru-RU"/>
        </w:rPr>
        <w:t>2014 учебном году осуществлялись мероприятия по поддержанию в исправном состоянии здания, необходимого оборудования и инвентаря. В 2013 году на эти цели выделено всего 6806 тыс. рублей, из них, в частности:</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Настройка, ремонт музыкальных инструментов – 1115 тыс.р.</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Ремонт мебели, вид</w:t>
      </w:r>
      <w:proofErr w:type="gramStart"/>
      <w:r w:rsidRPr="000169B8">
        <w:rPr>
          <w:rFonts w:eastAsia="Times New Roman" w:cs="Times New Roman"/>
          <w:szCs w:val="24"/>
          <w:lang w:eastAsia="ru-RU"/>
        </w:rPr>
        <w:t>ео и ау</w:t>
      </w:r>
      <w:proofErr w:type="gramEnd"/>
      <w:r w:rsidRPr="000169B8">
        <w:rPr>
          <w:rFonts w:eastAsia="Times New Roman" w:cs="Times New Roman"/>
          <w:szCs w:val="24"/>
          <w:lang w:eastAsia="ru-RU"/>
        </w:rPr>
        <w:t>диоаппаратуры – 49,9 тыс.р.</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Обслуживание оргтехники – 50,4 тыс.р.</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Обслуживание кондиционеров и тепловых завес, приточно-вытяжной системы – 377 тыс. рублей</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ТО и ремонт оборудования 77,4 т. рублей</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ТО охранно-пожарной сигнализации 300 т. рублей</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Ремонт здания – 1970 тыс. рублей</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Обслуживание наружных и внутренних сетей-540000 рублей</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Клининговые услуги- 1055 тыс.р.</w:t>
      </w:r>
    </w:p>
    <w:p w:rsidR="000D7D5B" w:rsidRPr="000169B8" w:rsidRDefault="000D7D5B" w:rsidP="000D7D5B">
      <w:pPr>
        <w:jc w:val="both"/>
        <w:rPr>
          <w:rFonts w:eastAsia="Times New Roman" w:cs="Times New Roman"/>
          <w:szCs w:val="24"/>
          <w:lang w:eastAsia="ru-RU"/>
        </w:rPr>
      </w:pPr>
      <w:r w:rsidRPr="000169B8">
        <w:rPr>
          <w:rFonts w:eastAsia="Times New Roman" w:cs="Times New Roman"/>
          <w:szCs w:val="24"/>
          <w:lang w:eastAsia="ru-RU"/>
        </w:rPr>
        <w:t>ТО и ремонт автомобиля 23600 рублей</w:t>
      </w:r>
    </w:p>
    <w:p w:rsidR="000D7D5B" w:rsidRPr="000169B8" w:rsidRDefault="000D7D5B" w:rsidP="000D7D5B">
      <w:pPr>
        <w:jc w:val="both"/>
        <w:rPr>
          <w:rFonts w:eastAsia="Times New Roman" w:cs="Times New Roman"/>
          <w:b/>
          <w:szCs w:val="24"/>
          <w:lang w:eastAsia="ru-RU"/>
        </w:rPr>
      </w:pPr>
    </w:p>
    <w:p w:rsidR="000D7D5B" w:rsidRPr="000169B8" w:rsidRDefault="000D7D5B" w:rsidP="000D7D5B">
      <w:pPr>
        <w:jc w:val="both"/>
        <w:rPr>
          <w:rFonts w:eastAsia="Times New Roman" w:cs="Times New Roman"/>
          <w:szCs w:val="24"/>
          <w:highlight w:val="yellow"/>
          <w:lang w:eastAsia="ru-RU"/>
        </w:rPr>
      </w:pPr>
      <w:r w:rsidRPr="000169B8">
        <w:rPr>
          <w:rFonts w:eastAsia="Times New Roman" w:cs="Times New Roman"/>
          <w:b/>
          <w:szCs w:val="24"/>
          <w:lang w:eastAsia="ru-RU"/>
        </w:rPr>
        <w:t>Вывод:</w:t>
      </w:r>
      <w:r w:rsidRPr="000169B8">
        <w:rPr>
          <w:rFonts w:eastAsia="Times New Roman" w:cs="Times New Roman"/>
          <w:szCs w:val="24"/>
          <w:lang w:eastAsia="ru-RU"/>
        </w:rPr>
        <w:t xml:space="preserve"> В БУ «Сургутский музыкальный колледж» </w:t>
      </w:r>
      <w:r>
        <w:rPr>
          <w:rFonts w:eastAsia="Times New Roman" w:cs="Times New Roman"/>
          <w:szCs w:val="24"/>
          <w:lang w:eastAsia="ru-RU"/>
        </w:rPr>
        <w:t>осуществляется развитие</w:t>
      </w:r>
      <w:r w:rsidRPr="000169B8">
        <w:rPr>
          <w:rFonts w:eastAsia="Times New Roman" w:cs="Times New Roman"/>
          <w:szCs w:val="24"/>
          <w:lang w:eastAsia="ru-RU"/>
        </w:rPr>
        <w:t xml:space="preserve">  материально-техническ</w:t>
      </w:r>
      <w:r>
        <w:rPr>
          <w:rFonts w:eastAsia="Times New Roman" w:cs="Times New Roman"/>
          <w:szCs w:val="24"/>
          <w:lang w:eastAsia="ru-RU"/>
        </w:rPr>
        <w:t>ой</w:t>
      </w:r>
      <w:r w:rsidRPr="000169B8">
        <w:rPr>
          <w:rFonts w:eastAsia="Times New Roman" w:cs="Times New Roman"/>
          <w:szCs w:val="24"/>
          <w:lang w:eastAsia="ru-RU"/>
        </w:rPr>
        <w:t xml:space="preserve"> баз</w:t>
      </w:r>
      <w:r>
        <w:rPr>
          <w:rFonts w:eastAsia="Times New Roman" w:cs="Times New Roman"/>
          <w:szCs w:val="24"/>
          <w:lang w:eastAsia="ru-RU"/>
        </w:rPr>
        <w:t>ы</w:t>
      </w:r>
      <w:r w:rsidRPr="000169B8">
        <w:rPr>
          <w:rFonts w:eastAsia="Times New Roman" w:cs="Times New Roman"/>
          <w:szCs w:val="24"/>
          <w:lang w:eastAsia="ru-RU"/>
        </w:rPr>
        <w:t>, которая</w:t>
      </w:r>
      <w:r>
        <w:rPr>
          <w:rFonts w:eastAsia="Times New Roman" w:cs="Times New Roman"/>
          <w:szCs w:val="24"/>
          <w:lang w:eastAsia="ru-RU"/>
        </w:rPr>
        <w:t>,</w:t>
      </w:r>
      <w:r w:rsidRPr="000169B8">
        <w:rPr>
          <w:rFonts w:eastAsia="Times New Roman" w:cs="Times New Roman"/>
          <w:szCs w:val="24"/>
          <w:lang w:eastAsia="ru-RU"/>
        </w:rPr>
        <w:t xml:space="preserve"> в </w:t>
      </w:r>
      <w:r>
        <w:rPr>
          <w:rFonts w:eastAsia="Times New Roman" w:cs="Times New Roman"/>
          <w:szCs w:val="24"/>
          <w:lang w:eastAsia="ru-RU"/>
        </w:rPr>
        <w:t>целом,</w:t>
      </w:r>
      <w:r w:rsidRPr="000169B8">
        <w:rPr>
          <w:rFonts w:eastAsia="Times New Roman" w:cs="Times New Roman"/>
          <w:szCs w:val="24"/>
          <w:lang w:eastAsia="ru-RU"/>
        </w:rPr>
        <w:t xml:space="preserve"> соответствует современным  требованиям ФГОС и действующим санитарно-гигиеническим нормам.</w:t>
      </w:r>
    </w:p>
    <w:p w:rsidR="009E1026" w:rsidRPr="00D57C11" w:rsidRDefault="009E1026" w:rsidP="006F3A79">
      <w:pPr>
        <w:jc w:val="both"/>
        <w:rPr>
          <w:rFonts w:eastAsia="Times New Roman" w:cs="Times New Roman"/>
          <w:b/>
          <w:color w:val="FF0000"/>
          <w:szCs w:val="24"/>
          <w:lang w:eastAsia="ru-RU"/>
        </w:rPr>
      </w:pPr>
    </w:p>
    <w:p w:rsidR="009E1026" w:rsidRPr="000D7D5B" w:rsidRDefault="009E1026" w:rsidP="006F3A79">
      <w:pPr>
        <w:jc w:val="both"/>
        <w:rPr>
          <w:rFonts w:eastAsia="Times New Roman" w:cs="Times New Roman"/>
          <w:b/>
          <w:szCs w:val="24"/>
          <w:lang w:eastAsia="ru-RU"/>
        </w:rPr>
      </w:pPr>
      <w:r w:rsidRPr="000D7D5B">
        <w:rPr>
          <w:rFonts w:eastAsia="Times New Roman" w:cs="Times New Roman"/>
          <w:b/>
          <w:szCs w:val="24"/>
          <w:lang w:eastAsia="ru-RU"/>
        </w:rPr>
        <w:t>РАЗДЕЛ 12.</w:t>
      </w:r>
    </w:p>
    <w:p w:rsidR="009E1026" w:rsidRDefault="009E1026" w:rsidP="006F3A79">
      <w:pPr>
        <w:jc w:val="both"/>
        <w:rPr>
          <w:rFonts w:eastAsia="Times New Roman" w:cs="Times New Roman"/>
          <w:b/>
          <w:szCs w:val="24"/>
          <w:lang w:eastAsia="ru-RU"/>
        </w:rPr>
      </w:pPr>
      <w:r w:rsidRPr="000D7D5B">
        <w:rPr>
          <w:rFonts w:eastAsia="Times New Roman" w:cs="Times New Roman"/>
          <w:b/>
          <w:szCs w:val="24"/>
          <w:lang w:eastAsia="ru-RU"/>
        </w:rPr>
        <w:t>КОМПЛЕКСНАЯ БЕЗОПАСНОСТЬ</w:t>
      </w:r>
    </w:p>
    <w:p w:rsidR="00BB0C34" w:rsidRPr="000D7D5B" w:rsidRDefault="00BB0C34" w:rsidP="006F3A79">
      <w:pPr>
        <w:jc w:val="both"/>
        <w:rPr>
          <w:rFonts w:eastAsia="Times New Roman" w:cs="Times New Roman"/>
          <w:b/>
          <w:szCs w:val="24"/>
          <w:lang w:eastAsia="ru-RU"/>
        </w:rPr>
      </w:pPr>
    </w:p>
    <w:p w:rsidR="000D7D5B" w:rsidRPr="000B4884" w:rsidRDefault="000D7D5B" w:rsidP="000D7D5B">
      <w:pPr>
        <w:ind w:firstLine="709"/>
        <w:jc w:val="both"/>
        <w:rPr>
          <w:rFonts w:eastAsia="Times New Roman" w:cs="Times New Roman"/>
          <w:szCs w:val="24"/>
          <w:lang w:eastAsia="ru-RU"/>
        </w:rPr>
      </w:pPr>
      <w:r w:rsidRPr="000B4884">
        <w:rPr>
          <w:rFonts w:eastAsia="Times New Roman" w:cs="Times New Roman"/>
          <w:szCs w:val="24"/>
          <w:lang w:eastAsia="ru-RU"/>
        </w:rPr>
        <w:t xml:space="preserve">В Сургутском музыкальном колледже систематически проводятся необходимые мероприятия по обеспечению комплексной безопасности учреждения без круглосуточного пребывания людей (Энтузиастов 28) и с круглосуточным пребыванием людей (Губкина 7). </w:t>
      </w:r>
      <w:proofErr w:type="gramStart"/>
      <w:r w:rsidRPr="000B4884">
        <w:rPr>
          <w:rFonts w:eastAsia="Times New Roman" w:cs="Times New Roman"/>
          <w:szCs w:val="24"/>
          <w:lang w:eastAsia="ru-RU"/>
        </w:rPr>
        <w:t>В целях повышения безопасности и обеспечения нормальной обстановки при ведении образовательного процесса, проведении культурно-массовых мероприятий разработан, утверждён и согласован Паспорт комплексной безопасности учреждения, Паспорт антитерррористической защищённости учреждения, осуществлена замена камер видеонаблюдения, смонтированы дополнительные датчики охранно-пожарной сигнализации, приобретена и установлена стационарная рамка металлоискателя «Паутина», приобретены ручные металлоискатели, приобретены и установлены в аудитории новые огнетушители.</w:t>
      </w:r>
      <w:proofErr w:type="gramEnd"/>
      <w:r w:rsidRPr="000B4884">
        <w:rPr>
          <w:rFonts w:eastAsia="Times New Roman" w:cs="Times New Roman"/>
          <w:szCs w:val="24"/>
          <w:lang w:eastAsia="ru-RU"/>
        </w:rPr>
        <w:t xml:space="preserve"> Проводятся плановые и внеплановые инструктажи на противопожарную и антитеррористическую тематику. Периодически проводимые учения по эвакуации людей из здания колледжа и общежития свидетельствуют об удовлетворительном уровне подготовки  персонала колледжа и </w:t>
      </w:r>
      <w:proofErr w:type="gramStart"/>
      <w:r w:rsidRPr="000B4884">
        <w:rPr>
          <w:rFonts w:eastAsia="Times New Roman" w:cs="Times New Roman"/>
          <w:szCs w:val="24"/>
          <w:lang w:eastAsia="ru-RU"/>
        </w:rPr>
        <w:t>студентов-норма</w:t>
      </w:r>
      <w:r w:rsidR="00C4435B">
        <w:rPr>
          <w:rFonts w:eastAsia="Times New Roman" w:cs="Times New Roman"/>
          <w:szCs w:val="24"/>
          <w:lang w:eastAsia="ru-RU"/>
        </w:rPr>
        <w:t>тивное</w:t>
      </w:r>
      <w:proofErr w:type="gramEnd"/>
      <w:r w:rsidR="00C4435B">
        <w:rPr>
          <w:rFonts w:eastAsia="Times New Roman" w:cs="Times New Roman"/>
          <w:szCs w:val="24"/>
          <w:lang w:eastAsia="ru-RU"/>
        </w:rPr>
        <w:t xml:space="preserve"> время эвакуации (3 мин.</w:t>
      </w:r>
      <w:r w:rsidRPr="000B4884">
        <w:rPr>
          <w:rFonts w:eastAsia="Times New Roman" w:cs="Times New Roman"/>
          <w:szCs w:val="24"/>
          <w:lang w:eastAsia="ru-RU"/>
        </w:rPr>
        <w:t>) выполняется. В зданиях колледжа и общежития организован пропускной режим.</w:t>
      </w:r>
    </w:p>
    <w:p w:rsidR="000D7D5B" w:rsidRPr="000B4884" w:rsidRDefault="000D7D5B" w:rsidP="000D7D5B">
      <w:pPr>
        <w:ind w:firstLine="709"/>
        <w:jc w:val="both"/>
        <w:rPr>
          <w:rFonts w:eastAsia="Times New Roman" w:cs="Times New Roman"/>
          <w:szCs w:val="24"/>
          <w:lang w:eastAsia="ru-RU"/>
        </w:rPr>
      </w:pPr>
      <w:r w:rsidRPr="000B4884">
        <w:rPr>
          <w:rFonts w:eastAsia="Times New Roman" w:cs="Times New Roman"/>
          <w:szCs w:val="24"/>
          <w:lang w:eastAsia="ru-RU"/>
        </w:rPr>
        <w:lastRenderedPageBreak/>
        <w:t>Своевременно проводятся проверки готовности здания к началу учебного года.  Наибольшую опасность в случае проведения террористических действий представляет присутствие большого количества людей в период проведения культурно-массовых мероприятий (концерты, конкурсы и т.д.). На этот период от руководства колледжа назначается ответственное должностное лицо, увеличивается число постов охраны.</w:t>
      </w:r>
    </w:p>
    <w:p w:rsidR="000D7D5B" w:rsidRPr="000B4884" w:rsidRDefault="000D7D5B" w:rsidP="000D7D5B">
      <w:pPr>
        <w:ind w:firstLine="709"/>
        <w:jc w:val="both"/>
        <w:rPr>
          <w:rFonts w:eastAsia="Times New Roman" w:cs="Times New Roman"/>
          <w:szCs w:val="24"/>
          <w:lang w:eastAsia="ru-RU"/>
        </w:rPr>
      </w:pPr>
      <w:r w:rsidRPr="000B4884">
        <w:rPr>
          <w:rFonts w:eastAsia="Times New Roman" w:cs="Times New Roman"/>
          <w:szCs w:val="24"/>
          <w:lang w:eastAsia="ru-RU"/>
        </w:rPr>
        <w:t>В колледже имеется достаточное количество первичных средств пожаротушения, имеется система внутреннего пожарного водоснабжения. Проверку работоспособности и техническое обслуживание всех систем жизнеобеспечения выполняет лицензированное частное охранное предприятие.</w:t>
      </w:r>
    </w:p>
    <w:p w:rsidR="000D7D5B" w:rsidRPr="000B4884" w:rsidRDefault="000D7D5B" w:rsidP="000D7D5B">
      <w:pPr>
        <w:ind w:firstLine="709"/>
        <w:jc w:val="both"/>
        <w:rPr>
          <w:rFonts w:eastAsia="Times New Roman" w:cs="Times New Roman"/>
          <w:szCs w:val="24"/>
          <w:lang w:eastAsia="ru-RU"/>
        </w:rPr>
      </w:pPr>
      <w:r w:rsidRPr="000B4884">
        <w:rPr>
          <w:rFonts w:eastAsia="Times New Roman" w:cs="Times New Roman"/>
          <w:szCs w:val="24"/>
          <w:lang w:eastAsia="ru-RU"/>
        </w:rPr>
        <w:t>В течение 2013/2014 учебного года проводилась подготовка и обучение руководящих работников и персонала действиям в чрезвычайных ситуациях различного характера.</w:t>
      </w:r>
      <w:r w:rsidRPr="00E846A6">
        <w:t xml:space="preserve"> </w:t>
      </w:r>
      <w:r>
        <w:rPr>
          <w:rFonts w:eastAsia="Times New Roman" w:cs="Times New Roman"/>
          <w:szCs w:val="24"/>
          <w:lang w:eastAsia="ru-RU"/>
        </w:rPr>
        <w:t>В</w:t>
      </w:r>
      <w:r w:rsidRPr="00E846A6">
        <w:rPr>
          <w:rFonts w:eastAsia="Times New Roman" w:cs="Times New Roman"/>
          <w:szCs w:val="24"/>
          <w:lang w:eastAsia="ru-RU"/>
        </w:rPr>
        <w:t xml:space="preserve"> здании колледжа было смонтировано оборудование автоматизации управления подачей дополнительного напора воды в систему противопожарного водопровода здания колледжа и установлено оборудование автоматического речевого оповещения людей о пожаре в здании колледжа. Кроме того,</w:t>
      </w:r>
      <w:r w:rsidRPr="00E846A6">
        <w:rPr>
          <w:rFonts w:eastAsia="Times New Roman" w:cs="Times New Roman"/>
          <w:szCs w:val="24"/>
          <w:lang w:eastAsia="ru-RU"/>
        </w:rPr>
        <w:tab/>
        <w:t>осуществлена замена шести видеокамер устаревшей конструкции в здании колледжа на современные цветные камеры наблюдения и выполнена замена видеорегистратора на видеорегистратор с увеличенным объёмом записываемой информации, установлены три дополнительные камеры видеонаблюдения (две в цокольном этаже и одна на северной стене здания колледжа). Смонтированы защитные рольставни на окна помещений цокольного этажа.</w:t>
      </w:r>
    </w:p>
    <w:p w:rsidR="000D7D5B" w:rsidRPr="000B4884" w:rsidRDefault="000D7D5B" w:rsidP="000D7D5B">
      <w:pPr>
        <w:ind w:firstLine="709"/>
        <w:jc w:val="both"/>
        <w:rPr>
          <w:rFonts w:eastAsia="Times New Roman" w:cs="Times New Roman"/>
          <w:szCs w:val="24"/>
          <w:lang w:eastAsia="ru-RU"/>
        </w:rPr>
      </w:pPr>
      <w:r w:rsidRPr="000B4884">
        <w:rPr>
          <w:rFonts w:eastAsia="Times New Roman" w:cs="Times New Roman"/>
          <w:szCs w:val="24"/>
          <w:lang w:eastAsia="ru-RU"/>
        </w:rPr>
        <w:t>Здание колледжа оборудовано системами охранно-пожарной сигнализации, видеонаблюдения, тревожной сигнализации. Техобслуживание и проверку работоспособности системы  осуществляет лицензированное предприятие.</w:t>
      </w:r>
    </w:p>
    <w:p w:rsidR="000D7D5B" w:rsidRPr="000B4884" w:rsidRDefault="000D7D5B" w:rsidP="000D7D5B">
      <w:pPr>
        <w:ind w:firstLine="709"/>
        <w:jc w:val="both"/>
        <w:rPr>
          <w:rFonts w:eastAsia="Times New Roman" w:cs="Times New Roman"/>
          <w:szCs w:val="24"/>
          <w:lang w:eastAsia="ru-RU"/>
        </w:rPr>
      </w:pPr>
      <w:r w:rsidRPr="000B4884">
        <w:rPr>
          <w:rFonts w:eastAsia="Times New Roman" w:cs="Times New Roman"/>
          <w:szCs w:val="24"/>
          <w:lang w:eastAsia="ru-RU"/>
        </w:rPr>
        <w:t>Здание Сургутского музыкального колледжа оснащено всеми необходимыми средствами технической безопасности, находящимися в исправном состоянии. Приобретена и запущена в эксплуатацию система «</w:t>
      </w:r>
      <w:r w:rsidRPr="000B4884">
        <w:rPr>
          <w:rFonts w:eastAsia="Times New Roman" w:cs="Times New Roman"/>
          <w:szCs w:val="24"/>
          <w:lang w:val="en-US" w:eastAsia="ru-RU"/>
        </w:rPr>
        <w:t>Sonda</w:t>
      </w:r>
      <w:r w:rsidRPr="000B4884">
        <w:rPr>
          <w:rFonts w:eastAsia="Times New Roman" w:cs="Times New Roman"/>
          <w:szCs w:val="24"/>
          <w:lang w:eastAsia="ru-RU"/>
        </w:rPr>
        <w:t>», позволяющая осуществлять пропу</w:t>
      </w:r>
      <w:proofErr w:type="gramStart"/>
      <w:r w:rsidRPr="000B4884">
        <w:rPr>
          <w:rFonts w:eastAsia="Times New Roman" w:cs="Times New Roman"/>
          <w:szCs w:val="24"/>
          <w:lang w:eastAsia="ru-RU"/>
        </w:rPr>
        <w:t>ск в зд</w:t>
      </w:r>
      <w:proofErr w:type="gramEnd"/>
      <w:r w:rsidRPr="000B4884">
        <w:rPr>
          <w:rFonts w:eastAsia="Times New Roman" w:cs="Times New Roman"/>
          <w:szCs w:val="24"/>
          <w:lang w:eastAsia="ru-RU"/>
        </w:rPr>
        <w:t>ание на основании электронной карты или биометрических данных сотрудника. Охрану объекта осуществляют работники лицензированного частного охранного предприятия, централизованный пульт наблюдения.</w:t>
      </w:r>
    </w:p>
    <w:p w:rsidR="000D7D5B" w:rsidRPr="00D57C11" w:rsidRDefault="000D7D5B" w:rsidP="000D7D5B">
      <w:pPr>
        <w:ind w:firstLine="709"/>
        <w:jc w:val="both"/>
        <w:rPr>
          <w:rFonts w:eastAsia="Times New Roman" w:cs="Times New Roman"/>
          <w:color w:val="FF0000"/>
          <w:szCs w:val="24"/>
          <w:lang w:eastAsia="ru-RU"/>
        </w:rPr>
      </w:pPr>
    </w:p>
    <w:p w:rsidR="000D7D5B" w:rsidRPr="00E846A6" w:rsidRDefault="000D7D5B" w:rsidP="000D7D5B">
      <w:pPr>
        <w:jc w:val="both"/>
        <w:rPr>
          <w:rFonts w:eastAsia="Times New Roman" w:cs="Times New Roman"/>
          <w:szCs w:val="24"/>
          <w:lang w:eastAsia="ru-RU"/>
        </w:rPr>
      </w:pPr>
      <w:r w:rsidRPr="00BB0C34">
        <w:rPr>
          <w:rFonts w:eastAsia="Times New Roman" w:cs="Times New Roman"/>
          <w:b/>
          <w:szCs w:val="24"/>
          <w:lang w:eastAsia="ru-RU"/>
        </w:rPr>
        <w:t>Вывод:</w:t>
      </w:r>
      <w:r w:rsidRPr="00E846A6">
        <w:rPr>
          <w:rFonts w:eastAsia="Times New Roman" w:cs="Times New Roman"/>
          <w:szCs w:val="24"/>
          <w:lang w:eastAsia="ru-RU"/>
        </w:rPr>
        <w:t xml:space="preserve"> Комплексная безопасность объектов колледжа находится на высоком уровне.</w:t>
      </w:r>
    </w:p>
    <w:p w:rsidR="009E1026" w:rsidRPr="00D57C11" w:rsidRDefault="009E1026" w:rsidP="006F3A79">
      <w:pPr>
        <w:jc w:val="both"/>
        <w:rPr>
          <w:rFonts w:eastAsia="Times New Roman" w:cs="Times New Roman"/>
          <w:b/>
          <w:color w:val="FF0000"/>
          <w:szCs w:val="24"/>
          <w:lang w:eastAsia="ru-RU"/>
        </w:rPr>
      </w:pPr>
    </w:p>
    <w:p w:rsidR="009E1026" w:rsidRPr="00D57C11" w:rsidRDefault="009E1026" w:rsidP="006F3A79">
      <w:pPr>
        <w:ind w:firstLine="709"/>
        <w:jc w:val="both"/>
        <w:rPr>
          <w:rFonts w:eastAsia="Times New Roman" w:cs="Times New Roman"/>
          <w:color w:val="FF0000"/>
          <w:szCs w:val="24"/>
          <w:lang w:eastAsia="ru-RU"/>
        </w:rPr>
      </w:pPr>
    </w:p>
    <w:p w:rsidR="009E1026" w:rsidRPr="000D7D5B" w:rsidRDefault="009E1026" w:rsidP="006F3A79">
      <w:pPr>
        <w:jc w:val="both"/>
        <w:rPr>
          <w:rFonts w:eastAsia="Times New Roman" w:cs="Times New Roman"/>
          <w:szCs w:val="24"/>
          <w:lang w:eastAsia="ru-RU"/>
        </w:rPr>
      </w:pPr>
    </w:p>
    <w:p w:rsidR="009E1026" w:rsidRPr="000D7D5B" w:rsidRDefault="009E1026" w:rsidP="006F3A79">
      <w:pPr>
        <w:jc w:val="both"/>
        <w:rPr>
          <w:rFonts w:eastAsia="Times New Roman" w:cs="Times New Roman"/>
          <w:b/>
          <w:szCs w:val="24"/>
          <w:lang w:eastAsia="ru-RU"/>
        </w:rPr>
      </w:pPr>
      <w:r w:rsidRPr="000D7D5B">
        <w:rPr>
          <w:rFonts w:eastAsia="Times New Roman" w:cs="Times New Roman"/>
          <w:b/>
          <w:szCs w:val="24"/>
          <w:lang w:eastAsia="ru-RU"/>
        </w:rPr>
        <w:t>РАЗДЕЛ 13.</w:t>
      </w:r>
    </w:p>
    <w:p w:rsidR="009E1026" w:rsidRDefault="009E1026" w:rsidP="006F3A79">
      <w:pPr>
        <w:jc w:val="both"/>
        <w:rPr>
          <w:rFonts w:eastAsia="Times New Roman" w:cs="Times New Roman"/>
          <w:b/>
          <w:szCs w:val="24"/>
          <w:lang w:eastAsia="ru-RU"/>
        </w:rPr>
      </w:pPr>
      <w:r w:rsidRPr="000D7D5B">
        <w:rPr>
          <w:rFonts w:eastAsia="Times New Roman" w:cs="Times New Roman"/>
          <w:b/>
          <w:szCs w:val="24"/>
          <w:lang w:eastAsia="ru-RU"/>
        </w:rPr>
        <w:t>ВНЕБЮДЖЕТНАЯ ДЕЯТЕЛЬНОСТЬ</w:t>
      </w:r>
    </w:p>
    <w:p w:rsidR="00BB0C34" w:rsidRPr="000D7D5B" w:rsidRDefault="00BB0C34" w:rsidP="006F3A79">
      <w:pPr>
        <w:jc w:val="both"/>
        <w:rPr>
          <w:rFonts w:eastAsia="Times New Roman" w:cs="Times New Roman"/>
          <w:b/>
          <w:szCs w:val="24"/>
          <w:lang w:eastAsia="ru-RU"/>
        </w:rPr>
      </w:pPr>
    </w:p>
    <w:p w:rsidR="000D7D5B" w:rsidRPr="009A43C5" w:rsidRDefault="000D7D5B" w:rsidP="000D7D5B">
      <w:pPr>
        <w:ind w:firstLine="567"/>
        <w:jc w:val="both"/>
        <w:rPr>
          <w:rFonts w:eastAsia="Times New Roman" w:cs="Times New Roman"/>
          <w:szCs w:val="24"/>
          <w:lang w:eastAsia="ru-RU"/>
        </w:rPr>
      </w:pPr>
      <w:r w:rsidRPr="009A43C5">
        <w:rPr>
          <w:rFonts w:eastAsia="Times New Roman" w:cs="Times New Roman"/>
          <w:szCs w:val="24"/>
          <w:lang w:eastAsia="ru-RU"/>
        </w:rPr>
        <w:t>В БУ «Сургутский музыкальный колледж» осуществляется деятельность, приносящая доход:</w:t>
      </w:r>
    </w:p>
    <w:p w:rsidR="000D7D5B" w:rsidRPr="009A43C5" w:rsidRDefault="000D7D5B" w:rsidP="000D7D5B">
      <w:pPr>
        <w:ind w:firstLine="567"/>
        <w:jc w:val="both"/>
        <w:rPr>
          <w:rFonts w:eastAsia="Times New Roman" w:cs="Times New Roman"/>
          <w:szCs w:val="24"/>
          <w:lang w:eastAsia="ru-RU"/>
        </w:rPr>
      </w:pPr>
      <w:r w:rsidRPr="009A43C5">
        <w:rPr>
          <w:rFonts w:eastAsia="Times New Roman" w:cs="Times New Roman"/>
          <w:szCs w:val="24"/>
          <w:lang w:eastAsia="ru-RU"/>
        </w:rPr>
        <w:t xml:space="preserve"> -Проводятся курсы повышения квалификации по различным направлениям.</w:t>
      </w:r>
    </w:p>
    <w:p w:rsidR="000D7D5B" w:rsidRPr="009A43C5" w:rsidRDefault="000D7D5B" w:rsidP="000D7D5B">
      <w:pPr>
        <w:ind w:firstLine="567"/>
        <w:jc w:val="both"/>
        <w:rPr>
          <w:rFonts w:eastAsia="Times New Roman" w:cs="Times New Roman"/>
          <w:szCs w:val="24"/>
          <w:lang w:eastAsia="ru-RU"/>
        </w:rPr>
      </w:pPr>
      <w:r w:rsidRPr="009A43C5">
        <w:rPr>
          <w:rFonts w:eastAsia="Times New Roman" w:cs="Times New Roman"/>
          <w:szCs w:val="24"/>
          <w:lang w:eastAsia="ru-RU"/>
        </w:rPr>
        <w:t xml:space="preserve"> -Взимается плата со студентов за проживание в общежитии колледжа в размере 3% от стипендии в месяц.</w:t>
      </w:r>
    </w:p>
    <w:p w:rsidR="000D7D5B" w:rsidRPr="009A43C5" w:rsidRDefault="000D7D5B" w:rsidP="000D7D5B">
      <w:pPr>
        <w:ind w:firstLine="567"/>
        <w:jc w:val="both"/>
        <w:rPr>
          <w:rFonts w:eastAsia="Times New Roman" w:cs="Times New Roman"/>
          <w:szCs w:val="24"/>
          <w:lang w:eastAsia="ru-RU"/>
        </w:rPr>
      </w:pPr>
      <w:r w:rsidRPr="009A43C5">
        <w:rPr>
          <w:rFonts w:eastAsia="Times New Roman" w:cs="Times New Roman"/>
          <w:szCs w:val="24"/>
          <w:lang w:eastAsia="ru-RU"/>
        </w:rPr>
        <w:t>- Сдаются в аренду помещения.</w:t>
      </w:r>
    </w:p>
    <w:p w:rsidR="000D7D5B" w:rsidRPr="009A43C5" w:rsidRDefault="000D7D5B" w:rsidP="000D7D5B">
      <w:pPr>
        <w:ind w:firstLine="567"/>
        <w:jc w:val="both"/>
        <w:rPr>
          <w:rFonts w:eastAsia="Times New Roman" w:cs="Times New Roman"/>
          <w:szCs w:val="24"/>
          <w:lang w:eastAsia="ru-RU"/>
        </w:rPr>
      </w:pPr>
      <w:r w:rsidRPr="009A43C5">
        <w:rPr>
          <w:rFonts w:eastAsia="Times New Roman" w:cs="Times New Roman"/>
          <w:szCs w:val="24"/>
          <w:lang w:eastAsia="ru-RU"/>
        </w:rPr>
        <w:t>Принимается также благотворительная помощь на осуществление уставной деятельности.</w:t>
      </w:r>
    </w:p>
    <w:p w:rsidR="000D7D5B" w:rsidRPr="009A43C5" w:rsidRDefault="000D7D5B" w:rsidP="000D7D5B">
      <w:pPr>
        <w:ind w:firstLine="567"/>
        <w:jc w:val="both"/>
        <w:rPr>
          <w:rFonts w:eastAsia="Times New Roman" w:cs="Times New Roman"/>
          <w:szCs w:val="24"/>
          <w:lang w:eastAsia="ru-RU"/>
        </w:rPr>
      </w:pPr>
      <w:r w:rsidRPr="009A43C5">
        <w:rPr>
          <w:rFonts w:eastAsia="Times New Roman" w:cs="Times New Roman"/>
          <w:szCs w:val="24"/>
          <w:lang w:eastAsia="ru-RU"/>
        </w:rPr>
        <w:t>За 1-е полугодие 2014г. доход составил 458,0 тыс. рублей, из них от проведения курсов повышения квалификации поступило 296,0 тыс</w:t>
      </w:r>
      <w:proofErr w:type="gramStart"/>
      <w:r w:rsidRPr="009A43C5">
        <w:rPr>
          <w:rFonts w:eastAsia="Times New Roman" w:cs="Times New Roman"/>
          <w:szCs w:val="24"/>
          <w:lang w:eastAsia="ru-RU"/>
        </w:rPr>
        <w:t>.р</w:t>
      </w:r>
      <w:proofErr w:type="gramEnd"/>
      <w:r w:rsidRPr="009A43C5">
        <w:rPr>
          <w:rFonts w:eastAsia="Times New Roman" w:cs="Times New Roman"/>
          <w:szCs w:val="24"/>
          <w:lang w:eastAsia="ru-RU"/>
        </w:rPr>
        <w:t>ублей.  Средства направлены на улучшение материально-технической базы колледжа, хозяйственные нужды, на оплату преподавательских  услуг.</w:t>
      </w:r>
      <w:r w:rsidRPr="009A43C5">
        <w:rPr>
          <w:rFonts w:eastAsia="Times New Roman" w:cs="Times New Roman"/>
          <w:szCs w:val="24"/>
          <w:lang w:eastAsia="ru-RU"/>
        </w:rPr>
        <w:tab/>
      </w:r>
    </w:p>
    <w:p w:rsidR="000D7D5B" w:rsidRPr="009A43C5" w:rsidRDefault="000D7D5B" w:rsidP="000D7D5B">
      <w:pPr>
        <w:shd w:val="clear" w:color="auto" w:fill="FFFFFF"/>
        <w:ind w:firstLine="720"/>
        <w:jc w:val="both"/>
        <w:outlineLvl w:val="0"/>
        <w:rPr>
          <w:rFonts w:eastAsia="Times New Roman" w:cs="Times New Roman"/>
          <w:szCs w:val="24"/>
          <w:lang w:eastAsia="ru-RU"/>
        </w:rPr>
      </w:pPr>
      <w:r w:rsidRPr="009A43C5">
        <w:rPr>
          <w:rFonts w:eastAsia="Times New Roman" w:cs="Times New Roman"/>
          <w:szCs w:val="24"/>
          <w:lang w:eastAsia="ru-RU"/>
        </w:rPr>
        <w:t xml:space="preserve">Выделены средства в размере 95,0 тыс. рублей за счет резервного фонда Правительства Тюменской области  на организацию участия студентки Газимовой Р. В </w:t>
      </w:r>
      <w:r w:rsidRPr="009A43C5">
        <w:rPr>
          <w:rFonts w:eastAsia="Times New Roman" w:cs="Times New Roman"/>
          <w:szCs w:val="24"/>
          <w:lang w:val="en-US" w:eastAsia="ru-RU"/>
        </w:rPr>
        <w:lastRenderedPageBreak/>
        <w:t>XVI</w:t>
      </w:r>
      <w:r w:rsidRPr="009A43C5">
        <w:rPr>
          <w:rFonts w:eastAsia="Times New Roman" w:cs="Times New Roman"/>
          <w:szCs w:val="24"/>
          <w:lang w:eastAsia="ru-RU"/>
        </w:rPr>
        <w:t xml:space="preserve"> Международном конкурсе пианистов</w:t>
      </w:r>
      <w:r w:rsidRPr="009A43C5">
        <w:rPr>
          <w:rFonts w:eastAsia="Times New Roman" w:cs="Times New Roman"/>
          <w:kern w:val="36"/>
          <w:szCs w:val="24"/>
          <w:lang w:eastAsia="ru-RU"/>
        </w:rPr>
        <w:t>«</w:t>
      </w:r>
      <w:r w:rsidRPr="009A43C5">
        <w:rPr>
          <w:rFonts w:eastAsia="Times New Roman" w:cs="Times New Roman"/>
          <w:kern w:val="36"/>
          <w:szCs w:val="24"/>
          <w:lang w:val="en-US" w:eastAsia="ru-RU"/>
        </w:rPr>
        <w:t>Il</w:t>
      </w:r>
      <w:r w:rsidRPr="009A43C5">
        <w:rPr>
          <w:rFonts w:eastAsia="Times New Roman" w:cs="Times New Roman"/>
          <w:kern w:val="36"/>
          <w:szCs w:val="24"/>
          <w:lang w:eastAsia="ru-RU"/>
        </w:rPr>
        <w:t xml:space="preserve"> </w:t>
      </w:r>
      <w:r w:rsidRPr="009A43C5">
        <w:rPr>
          <w:rFonts w:eastAsia="Times New Roman" w:cs="Times New Roman"/>
          <w:kern w:val="36"/>
          <w:szCs w:val="24"/>
          <w:lang w:val="en-US" w:eastAsia="ru-RU"/>
        </w:rPr>
        <w:t>de</w:t>
      </w:r>
      <w:r w:rsidRPr="009A43C5">
        <w:rPr>
          <w:rFonts w:eastAsia="Times New Roman" w:cs="Times New Roman"/>
          <w:kern w:val="36"/>
          <w:szCs w:val="24"/>
          <w:lang w:eastAsia="ru-RU"/>
        </w:rPr>
        <w:t xml:space="preserve"> </w:t>
      </w:r>
      <w:r w:rsidRPr="009A43C5">
        <w:rPr>
          <w:rFonts w:eastAsia="Times New Roman" w:cs="Times New Roman"/>
          <w:kern w:val="36"/>
          <w:szCs w:val="24"/>
          <w:lang w:val="en-US" w:eastAsia="ru-RU"/>
        </w:rPr>
        <w:t>France</w:t>
      </w:r>
      <w:r w:rsidRPr="009A43C5">
        <w:rPr>
          <w:rFonts w:eastAsia="Times New Roman" w:cs="Times New Roman"/>
          <w:kern w:val="36"/>
          <w:szCs w:val="24"/>
          <w:lang w:eastAsia="ru-RU"/>
        </w:rPr>
        <w:t xml:space="preserve">» </w:t>
      </w:r>
      <w:r w:rsidRPr="009A43C5">
        <w:rPr>
          <w:rFonts w:eastAsia="Times New Roman" w:cs="Times New Roman"/>
          <w:kern w:val="36"/>
          <w:szCs w:val="24"/>
          <w:lang w:val="en-US" w:eastAsia="ru-RU"/>
        </w:rPr>
        <w:t>Piano</w:t>
      </w:r>
      <w:r w:rsidRPr="009A43C5">
        <w:rPr>
          <w:rFonts w:eastAsia="Times New Roman" w:cs="Times New Roman"/>
          <w:kern w:val="36"/>
          <w:szCs w:val="24"/>
          <w:lang w:eastAsia="ru-RU"/>
        </w:rPr>
        <w:t xml:space="preserve"> </w:t>
      </w:r>
      <w:r w:rsidRPr="009A43C5">
        <w:rPr>
          <w:rFonts w:eastAsia="Times New Roman" w:cs="Times New Roman"/>
          <w:kern w:val="36"/>
          <w:szCs w:val="24"/>
          <w:lang w:val="en-US" w:eastAsia="ru-RU"/>
        </w:rPr>
        <w:t>international</w:t>
      </w:r>
      <w:r w:rsidRPr="009A43C5">
        <w:rPr>
          <w:rFonts w:eastAsia="Times New Roman" w:cs="Times New Roman"/>
          <w:kern w:val="36"/>
          <w:szCs w:val="24"/>
          <w:lang w:eastAsia="ru-RU"/>
        </w:rPr>
        <w:t xml:space="preserve"> </w:t>
      </w:r>
      <w:r w:rsidRPr="009A43C5">
        <w:rPr>
          <w:rFonts w:eastAsia="Times New Roman" w:cs="Times New Roman"/>
          <w:kern w:val="36"/>
          <w:szCs w:val="24"/>
          <w:lang w:val="en-US" w:eastAsia="ru-RU"/>
        </w:rPr>
        <w:t>competition</w:t>
      </w:r>
      <w:r w:rsidRPr="009A43C5">
        <w:rPr>
          <w:rFonts w:eastAsia="Times New Roman" w:cs="Times New Roman"/>
          <w:kern w:val="36"/>
          <w:szCs w:val="24"/>
          <w:lang w:eastAsia="ru-RU"/>
        </w:rPr>
        <w:t xml:space="preserve"> (</w:t>
      </w:r>
      <w:r w:rsidRPr="009A43C5">
        <w:rPr>
          <w:rFonts w:eastAsia="Times New Roman" w:cs="Times New Roman"/>
          <w:szCs w:val="24"/>
          <w:lang w:eastAsia="ru-RU"/>
        </w:rPr>
        <w:t>г. Париж, Франция).</w:t>
      </w:r>
    </w:p>
    <w:p w:rsidR="000D7D5B" w:rsidRPr="009A43C5" w:rsidRDefault="000D7D5B" w:rsidP="000D7D5B">
      <w:pPr>
        <w:shd w:val="clear" w:color="auto" w:fill="FFFFFF"/>
        <w:ind w:firstLine="720"/>
        <w:jc w:val="both"/>
        <w:outlineLvl w:val="0"/>
        <w:rPr>
          <w:rFonts w:eastAsia="Times New Roman" w:cs="Times New Roman"/>
          <w:szCs w:val="24"/>
          <w:lang w:eastAsia="ru-RU"/>
        </w:rPr>
      </w:pPr>
      <w:r w:rsidRPr="009A43C5">
        <w:rPr>
          <w:rFonts w:eastAsia="Times New Roman" w:cs="Times New Roman"/>
          <w:szCs w:val="24"/>
          <w:lang w:eastAsia="ru-RU"/>
        </w:rPr>
        <w:t xml:space="preserve">В первом полугодии текущего года администрация колледжа обратилась  с просьбой об оказании благотворительной финансовой помощи в организации различных мероприятий, в результате которой достигнуты соглашения </w:t>
      </w:r>
      <w:proofErr w:type="gramStart"/>
      <w:r w:rsidRPr="009A43C5">
        <w:rPr>
          <w:rFonts w:eastAsia="Times New Roman" w:cs="Times New Roman"/>
          <w:szCs w:val="24"/>
          <w:lang w:eastAsia="ru-RU"/>
        </w:rPr>
        <w:t>с</w:t>
      </w:r>
      <w:proofErr w:type="gramEnd"/>
      <w:r w:rsidRPr="009A43C5">
        <w:rPr>
          <w:rFonts w:eastAsia="Times New Roman" w:cs="Times New Roman"/>
          <w:szCs w:val="24"/>
          <w:lang w:eastAsia="ru-RU"/>
        </w:rPr>
        <w:t xml:space="preserve"> </w:t>
      </w:r>
    </w:p>
    <w:p w:rsidR="000D7D5B" w:rsidRPr="009A43C5" w:rsidRDefault="000D7D5B" w:rsidP="000D7D5B">
      <w:pPr>
        <w:shd w:val="clear" w:color="auto" w:fill="FFFFFF"/>
        <w:ind w:firstLine="720"/>
        <w:jc w:val="both"/>
        <w:outlineLvl w:val="0"/>
        <w:rPr>
          <w:rFonts w:eastAsia="Times New Roman" w:cs="Times New Roman"/>
          <w:szCs w:val="24"/>
          <w:lang w:eastAsia="ru-RU"/>
        </w:rPr>
      </w:pPr>
      <w:r w:rsidRPr="009A43C5">
        <w:rPr>
          <w:rFonts w:eastAsia="Times New Roman" w:cs="Times New Roman"/>
          <w:szCs w:val="24"/>
          <w:lang w:eastAsia="ru-RU"/>
        </w:rPr>
        <w:t>- депутатом Тюменской областной Думы Г.А.Резяповой о выделении средств в размере 137520 рублей на организацию участия студента А. Матвейчука в Международных конкурсах «Кубок Европы» в г</w:t>
      </w:r>
      <w:proofErr w:type="gramStart"/>
      <w:r w:rsidRPr="009A43C5">
        <w:rPr>
          <w:rFonts w:eastAsia="Times New Roman" w:cs="Times New Roman"/>
          <w:szCs w:val="24"/>
          <w:lang w:eastAsia="ru-RU"/>
        </w:rPr>
        <w:t>.З</w:t>
      </w:r>
      <w:proofErr w:type="gramEnd"/>
      <w:r w:rsidRPr="009A43C5">
        <w:rPr>
          <w:rFonts w:eastAsia="Times New Roman" w:cs="Times New Roman"/>
          <w:szCs w:val="24"/>
          <w:lang w:eastAsia="ru-RU"/>
        </w:rPr>
        <w:t>альцбург (Австрия) и «Трофей мира» в г.Каунас, 105000 рублей – для организации обучения в Летней творческой школе «Новые имена Югры» в г. Суздаль в июле – августе 2014 года;</w:t>
      </w:r>
    </w:p>
    <w:p w:rsidR="000D7D5B" w:rsidRPr="009A43C5" w:rsidRDefault="000D7D5B" w:rsidP="000D7D5B">
      <w:pPr>
        <w:shd w:val="clear" w:color="auto" w:fill="FFFFFF"/>
        <w:ind w:firstLine="720"/>
        <w:jc w:val="both"/>
        <w:outlineLvl w:val="0"/>
        <w:rPr>
          <w:rFonts w:eastAsia="Times New Roman" w:cs="Times New Roman"/>
          <w:szCs w:val="24"/>
          <w:lang w:eastAsia="ru-RU"/>
        </w:rPr>
      </w:pPr>
      <w:r w:rsidRPr="009A43C5">
        <w:rPr>
          <w:rFonts w:eastAsia="Times New Roman" w:cs="Times New Roman"/>
          <w:szCs w:val="24"/>
          <w:lang w:eastAsia="ru-RU"/>
        </w:rPr>
        <w:t>- депутатом Думы ХМАО-Югры  Ю.И.Важениным о выделении средств в размере 137520 рублей на организацию участия студента Р.Широкова в Международных конкурсах «Кубок Европы» в г</w:t>
      </w:r>
      <w:proofErr w:type="gramStart"/>
      <w:r w:rsidRPr="009A43C5">
        <w:rPr>
          <w:rFonts w:eastAsia="Times New Roman" w:cs="Times New Roman"/>
          <w:szCs w:val="24"/>
          <w:lang w:eastAsia="ru-RU"/>
        </w:rPr>
        <w:t>.З</w:t>
      </w:r>
      <w:proofErr w:type="gramEnd"/>
      <w:r w:rsidRPr="009A43C5">
        <w:rPr>
          <w:rFonts w:eastAsia="Times New Roman" w:cs="Times New Roman"/>
          <w:szCs w:val="24"/>
          <w:lang w:eastAsia="ru-RU"/>
        </w:rPr>
        <w:t>альцбург (Австрия) и «Трофей мира» в г.Каунас;</w:t>
      </w:r>
    </w:p>
    <w:p w:rsidR="000D7D5B" w:rsidRPr="009A43C5" w:rsidRDefault="000D7D5B" w:rsidP="000D7D5B">
      <w:pPr>
        <w:shd w:val="clear" w:color="auto" w:fill="FFFFFF"/>
        <w:ind w:firstLine="720"/>
        <w:jc w:val="both"/>
        <w:outlineLvl w:val="0"/>
        <w:rPr>
          <w:rFonts w:eastAsia="Times New Roman" w:cs="Times New Roman"/>
          <w:szCs w:val="24"/>
          <w:lang w:eastAsia="ru-RU"/>
        </w:rPr>
      </w:pPr>
      <w:r w:rsidRPr="009A43C5">
        <w:rPr>
          <w:rFonts w:eastAsia="Times New Roman" w:cs="Times New Roman"/>
          <w:szCs w:val="24"/>
          <w:lang w:eastAsia="ru-RU"/>
        </w:rPr>
        <w:t>- депутатом Думы ХМАО-Югры Т.С Гоголевой о выделении средств в размере 74380 рублей для организации сопровождения студентов на Международный конкурс «Трофей мира» в г</w:t>
      </w:r>
      <w:proofErr w:type="gramStart"/>
      <w:r w:rsidRPr="009A43C5">
        <w:rPr>
          <w:rFonts w:eastAsia="Times New Roman" w:cs="Times New Roman"/>
          <w:szCs w:val="24"/>
          <w:lang w:eastAsia="ru-RU"/>
        </w:rPr>
        <w:t>.К</w:t>
      </w:r>
      <w:proofErr w:type="gramEnd"/>
      <w:r w:rsidRPr="009A43C5">
        <w:rPr>
          <w:rFonts w:eastAsia="Times New Roman" w:cs="Times New Roman"/>
          <w:szCs w:val="24"/>
          <w:lang w:eastAsia="ru-RU"/>
        </w:rPr>
        <w:t>аунас преподавателем А.Б.Жмаевым;</w:t>
      </w:r>
    </w:p>
    <w:p w:rsidR="000D7D5B" w:rsidRPr="009A43C5" w:rsidRDefault="000D7D5B" w:rsidP="000D7D5B">
      <w:pPr>
        <w:shd w:val="clear" w:color="auto" w:fill="FFFFFF"/>
        <w:ind w:firstLine="720"/>
        <w:jc w:val="both"/>
        <w:outlineLvl w:val="0"/>
        <w:rPr>
          <w:rFonts w:eastAsia="Times New Roman" w:cs="Times New Roman"/>
          <w:szCs w:val="24"/>
          <w:lang w:eastAsia="ru-RU"/>
        </w:rPr>
      </w:pPr>
      <w:r w:rsidRPr="009A43C5">
        <w:rPr>
          <w:rFonts w:eastAsia="Times New Roman" w:cs="Times New Roman"/>
          <w:szCs w:val="24"/>
          <w:lang w:eastAsia="ru-RU"/>
        </w:rPr>
        <w:t>- депутатом Думы ХМАО –Югры В.С.Кондаковым о выделении средств в размере 90430 рублей для организации сопровождения студентов на Международный конкурс «Кубок Европы» в г</w:t>
      </w:r>
      <w:proofErr w:type="gramStart"/>
      <w:r w:rsidRPr="009A43C5">
        <w:rPr>
          <w:rFonts w:eastAsia="Times New Roman" w:cs="Times New Roman"/>
          <w:szCs w:val="24"/>
          <w:lang w:eastAsia="ru-RU"/>
        </w:rPr>
        <w:t>.З</w:t>
      </w:r>
      <w:proofErr w:type="gramEnd"/>
      <w:r w:rsidRPr="009A43C5">
        <w:rPr>
          <w:rFonts w:eastAsia="Times New Roman" w:cs="Times New Roman"/>
          <w:szCs w:val="24"/>
          <w:lang w:eastAsia="ru-RU"/>
        </w:rPr>
        <w:t>альцбург (Австрия) преподавателем А.Б.</w:t>
      </w:r>
      <w:r w:rsidR="00D9416C">
        <w:rPr>
          <w:rFonts w:eastAsia="Times New Roman" w:cs="Times New Roman"/>
          <w:szCs w:val="24"/>
          <w:lang w:eastAsia="ru-RU"/>
        </w:rPr>
        <w:t xml:space="preserve"> </w:t>
      </w:r>
      <w:r w:rsidRPr="009A43C5">
        <w:rPr>
          <w:rFonts w:eastAsia="Times New Roman" w:cs="Times New Roman"/>
          <w:szCs w:val="24"/>
          <w:lang w:eastAsia="ru-RU"/>
        </w:rPr>
        <w:t>Жмаевым.</w:t>
      </w:r>
    </w:p>
    <w:p w:rsidR="000D7D5B" w:rsidRPr="009A43C5" w:rsidRDefault="000D7D5B" w:rsidP="000D7D5B">
      <w:pPr>
        <w:shd w:val="clear" w:color="auto" w:fill="FFFFFF"/>
        <w:ind w:firstLine="720"/>
        <w:jc w:val="both"/>
        <w:outlineLvl w:val="0"/>
        <w:rPr>
          <w:rFonts w:eastAsia="Times New Roman" w:cs="Times New Roman"/>
          <w:szCs w:val="24"/>
          <w:lang w:eastAsia="ru-RU"/>
        </w:rPr>
      </w:pPr>
      <w:r w:rsidRPr="009A43C5">
        <w:rPr>
          <w:rFonts w:eastAsia="Times New Roman" w:cs="Times New Roman"/>
          <w:szCs w:val="24"/>
          <w:lang w:eastAsia="ru-RU"/>
        </w:rPr>
        <w:t>Также планируется поступление спонсорских средств от ОАО «Сургутнефтегаз», на сегодняшний день ведутся переговоры по заключению договора на предоставление благотворительного пожертвования в размере 2 300,0 тыс. рублей на приобретение автомобиля для нужд БУ «Сургутский музыкальный колледж».</w:t>
      </w:r>
    </w:p>
    <w:p w:rsidR="009E1026" w:rsidRPr="00D57C11" w:rsidRDefault="009E1026" w:rsidP="006F3A79">
      <w:pPr>
        <w:jc w:val="both"/>
        <w:rPr>
          <w:rFonts w:eastAsia="Times New Roman" w:cs="Times New Roman"/>
          <w:color w:val="FF0000"/>
          <w:szCs w:val="24"/>
          <w:lang w:eastAsia="ru-RU"/>
        </w:rPr>
      </w:pPr>
    </w:p>
    <w:p w:rsidR="009E1026" w:rsidRPr="00C15A32" w:rsidRDefault="009E1026" w:rsidP="006F3A79">
      <w:pPr>
        <w:jc w:val="both"/>
        <w:rPr>
          <w:rFonts w:eastAsia="Times New Roman" w:cs="Times New Roman"/>
          <w:b/>
          <w:szCs w:val="24"/>
          <w:lang w:eastAsia="ru-RU"/>
        </w:rPr>
      </w:pPr>
      <w:r w:rsidRPr="00C15A32">
        <w:rPr>
          <w:rFonts w:eastAsia="Times New Roman" w:cs="Times New Roman"/>
          <w:b/>
          <w:szCs w:val="24"/>
          <w:lang w:eastAsia="ru-RU"/>
        </w:rPr>
        <w:t>РАЗДЕЛ 14.</w:t>
      </w:r>
    </w:p>
    <w:p w:rsidR="00B6374B" w:rsidRDefault="007C721F" w:rsidP="006F3A79">
      <w:pPr>
        <w:jc w:val="both"/>
        <w:rPr>
          <w:rFonts w:eastAsia="Times New Roman" w:cs="Times New Roman"/>
          <w:b/>
          <w:szCs w:val="24"/>
          <w:lang w:eastAsia="ru-RU"/>
        </w:rPr>
      </w:pPr>
      <w:r w:rsidRPr="00C15A32">
        <w:rPr>
          <w:rFonts w:eastAsia="Times New Roman" w:cs="Times New Roman"/>
          <w:b/>
          <w:szCs w:val="24"/>
          <w:lang w:eastAsia="ru-RU"/>
        </w:rPr>
        <w:t>ПРОЕКТЫ</w:t>
      </w:r>
    </w:p>
    <w:p w:rsidR="00672573" w:rsidRDefault="00672573" w:rsidP="006F3A79">
      <w:pPr>
        <w:jc w:val="both"/>
        <w:rPr>
          <w:rFonts w:eastAsia="Times New Roman" w:cs="Times New Roman"/>
          <w:b/>
          <w:szCs w:val="24"/>
          <w:lang w:eastAsia="ru-RU"/>
        </w:rPr>
      </w:pPr>
    </w:p>
    <w:p w:rsidR="00B6374B" w:rsidRPr="00672573" w:rsidRDefault="00B6374B" w:rsidP="0067212F">
      <w:pPr>
        <w:pStyle w:val="af0"/>
        <w:numPr>
          <w:ilvl w:val="1"/>
          <w:numId w:val="124"/>
        </w:numPr>
        <w:rPr>
          <w:b/>
          <w:sz w:val="26"/>
          <w:szCs w:val="26"/>
          <w:lang w:eastAsia="ru-RU"/>
        </w:rPr>
      </w:pPr>
      <w:r w:rsidRPr="00672573">
        <w:rPr>
          <w:b/>
          <w:sz w:val="26"/>
          <w:szCs w:val="26"/>
          <w:lang w:eastAsia="ru-RU"/>
        </w:rPr>
        <w:t xml:space="preserve">Филармонический проект Сургутского музыкального колледжа </w:t>
      </w:r>
      <w:r w:rsidR="009550A9" w:rsidRPr="00672573">
        <w:rPr>
          <w:b/>
          <w:sz w:val="26"/>
          <w:szCs w:val="26"/>
          <w:lang w:eastAsia="ru-RU"/>
        </w:rPr>
        <w:t>«Школа музыки»</w:t>
      </w:r>
    </w:p>
    <w:p w:rsidR="00B6374B" w:rsidRPr="00B6374B" w:rsidRDefault="00B6374B" w:rsidP="00B6374B">
      <w:pPr>
        <w:tabs>
          <w:tab w:val="left" w:pos="345"/>
        </w:tabs>
        <w:rPr>
          <w:rFonts w:eastAsia="Calibri" w:cs="Times New Roman"/>
          <w:b/>
          <w:color w:val="000000"/>
          <w:sz w:val="26"/>
          <w:szCs w:val="26"/>
        </w:rPr>
      </w:pPr>
      <w:r w:rsidRPr="00B6374B">
        <w:rPr>
          <w:rFonts w:eastAsia="Calibri" w:cs="Times New Roman"/>
          <w:b/>
          <w:color w:val="000000"/>
          <w:sz w:val="26"/>
          <w:szCs w:val="26"/>
        </w:rPr>
        <w:t>Обоснование значимости и важности проекта.</w:t>
      </w:r>
    </w:p>
    <w:p w:rsidR="00B6374B" w:rsidRPr="00B6374B" w:rsidRDefault="00B6374B" w:rsidP="00B6374B">
      <w:pPr>
        <w:ind w:firstLine="709"/>
        <w:jc w:val="both"/>
        <w:rPr>
          <w:rFonts w:eastAsia="Calibri" w:cs="Times New Roman"/>
          <w:szCs w:val="24"/>
        </w:rPr>
      </w:pPr>
      <w:r w:rsidRPr="00B6374B">
        <w:rPr>
          <w:rFonts w:eastAsia="Calibri" w:cs="Times New Roman"/>
          <w:szCs w:val="24"/>
        </w:rPr>
        <w:t xml:space="preserve">В рамках современной концепции музыкального образования одним из определяющих факторов гуманизации жизни школы является насыщение ее духом высокого музыкального искусства. </w:t>
      </w:r>
    </w:p>
    <w:p w:rsidR="00B6374B" w:rsidRPr="00B6374B" w:rsidRDefault="00B6374B" w:rsidP="00B6374B">
      <w:pPr>
        <w:ind w:firstLine="709"/>
        <w:jc w:val="both"/>
        <w:rPr>
          <w:rFonts w:eastAsia="Calibri" w:cs="Times New Roman"/>
          <w:szCs w:val="24"/>
        </w:rPr>
      </w:pPr>
      <w:r w:rsidRPr="00B6374B">
        <w:rPr>
          <w:rFonts w:eastAsia="Calibri" w:cs="Times New Roman"/>
          <w:szCs w:val="24"/>
        </w:rPr>
        <w:t>Филармонический проект Сургутского музыкального колледжа «Школа музыки» призван обеспечить приобретение учащимися положительного социально-художественного опыта, ведущего к широкой и социально-ценной направленности развития личности. Деятельность филармонического проекта «Школа музыки» направлена на совершенствование эмоциональной сферы, воспитание музыкального, художественного и эстетического вкуса, интереса и любви к искусству путём ознакомления с образцами классического музыкального наследия в живом исполнении. Концертно-просветительская деятельность «Школы музыки» создаёт условия для роста профессионального мастерства, реализации творческих инициатив учащихся и преподавателей колледжа, осуществления различных форм деятельности в сфере музыкального искусства среди детей и молодёжи.</w:t>
      </w:r>
    </w:p>
    <w:p w:rsidR="00B6374B" w:rsidRPr="00B6374B" w:rsidRDefault="00B6374B" w:rsidP="00B6374B">
      <w:pPr>
        <w:jc w:val="both"/>
        <w:rPr>
          <w:rFonts w:eastAsia="Calibri" w:cs="Times New Roman"/>
          <w:b/>
          <w:szCs w:val="24"/>
        </w:rPr>
      </w:pPr>
      <w:r w:rsidRPr="00B6374B">
        <w:rPr>
          <w:rFonts w:eastAsia="Calibri" w:cs="Times New Roman"/>
          <w:b/>
          <w:szCs w:val="24"/>
        </w:rPr>
        <w:t xml:space="preserve">Цель проекта: </w:t>
      </w:r>
    </w:p>
    <w:p w:rsidR="00B6374B" w:rsidRPr="00B6374B" w:rsidRDefault="00B6374B" w:rsidP="00B6374B">
      <w:pPr>
        <w:jc w:val="both"/>
        <w:rPr>
          <w:rFonts w:eastAsia="Calibri" w:cs="Times New Roman"/>
          <w:szCs w:val="24"/>
        </w:rPr>
      </w:pPr>
      <w:r w:rsidRPr="00B6374B">
        <w:rPr>
          <w:rFonts w:eastAsia="Calibri" w:cs="Times New Roman"/>
          <w:szCs w:val="24"/>
        </w:rPr>
        <w:t xml:space="preserve">В соответствии с государственной политикой в области культуры и искусства региона, основными целями филармонического проекта являются: </w:t>
      </w:r>
    </w:p>
    <w:p w:rsidR="00B6374B" w:rsidRPr="00B6374B" w:rsidRDefault="00B6374B" w:rsidP="0067212F">
      <w:pPr>
        <w:numPr>
          <w:ilvl w:val="0"/>
          <w:numId w:val="88"/>
        </w:numPr>
        <w:jc w:val="both"/>
        <w:rPr>
          <w:rFonts w:eastAsia="Calibri" w:cs="Times New Roman"/>
          <w:szCs w:val="24"/>
        </w:rPr>
      </w:pPr>
      <w:r w:rsidRPr="00B6374B">
        <w:rPr>
          <w:rFonts w:eastAsia="Calibri" w:cs="Times New Roman"/>
          <w:i/>
          <w:szCs w:val="24"/>
        </w:rPr>
        <w:t>воспитательная</w:t>
      </w:r>
      <w:r w:rsidRPr="00B6374B">
        <w:rPr>
          <w:rFonts w:eastAsia="Calibri" w:cs="Times New Roman"/>
          <w:szCs w:val="24"/>
        </w:rPr>
        <w:t xml:space="preserve"> - формирования культурной среды города и округа, совершенствование эмоциональной сферы учащихся школ города, воспитание их </w:t>
      </w:r>
      <w:r w:rsidRPr="00B6374B">
        <w:rPr>
          <w:rFonts w:eastAsia="Calibri" w:cs="Times New Roman"/>
          <w:szCs w:val="24"/>
        </w:rPr>
        <w:lastRenderedPageBreak/>
        <w:t>музыкального, художественного и эстетического вкуса, интереса и любви к музыкальному искусству</w:t>
      </w:r>
    </w:p>
    <w:p w:rsidR="00B6374B" w:rsidRPr="00B6374B" w:rsidRDefault="00B6374B" w:rsidP="0067212F">
      <w:pPr>
        <w:numPr>
          <w:ilvl w:val="0"/>
          <w:numId w:val="88"/>
        </w:numPr>
        <w:jc w:val="both"/>
        <w:rPr>
          <w:rFonts w:eastAsia="Calibri" w:cs="Times New Roman"/>
          <w:szCs w:val="24"/>
        </w:rPr>
      </w:pPr>
      <w:proofErr w:type="gramStart"/>
      <w:r w:rsidRPr="00B6374B">
        <w:rPr>
          <w:rFonts w:eastAsia="Calibri" w:cs="Times New Roman"/>
          <w:i/>
          <w:szCs w:val="24"/>
        </w:rPr>
        <w:t>развивающая</w:t>
      </w:r>
      <w:proofErr w:type="gramEnd"/>
      <w:r w:rsidRPr="00B6374B">
        <w:rPr>
          <w:rFonts w:eastAsia="Calibri" w:cs="Times New Roman"/>
          <w:szCs w:val="24"/>
        </w:rPr>
        <w:t xml:space="preserve"> - пробуждение творческих способностей подрастающего поколения, удовлетворения духовных потребностей зрителей (слушателей)</w:t>
      </w:r>
    </w:p>
    <w:p w:rsidR="00B6374B" w:rsidRPr="00B6374B" w:rsidRDefault="00B6374B" w:rsidP="0067212F">
      <w:pPr>
        <w:numPr>
          <w:ilvl w:val="0"/>
          <w:numId w:val="59"/>
        </w:numPr>
        <w:jc w:val="both"/>
        <w:rPr>
          <w:rFonts w:eastAsia="Calibri" w:cs="Times New Roman"/>
          <w:szCs w:val="24"/>
        </w:rPr>
      </w:pPr>
      <w:r w:rsidRPr="00B6374B">
        <w:rPr>
          <w:rFonts w:eastAsia="Calibri" w:cs="Times New Roman"/>
          <w:i/>
          <w:szCs w:val="24"/>
        </w:rPr>
        <w:t>образовательная</w:t>
      </w:r>
      <w:r w:rsidRPr="00B6374B">
        <w:rPr>
          <w:rFonts w:eastAsia="Calibri" w:cs="Times New Roman"/>
          <w:szCs w:val="24"/>
        </w:rPr>
        <w:t xml:space="preserve"> - знакомство учащихся с лучшими образцами классического музыкального наследия; создание условий для роста профессионального мастерства студентов колледжа</w:t>
      </w:r>
    </w:p>
    <w:p w:rsidR="00B6374B" w:rsidRPr="00B6374B" w:rsidRDefault="00B6374B" w:rsidP="00B6374B">
      <w:pPr>
        <w:jc w:val="both"/>
        <w:rPr>
          <w:rFonts w:eastAsia="Calibri" w:cs="Times New Roman"/>
          <w:b/>
          <w:color w:val="000000"/>
          <w:szCs w:val="24"/>
          <w:lang w:eastAsia="ru-RU"/>
        </w:rPr>
      </w:pPr>
      <w:r w:rsidRPr="00B6374B">
        <w:rPr>
          <w:rFonts w:eastAsia="Calibri" w:cs="Times New Roman"/>
          <w:b/>
          <w:color w:val="000000"/>
          <w:szCs w:val="24"/>
          <w:lang w:eastAsia="ru-RU"/>
        </w:rPr>
        <w:t>Задачи проекта:</w:t>
      </w:r>
    </w:p>
    <w:p w:rsidR="00B6374B" w:rsidRPr="00B6374B" w:rsidRDefault="00B6374B" w:rsidP="0067212F">
      <w:pPr>
        <w:numPr>
          <w:ilvl w:val="0"/>
          <w:numId w:val="59"/>
        </w:numPr>
        <w:jc w:val="both"/>
        <w:rPr>
          <w:rFonts w:eastAsia="Calibri" w:cs="Times New Roman"/>
          <w:szCs w:val="24"/>
        </w:rPr>
      </w:pPr>
      <w:r w:rsidRPr="00B6374B">
        <w:rPr>
          <w:rFonts w:eastAsia="Calibri" w:cs="Times New Roman"/>
          <w:szCs w:val="24"/>
        </w:rPr>
        <w:t>концертно-просветительская деятельность</w:t>
      </w:r>
    </w:p>
    <w:p w:rsidR="00B6374B" w:rsidRPr="00B6374B" w:rsidRDefault="00B6374B" w:rsidP="0067212F">
      <w:pPr>
        <w:numPr>
          <w:ilvl w:val="0"/>
          <w:numId w:val="59"/>
        </w:numPr>
        <w:jc w:val="both"/>
        <w:rPr>
          <w:rFonts w:eastAsia="Calibri" w:cs="Times New Roman"/>
          <w:color w:val="000000"/>
          <w:szCs w:val="24"/>
          <w:lang w:eastAsia="ru-RU"/>
        </w:rPr>
      </w:pPr>
      <w:r w:rsidRPr="00B6374B">
        <w:rPr>
          <w:rFonts w:eastAsia="Times New Roman" w:cs="Times New Roman"/>
          <w:szCs w:val="24"/>
        </w:rPr>
        <w:t>сохранение и приумножение нравственных и культурных ценностей</w:t>
      </w:r>
    </w:p>
    <w:p w:rsidR="00B6374B" w:rsidRPr="00B6374B" w:rsidRDefault="00B6374B" w:rsidP="0067212F">
      <w:pPr>
        <w:numPr>
          <w:ilvl w:val="0"/>
          <w:numId w:val="59"/>
        </w:numPr>
        <w:jc w:val="both"/>
        <w:rPr>
          <w:rFonts w:eastAsia="Calibri" w:cs="Times New Roman"/>
          <w:szCs w:val="24"/>
        </w:rPr>
      </w:pPr>
      <w:r w:rsidRPr="00B6374B">
        <w:rPr>
          <w:rFonts w:eastAsia="Calibri" w:cs="Times New Roman"/>
          <w:szCs w:val="24"/>
        </w:rPr>
        <w:t>повышение качества работы по эстетическому воспитанию детей и подростков города</w:t>
      </w:r>
    </w:p>
    <w:p w:rsidR="00B6374B" w:rsidRPr="00B6374B" w:rsidRDefault="00B6374B" w:rsidP="0067212F">
      <w:pPr>
        <w:numPr>
          <w:ilvl w:val="0"/>
          <w:numId w:val="59"/>
        </w:numPr>
        <w:jc w:val="both"/>
        <w:rPr>
          <w:rFonts w:eastAsia="Calibri" w:cs="Times New Roman"/>
          <w:szCs w:val="24"/>
        </w:rPr>
      </w:pPr>
      <w:r w:rsidRPr="00B6374B">
        <w:rPr>
          <w:rFonts w:eastAsia="Calibri" w:cs="Times New Roman"/>
          <w:szCs w:val="24"/>
        </w:rPr>
        <w:t>поддержка творческих инициатив студентов и преподавателей колледжа</w:t>
      </w:r>
    </w:p>
    <w:p w:rsidR="00B6374B" w:rsidRPr="00B6374B" w:rsidRDefault="00B6374B" w:rsidP="0067212F">
      <w:pPr>
        <w:numPr>
          <w:ilvl w:val="0"/>
          <w:numId w:val="59"/>
        </w:numPr>
        <w:jc w:val="both"/>
        <w:rPr>
          <w:rFonts w:eastAsia="Calibri" w:cs="Times New Roman"/>
          <w:szCs w:val="24"/>
        </w:rPr>
      </w:pPr>
      <w:r w:rsidRPr="00B6374B">
        <w:rPr>
          <w:rFonts w:eastAsia="Calibri" w:cs="Times New Roman"/>
          <w:szCs w:val="24"/>
        </w:rPr>
        <w:t>развитие и реализация  различных форм деятельности в сфере музыкального искусства среди детей и молодежи</w:t>
      </w:r>
    </w:p>
    <w:p w:rsidR="00B6374B" w:rsidRPr="00B6374B" w:rsidRDefault="00B6374B" w:rsidP="0067212F">
      <w:pPr>
        <w:numPr>
          <w:ilvl w:val="0"/>
          <w:numId w:val="59"/>
        </w:numPr>
        <w:jc w:val="both"/>
        <w:rPr>
          <w:rFonts w:eastAsia="Calibri" w:cs="Times New Roman"/>
          <w:color w:val="000000"/>
          <w:szCs w:val="24"/>
          <w:lang w:eastAsia="ru-RU"/>
        </w:rPr>
      </w:pPr>
      <w:r w:rsidRPr="00B6374B">
        <w:rPr>
          <w:rFonts w:eastAsia="Times New Roman" w:cs="Times New Roman"/>
          <w:szCs w:val="24"/>
          <w:lang w:eastAsia="ru-RU"/>
        </w:rPr>
        <w:t>повышение профессионального мастерства студентов, педагогов и руководителей творческих коллективов</w:t>
      </w:r>
    </w:p>
    <w:p w:rsidR="00B6374B" w:rsidRPr="00B6374B" w:rsidRDefault="00B6374B" w:rsidP="0067212F">
      <w:pPr>
        <w:numPr>
          <w:ilvl w:val="0"/>
          <w:numId w:val="59"/>
        </w:numPr>
        <w:jc w:val="both"/>
        <w:rPr>
          <w:rFonts w:eastAsia="Calibri" w:cs="Times New Roman"/>
          <w:color w:val="000000"/>
          <w:szCs w:val="24"/>
          <w:lang w:eastAsia="ru-RU"/>
        </w:rPr>
      </w:pPr>
      <w:r w:rsidRPr="00B6374B">
        <w:rPr>
          <w:rFonts w:eastAsia="Calibri" w:cs="Times New Roman"/>
          <w:color w:val="000000"/>
          <w:szCs w:val="24"/>
          <w:lang w:eastAsia="ru-RU"/>
        </w:rPr>
        <w:t>формирование позитивного имиджа Сургутского музыкального колледжа</w:t>
      </w:r>
    </w:p>
    <w:p w:rsidR="00B6374B" w:rsidRPr="00B6374B" w:rsidRDefault="00B6374B" w:rsidP="0067212F">
      <w:pPr>
        <w:numPr>
          <w:ilvl w:val="0"/>
          <w:numId w:val="59"/>
        </w:numPr>
        <w:jc w:val="both"/>
        <w:rPr>
          <w:rFonts w:eastAsia="Calibri" w:cs="Times New Roman"/>
          <w:szCs w:val="24"/>
        </w:rPr>
      </w:pPr>
      <w:r w:rsidRPr="00B6374B">
        <w:rPr>
          <w:rFonts w:eastAsia="Calibri" w:cs="Times New Roman"/>
          <w:szCs w:val="24"/>
        </w:rPr>
        <w:t>исполнение музыкальных произведений в целях формирования эстетического и художественного вкуса</w:t>
      </w:r>
    </w:p>
    <w:p w:rsidR="00B6374B" w:rsidRPr="00B6374B" w:rsidRDefault="00B6374B" w:rsidP="0067212F">
      <w:pPr>
        <w:numPr>
          <w:ilvl w:val="0"/>
          <w:numId w:val="59"/>
        </w:numPr>
        <w:jc w:val="both"/>
        <w:rPr>
          <w:rFonts w:eastAsia="Calibri" w:cs="Times New Roman"/>
          <w:szCs w:val="24"/>
        </w:rPr>
      </w:pPr>
      <w:r w:rsidRPr="00B6374B">
        <w:rPr>
          <w:rFonts w:eastAsia="Calibri" w:cs="Times New Roman"/>
          <w:szCs w:val="24"/>
        </w:rPr>
        <w:t>подготовка концертно-лекционных программ, формирование репертуара согласно утвержденному плану</w:t>
      </w:r>
    </w:p>
    <w:p w:rsidR="00B6374B" w:rsidRPr="00B6374B" w:rsidRDefault="00B6374B" w:rsidP="00B6374B">
      <w:pPr>
        <w:rPr>
          <w:rFonts w:eastAsia="Calibri" w:cs="Times New Roman"/>
          <w:b/>
          <w:szCs w:val="24"/>
        </w:rPr>
      </w:pPr>
    </w:p>
    <w:p w:rsidR="00B6374B" w:rsidRPr="00B6374B" w:rsidRDefault="00B6374B" w:rsidP="00672573">
      <w:pPr>
        <w:rPr>
          <w:rFonts w:eastAsia="Calibri" w:cs="Times New Roman"/>
          <w:b/>
          <w:color w:val="000000"/>
          <w:szCs w:val="24"/>
          <w:lang w:eastAsia="ru-RU"/>
        </w:rPr>
      </w:pPr>
      <w:r w:rsidRPr="00B6374B">
        <w:rPr>
          <w:rFonts w:eastAsia="Calibri" w:cs="Times New Roman"/>
          <w:b/>
          <w:color w:val="000000"/>
          <w:szCs w:val="24"/>
          <w:lang w:eastAsia="ru-RU"/>
        </w:rPr>
        <w:t xml:space="preserve">Материалы, раскрывающие содержание Филармонического проекта </w:t>
      </w:r>
      <w:r w:rsidRPr="00B6374B">
        <w:rPr>
          <w:rFonts w:eastAsia="Calibri" w:cs="Times New Roman"/>
          <w:b/>
          <w:szCs w:val="24"/>
        </w:rPr>
        <w:t>«Школа музыки»</w:t>
      </w:r>
    </w:p>
    <w:p w:rsidR="00672573" w:rsidRDefault="00672573" w:rsidP="00B6374B">
      <w:pPr>
        <w:contextualSpacing/>
        <w:rPr>
          <w:rFonts w:eastAsia="Calibri" w:cs="Times New Roman"/>
          <w:b/>
          <w:szCs w:val="24"/>
        </w:rPr>
      </w:pPr>
    </w:p>
    <w:p w:rsidR="00B6374B" w:rsidRPr="00B6374B" w:rsidRDefault="00B6374B" w:rsidP="00B6374B">
      <w:pPr>
        <w:contextualSpacing/>
        <w:rPr>
          <w:rFonts w:eastAsia="Calibri" w:cs="Times New Roman"/>
          <w:b/>
          <w:szCs w:val="24"/>
        </w:rPr>
      </w:pPr>
      <w:r w:rsidRPr="00B6374B">
        <w:rPr>
          <w:rFonts w:eastAsia="Calibri" w:cs="Times New Roman"/>
          <w:b/>
          <w:szCs w:val="24"/>
        </w:rPr>
        <w:t>Введение</w:t>
      </w:r>
    </w:p>
    <w:p w:rsidR="00B6374B" w:rsidRPr="00B6374B" w:rsidRDefault="00B6374B" w:rsidP="00B6374B">
      <w:pPr>
        <w:contextualSpacing/>
        <w:jc w:val="both"/>
        <w:textAlignment w:val="baseline"/>
        <w:rPr>
          <w:rFonts w:eastAsia="Calibri" w:cs="Times New Roman"/>
          <w:szCs w:val="24"/>
          <w:lang w:eastAsia="ru-RU"/>
        </w:rPr>
      </w:pPr>
      <w:r w:rsidRPr="00B6374B">
        <w:rPr>
          <w:rFonts w:eastAsia="Calibri" w:cs="Times New Roman"/>
          <w:szCs w:val="24"/>
          <w:lang w:eastAsia="ru-RU"/>
        </w:rPr>
        <w:t>Срок реализации проекта – 2 года.</w:t>
      </w:r>
    </w:p>
    <w:p w:rsidR="00B6374B" w:rsidRPr="00B6374B" w:rsidRDefault="00672573" w:rsidP="00B6374B">
      <w:pPr>
        <w:contextualSpacing/>
        <w:jc w:val="both"/>
        <w:textAlignment w:val="baseline"/>
        <w:rPr>
          <w:rFonts w:eastAsia="Calibri" w:cs="Times New Roman"/>
          <w:szCs w:val="24"/>
          <w:lang w:eastAsia="ru-RU"/>
        </w:rPr>
      </w:pPr>
      <w:r w:rsidRPr="00B6374B">
        <w:rPr>
          <w:rFonts w:eastAsia="Calibri" w:cs="Times New Roman"/>
          <w:szCs w:val="24"/>
          <w:lang w:eastAsia="ru-RU"/>
        </w:rPr>
        <w:t xml:space="preserve">Руководители проекта – </w:t>
      </w:r>
      <w:r w:rsidR="00B6374B" w:rsidRPr="00B6374B">
        <w:rPr>
          <w:rFonts w:eastAsia="Calibri" w:cs="Times New Roman"/>
          <w:szCs w:val="24"/>
          <w:lang w:eastAsia="ru-RU"/>
        </w:rPr>
        <w:t xml:space="preserve">Лариса Валерьевна Яруллина </w:t>
      </w:r>
      <w:r>
        <w:rPr>
          <w:rFonts w:eastAsia="Calibri" w:cs="Times New Roman"/>
          <w:szCs w:val="24"/>
          <w:lang w:eastAsia="ru-RU"/>
        </w:rPr>
        <w:t>–</w:t>
      </w:r>
      <w:r w:rsidR="00B6374B" w:rsidRPr="00B6374B">
        <w:rPr>
          <w:rFonts w:eastAsia="Calibri" w:cs="Times New Roman"/>
          <w:szCs w:val="24"/>
          <w:lang w:eastAsia="ru-RU"/>
        </w:rPr>
        <w:t xml:space="preserve"> директор</w:t>
      </w:r>
      <w:r>
        <w:rPr>
          <w:rFonts w:eastAsia="Calibri" w:cs="Times New Roman"/>
          <w:szCs w:val="24"/>
          <w:lang w:eastAsia="ru-RU"/>
        </w:rPr>
        <w:t xml:space="preserve">, преподаватели: </w:t>
      </w:r>
      <w:r w:rsidR="00B6374B" w:rsidRPr="00B6374B">
        <w:rPr>
          <w:rFonts w:eastAsia="Calibri" w:cs="Times New Roman"/>
          <w:szCs w:val="24"/>
          <w:lang w:eastAsia="ru-RU"/>
        </w:rPr>
        <w:t>Котванова Лиана Анатольевна</w:t>
      </w:r>
      <w:r w:rsidR="00B6374B">
        <w:rPr>
          <w:rFonts w:eastAsia="Calibri" w:cs="Times New Roman"/>
          <w:szCs w:val="24"/>
          <w:lang w:eastAsia="ru-RU"/>
        </w:rPr>
        <w:t>,</w:t>
      </w:r>
      <w:r w:rsidR="00B6374B" w:rsidRPr="00B6374B">
        <w:rPr>
          <w:rFonts w:eastAsia="Calibri" w:cs="Times New Roman"/>
          <w:szCs w:val="24"/>
          <w:lang w:eastAsia="ru-RU"/>
        </w:rPr>
        <w:t xml:space="preserve"> Елена Александровна Мишина, </w:t>
      </w:r>
      <w:r w:rsidR="00B6374B">
        <w:rPr>
          <w:rFonts w:eastAsia="Calibri" w:cs="Times New Roman"/>
          <w:szCs w:val="24"/>
          <w:lang w:eastAsia="ru-RU"/>
        </w:rPr>
        <w:t>Ирина Дмитриевна Бабчук.</w:t>
      </w:r>
    </w:p>
    <w:p w:rsidR="00B6374B" w:rsidRPr="00B6374B" w:rsidRDefault="00B6374B" w:rsidP="00B6374B">
      <w:pPr>
        <w:ind w:firstLine="709"/>
        <w:jc w:val="both"/>
        <w:rPr>
          <w:rFonts w:eastAsia="Calibri" w:cs="Times New Roman"/>
          <w:szCs w:val="24"/>
          <w:lang w:eastAsia="ru-RU"/>
        </w:rPr>
      </w:pPr>
      <w:proofErr w:type="gramStart"/>
      <w:r w:rsidRPr="00B6374B">
        <w:rPr>
          <w:rFonts w:eastAsia="Calibri" w:cs="Times New Roman"/>
          <w:szCs w:val="24"/>
          <w:lang w:eastAsia="ru-RU"/>
        </w:rPr>
        <w:t>Проект «Школа музыки» осуществляется при поддержке Департамента культуры Ханты-Мансийского автономного округа – Югры, Департамента культуры, молодежной политики и спорта Администрации города Сургута, Департамента образования Администрации города Сургута (Соглашение о сотрудничестве между Департаментом культуры Ханты-Мансийского автономного округа-Югры и БУ «Сургутский музыкальный колледж» от 01.09.2010, Соглашение о сотрудничестве в сферах культуры, молодежной политики и спорта от 27.12.2011).</w:t>
      </w:r>
      <w:proofErr w:type="gramEnd"/>
    </w:p>
    <w:p w:rsidR="00B6374B" w:rsidRPr="00B6374B" w:rsidRDefault="00B6374B" w:rsidP="00B6374B">
      <w:pPr>
        <w:ind w:firstLine="709"/>
        <w:jc w:val="both"/>
        <w:rPr>
          <w:rFonts w:eastAsia="Calibri" w:cs="Times New Roman"/>
          <w:szCs w:val="24"/>
          <w:lang w:eastAsia="ru-RU"/>
        </w:rPr>
      </w:pPr>
      <w:r w:rsidRPr="00B6374B">
        <w:rPr>
          <w:rFonts w:eastAsia="Calibri" w:cs="Times New Roman"/>
          <w:szCs w:val="24"/>
        </w:rPr>
        <w:t xml:space="preserve">Основная целевая аудитория - </w:t>
      </w:r>
      <w:r w:rsidRPr="00B6374B">
        <w:rPr>
          <w:rFonts w:eastAsia="Calibri" w:cs="Times New Roman"/>
          <w:szCs w:val="24"/>
          <w:lang w:eastAsia="ru-RU"/>
        </w:rPr>
        <w:t xml:space="preserve">учащиеся </w:t>
      </w:r>
      <w:r w:rsidRPr="00B6374B">
        <w:rPr>
          <w:rFonts w:eastAsia="Calibri" w:cs="Times New Roman"/>
          <w:szCs w:val="24"/>
        </w:rPr>
        <w:t>общеобразовательных</w:t>
      </w:r>
      <w:r w:rsidRPr="00B6374B">
        <w:rPr>
          <w:rFonts w:eastAsia="Calibri" w:cs="Times New Roman"/>
          <w:szCs w:val="24"/>
          <w:lang w:eastAsia="ru-RU"/>
        </w:rPr>
        <w:t xml:space="preserve"> учреждений города, учащиеся профильных классов эстетического направления образовательных учреждений, учащиеся школ искусств города.</w:t>
      </w:r>
    </w:p>
    <w:p w:rsidR="00B6374B" w:rsidRPr="00B6374B" w:rsidRDefault="00B6374B" w:rsidP="00B6374B">
      <w:pPr>
        <w:ind w:firstLine="709"/>
        <w:jc w:val="both"/>
        <w:rPr>
          <w:rFonts w:eastAsia="Calibri" w:cs="Times New Roman"/>
          <w:szCs w:val="24"/>
          <w:lang w:eastAsia="ru-RU"/>
        </w:rPr>
      </w:pPr>
    </w:p>
    <w:p w:rsidR="00B6374B" w:rsidRPr="00B6374B" w:rsidRDefault="00B6374B" w:rsidP="00B6374B">
      <w:pPr>
        <w:jc w:val="both"/>
        <w:rPr>
          <w:rFonts w:eastAsia="Calibri" w:cs="Times New Roman"/>
          <w:b/>
          <w:szCs w:val="24"/>
          <w:lang w:eastAsia="ru-RU"/>
        </w:rPr>
      </w:pPr>
      <w:r w:rsidRPr="00B6374B">
        <w:rPr>
          <w:rFonts w:eastAsia="Calibri" w:cs="Times New Roman"/>
          <w:b/>
          <w:szCs w:val="24"/>
          <w:lang w:eastAsia="ru-RU"/>
        </w:rPr>
        <w:t>Условия реализации проекта:</w:t>
      </w:r>
    </w:p>
    <w:p w:rsidR="00B6374B" w:rsidRPr="00B6374B" w:rsidRDefault="00B6374B" w:rsidP="0067212F">
      <w:pPr>
        <w:numPr>
          <w:ilvl w:val="0"/>
          <w:numId w:val="60"/>
        </w:numPr>
        <w:contextualSpacing/>
        <w:jc w:val="both"/>
        <w:rPr>
          <w:rFonts w:eastAsia="Times New Roman" w:cs="Times New Roman"/>
          <w:szCs w:val="24"/>
          <w:lang w:eastAsia="ru-RU"/>
        </w:rPr>
      </w:pPr>
      <w:r w:rsidRPr="00B6374B">
        <w:rPr>
          <w:rFonts w:eastAsia="Times New Roman" w:cs="Times New Roman"/>
          <w:szCs w:val="24"/>
          <w:lang w:eastAsia="ru-RU"/>
        </w:rPr>
        <w:t>независимость в выборе художественных и творческих направлений своей деятельности, форм публичного исполнения, репертуара</w:t>
      </w:r>
    </w:p>
    <w:p w:rsidR="00B6374B" w:rsidRPr="00B6374B" w:rsidRDefault="00B6374B" w:rsidP="0067212F">
      <w:pPr>
        <w:numPr>
          <w:ilvl w:val="0"/>
          <w:numId w:val="60"/>
        </w:numPr>
        <w:contextualSpacing/>
        <w:jc w:val="both"/>
        <w:rPr>
          <w:rFonts w:eastAsia="Times New Roman" w:cs="Times New Roman"/>
          <w:szCs w:val="24"/>
          <w:lang w:eastAsia="ru-RU"/>
        </w:rPr>
      </w:pPr>
      <w:r w:rsidRPr="00B6374B">
        <w:rPr>
          <w:rFonts w:eastAsia="Times New Roman" w:cs="Times New Roman"/>
          <w:szCs w:val="24"/>
          <w:lang w:eastAsia="ru-RU"/>
        </w:rPr>
        <w:t xml:space="preserve">самостоятельность в планировании своей деятельности и определении перспективы развития. </w:t>
      </w:r>
    </w:p>
    <w:p w:rsidR="00B6374B" w:rsidRPr="00B6374B" w:rsidRDefault="00B6374B" w:rsidP="0067212F">
      <w:pPr>
        <w:numPr>
          <w:ilvl w:val="0"/>
          <w:numId w:val="60"/>
        </w:numPr>
        <w:contextualSpacing/>
        <w:jc w:val="both"/>
        <w:rPr>
          <w:rFonts w:eastAsia="Times New Roman" w:cs="Times New Roman"/>
          <w:szCs w:val="24"/>
          <w:lang w:eastAsia="ru-RU"/>
        </w:rPr>
      </w:pPr>
      <w:r w:rsidRPr="00B6374B">
        <w:rPr>
          <w:rFonts w:eastAsia="Times New Roman" w:cs="Times New Roman"/>
          <w:szCs w:val="24"/>
          <w:lang w:eastAsia="ru-RU"/>
        </w:rPr>
        <w:t xml:space="preserve">план мероприятий включает в себя количество лекций-концертов, которые определяются выбранной тематикой; </w:t>
      </w:r>
    </w:p>
    <w:p w:rsidR="00B6374B" w:rsidRPr="00B6374B" w:rsidRDefault="00B6374B" w:rsidP="0067212F">
      <w:pPr>
        <w:numPr>
          <w:ilvl w:val="0"/>
          <w:numId w:val="60"/>
        </w:numPr>
        <w:contextualSpacing/>
        <w:jc w:val="both"/>
        <w:rPr>
          <w:rFonts w:eastAsia="Times New Roman" w:cs="Times New Roman"/>
          <w:szCs w:val="24"/>
          <w:lang w:eastAsia="ru-RU"/>
        </w:rPr>
      </w:pPr>
      <w:r w:rsidRPr="00B6374B">
        <w:rPr>
          <w:rFonts w:eastAsia="Times New Roman" w:cs="Times New Roman"/>
          <w:szCs w:val="24"/>
          <w:lang w:eastAsia="ru-RU"/>
        </w:rPr>
        <w:t>возможность учитывать пожелания слушателей при составлении плана мероприятий</w:t>
      </w:r>
    </w:p>
    <w:p w:rsidR="00B6374B" w:rsidRPr="00B6374B" w:rsidRDefault="00B6374B" w:rsidP="0067212F">
      <w:pPr>
        <w:numPr>
          <w:ilvl w:val="0"/>
          <w:numId w:val="60"/>
        </w:numPr>
        <w:contextualSpacing/>
        <w:jc w:val="both"/>
        <w:rPr>
          <w:rFonts w:eastAsia="Times New Roman" w:cs="Times New Roman"/>
          <w:szCs w:val="24"/>
          <w:lang w:eastAsia="ru-RU"/>
        </w:rPr>
      </w:pPr>
      <w:r w:rsidRPr="00B6374B">
        <w:rPr>
          <w:rFonts w:eastAsia="Times New Roman" w:cs="Times New Roman"/>
          <w:szCs w:val="24"/>
          <w:lang w:eastAsia="ru-RU"/>
        </w:rPr>
        <w:lastRenderedPageBreak/>
        <w:t>выбор тематики и продолжительности мероприятий определяется с учётом особенностей целевой аудитории. Основной целевой аудиторией являются учащиеся младших и средних классов общеобразовательных школ с эстетическим уклоном, учащиеся ДШИ.</w:t>
      </w:r>
    </w:p>
    <w:p w:rsidR="00B6374B" w:rsidRPr="00B6374B" w:rsidRDefault="00B6374B" w:rsidP="0067212F">
      <w:pPr>
        <w:numPr>
          <w:ilvl w:val="0"/>
          <w:numId w:val="60"/>
        </w:numPr>
        <w:contextualSpacing/>
        <w:jc w:val="both"/>
        <w:rPr>
          <w:rFonts w:eastAsia="Times New Roman" w:cs="Times New Roman"/>
          <w:szCs w:val="24"/>
          <w:lang w:eastAsia="ru-RU"/>
        </w:rPr>
      </w:pPr>
      <w:r w:rsidRPr="00B6374B">
        <w:rPr>
          <w:rFonts w:eastAsia="Times New Roman" w:cs="Times New Roman"/>
          <w:szCs w:val="24"/>
          <w:lang w:eastAsia="ru-RU"/>
        </w:rPr>
        <w:t>концертные номера и лекционная часть мероприятий филармонического проекта обеспечиваются силами обучающихся различных отделений Сургутского музыкального колледжа;</w:t>
      </w:r>
    </w:p>
    <w:p w:rsidR="00B6374B" w:rsidRPr="00B6374B" w:rsidRDefault="00B6374B" w:rsidP="0067212F">
      <w:pPr>
        <w:numPr>
          <w:ilvl w:val="0"/>
          <w:numId w:val="60"/>
        </w:numPr>
        <w:contextualSpacing/>
        <w:jc w:val="both"/>
        <w:rPr>
          <w:rFonts w:eastAsia="Times New Roman" w:cs="Times New Roman"/>
          <w:szCs w:val="24"/>
          <w:lang w:eastAsia="ru-RU"/>
        </w:rPr>
      </w:pPr>
      <w:r w:rsidRPr="00B6374B">
        <w:rPr>
          <w:rFonts w:eastAsia="Times New Roman" w:cs="Times New Roman"/>
          <w:szCs w:val="24"/>
          <w:lang w:eastAsia="ru-RU"/>
        </w:rPr>
        <w:t>необходимость наличия помещения, оборудованного роялем (или фортепиано), стульями для исполнителей, участвующих в мероприятии, места для зрителей</w:t>
      </w:r>
    </w:p>
    <w:p w:rsidR="00B6374B" w:rsidRPr="00B6374B" w:rsidRDefault="00B6374B" w:rsidP="00B6374B">
      <w:pPr>
        <w:ind w:right="-5" w:firstLine="709"/>
        <w:jc w:val="both"/>
        <w:rPr>
          <w:rFonts w:eastAsia="Calibri" w:cs="Times New Roman"/>
          <w:szCs w:val="24"/>
        </w:rPr>
      </w:pPr>
      <w:r w:rsidRPr="00B6374B">
        <w:rPr>
          <w:rFonts w:eastAsia="Calibri" w:cs="Times New Roman"/>
          <w:szCs w:val="24"/>
        </w:rPr>
        <w:t>Филармонический прое</w:t>
      </w:r>
      <w:proofErr w:type="gramStart"/>
      <w:r w:rsidRPr="00B6374B">
        <w:rPr>
          <w:rFonts w:eastAsia="Calibri" w:cs="Times New Roman"/>
          <w:szCs w:val="24"/>
        </w:rPr>
        <w:t>кт в св</w:t>
      </w:r>
      <w:proofErr w:type="gramEnd"/>
      <w:r w:rsidRPr="00B6374B">
        <w:rPr>
          <w:rFonts w:eastAsia="Calibri" w:cs="Times New Roman"/>
          <w:szCs w:val="24"/>
        </w:rPr>
        <w:t>оей реализации предполагает привлечение студентов всех специальностей колледжа к концертно-просветительским мероприятиям не только в качестве исполнителей и ведущих. Студенты принимают участие в составлении сценариев лекций-концертов, освещении мероприятий в средствах массовой информации, в работе по связям с общественностью, разработке дизайна афиш, программок, оформления сцены. Такой широкий спектр деятельности расширяет возможности самореализации, способствует проявлению порой скрытых способностей и талантов студента, позволяет развиваться ему разносторонне.</w:t>
      </w:r>
    </w:p>
    <w:p w:rsidR="00B6374B" w:rsidRPr="00B6374B" w:rsidRDefault="00B6374B" w:rsidP="00B6374B">
      <w:pPr>
        <w:jc w:val="both"/>
        <w:rPr>
          <w:rFonts w:eastAsia="Calibri" w:cs="Times New Roman"/>
          <w:b/>
          <w:szCs w:val="24"/>
        </w:rPr>
      </w:pPr>
      <w:r w:rsidRPr="00B6374B">
        <w:rPr>
          <w:rFonts w:eastAsia="Calibri" w:cs="Times New Roman"/>
          <w:b/>
          <w:szCs w:val="24"/>
        </w:rPr>
        <w:t>Социальная значимость</w:t>
      </w:r>
    </w:p>
    <w:p w:rsidR="00B6374B" w:rsidRPr="00B6374B" w:rsidRDefault="00B6374B" w:rsidP="00B6374B">
      <w:pPr>
        <w:ind w:firstLine="709"/>
        <w:jc w:val="both"/>
        <w:rPr>
          <w:rFonts w:eastAsia="Calibri" w:cs="Times New Roman"/>
          <w:szCs w:val="24"/>
        </w:rPr>
      </w:pPr>
      <w:r w:rsidRPr="00B6374B">
        <w:rPr>
          <w:rFonts w:eastAsia="Calibri" w:cs="Times New Roman"/>
          <w:szCs w:val="24"/>
        </w:rPr>
        <w:t>Мероприятия филармонического проекта «Школа музыки» призваны внести свой вклад в реализацию социально направленной деятельности Сургутского музыкального колледжа:</w:t>
      </w:r>
    </w:p>
    <w:p w:rsidR="00B6374B" w:rsidRPr="00B6374B" w:rsidRDefault="00B6374B" w:rsidP="0067212F">
      <w:pPr>
        <w:numPr>
          <w:ilvl w:val="0"/>
          <w:numId w:val="89"/>
        </w:numPr>
        <w:ind w:left="714" w:hanging="357"/>
        <w:contextualSpacing/>
        <w:jc w:val="both"/>
        <w:rPr>
          <w:rFonts w:eastAsia="Calibri" w:cs="Times New Roman"/>
          <w:szCs w:val="24"/>
        </w:rPr>
      </w:pPr>
      <w:r w:rsidRPr="00B6374B">
        <w:rPr>
          <w:rFonts w:eastAsia="Calibri" w:cs="Times New Roman"/>
          <w:szCs w:val="24"/>
        </w:rPr>
        <w:t>передачу духовных, нравственных, культурных и научных ценностей общества для их дальнейшего сохранения и приумножения</w:t>
      </w:r>
    </w:p>
    <w:p w:rsidR="00B6374B" w:rsidRPr="00B6374B" w:rsidRDefault="00B6374B" w:rsidP="0067212F">
      <w:pPr>
        <w:numPr>
          <w:ilvl w:val="0"/>
          <w:numId w:val="89"/>
        </w:numPr>
        <w:ind w:left="714" w:hanging="357"/>
        <w:jc w:val="both"/>
        <w:rPr>
          <w:rFonts w:eastAsia="Calibri" w:cs="Times New Roman"/>
          <w:szCs w:val="24"/>
        </w:rPr>
      </w:pPr>
      <w:r w:rsidRPr="00B6374B">
        <w:rPr>
          <w:rFonts w:eastAsia="Calibri" w:cs="Times New Roman"/>
          <w:szCs w:val="24"/>
        </w:rPr>
        <w:t>создание гуманистической среды, обеспечивающей полную реализацию образовательных потребностей студентов и раскрытие их творческого потенциала</w:t>
      </w:r>
    </w:p>
    <w:p w:rsidR="00B6374B" w:rsidRPr="00B6374B" w:rsidRDefault="00B6374B" w:rsidP="0067212F">
      <w:pPr>
        <w:numPr>
          <w:ilvl w:val="0"/>
          <w:numId w:val="89"/>
        </w:numPr>
        <w:ind w:left="714" w:hanging="357"/>
        <w:jc w:val="both"/>
        <w:rPr>
          <w:rFonts w:eastAsia="Calibri" w:cs="Times New Roman"/>
          <w:szCs w:val="24"/>
        </w:rPr>
      </w:pPr>
      <w:r w:rsidRPr="00B6374B">
        <w:rPr>
          <w:rFonts w:eastAsia="Calibri" w:cs="Times New Roman"/>
          <w:szCs w:val="24"/>
        </w:rPr>
        <w:t>формирования гражданских и нравственных качеств личности обучающихся</w:t>
      </w:r>
    </w:p>
    <w:p w:rsidR="00B6374B" w:rsidRPr="00B6374B" w:rsidRDefault="00B6374B" w:rsidP="0067212F">
      <w:pPr>
        <w:numPr>
          <w:ilvl w:val="0"/>
          <w:numId w:val="89"/>
        </w:numPr>
        <w:ind w:left="714" w:hanging="357"/>
        <w:jc w:val="both"/>
        <w:rPr>
          <w:rFonts w:eastAsia="Calibri" w:cs="Times New Roman"/>
          <w:szCs w:val="24"/>
        </w:rPr>
      </w:pPr>
      <w:r w:rsidRPr="00B6374B">
        <w:rPr>
          <w:rFonts w:eastAsia="Calibri" w:cs="Times New Roman"/>
          <w:szCs w:val="24"/>
        </w:rPr>
        <w:t>достойное представление колледжа и округа в российском и международном культурном пространстве</w:t>
      </w:r>
    </w:p>
    <w:p w:rsidR="00B6374B" w:rsidRPr="00B6374B" w:rsidRDefault="00B6374B" w:rsidP="0067212F">
      <w:pPr>
        <w:numPr>
          <w:ilvl w:val="0"/>
          <w:numId w:val="89"/>
        </w:numPr>
        <w:ind w:left="714" w:hanging="357"/>
        <w:jc w:val="both"/>
        <w:rPr>
          <w:rFonts w:eastAsia="Calibri" w:cs="Times New Roman"/>
          <w:szCs w:val="24"/>
        </w:rPr>
      </w:pPr>
      <w:r w:rsidRPr="00B6374B">
        <w:rPr>
          <w:rFonts w:eastAsia="Calibri" w:cs="Times New Roman"/>
          <w:szCs w:val="24"/>
        </w:rPr>
        <w:t>успешное развитие исторически сложившихся школ подготовки музыкантов</w:t>
      </w:r>
    </w:p>
    <w:p w:rsidR="00B6374B" w:rsidRPr="00B6374B" w:rsidRDefault="00B6374B" w:rsidP="00B6374B">
      <w:pPr>
        <w:ind w:left="714"/>
        <w:jc w:val="both"/>
        <w:rPr>
          <w:rFonts w:eastAsia="Calibri" w:cs="Times New Roman"/>
          <w:szCs w:val="24"/>
        </w:rPr>
      </w:pPr>
    </w:p>
    <w:p w:rsidR="00B6374B" w:rsidRPr="00B6374B" w:rsidRDefault="00B6374B" w:rsidP="00B6374B">
      <w:pPr>
        <w:ind w:firstLine="708"/>
        <w:jc w:val="both"/>
        <w:rPr>
          <w:rFonts w:eastAsia="Calibri" w:cs="Times New Roman"/>
          <w:b/>
          <w:szCs w:val="24"/>
        </w:rPr>
      </w:pPr>
      <w:r w:rsidRPr="00B6374B">
        <w:rPr>
          <w:rFonts w:eastAsia="Calibri" w:cs="Times New Roman"/>
          <w:szCs w:val="24"/>
        </w:rPr>
        <w:t>Также лекции-концерты Филармонического проекта позволяют реализовать общие социальные функции музыкального искусства:</w:t>
      </w:r>
    </w:p>
    <w:p w:rsidR="00B6374B" w:rsidRPr="00B6374B" w:rsidRDefault="00B6374B" w:rsidP="0067212F">
      <w:pPr>
        <w:numPr>
          <w:ilvl w:val="0"/>
          <w:numId w:val="60"/>
        </w:numPr>
        <w:ind w:left="714" w:right="-6" w:hanging="357"/>
        <w:jc w:val="both"/>
        <w:rPr>
          <w:rFonts w:eastAsia="Calibri" w:cs="Times New Roman"/>
          <w:szCs w:val="24"/>
        </w:rPr>
      </w:pPr>
      <w:proofErr w:type="gramStart"/>
      <w:r w:rsidRPr="00B6374B">
        <w:rPr>
          <w:rFonts w:eastAsia="Calibri" w:cs="Times New Roman"/>
          <w:i/>
          <w:iCs/>
          <w:szCs w:val="24"/>
        </w:rPr>
        <w:t>просветительская</w:t>
      </w:r>
      <w:proofErr w:type="gramEnd"/>
      <w:r w:rsidRPr="00B6374B">
        <w:rPr>
          <w:rFonts w:eastAsia="Calibri" w:cs="Times New Roman"/>
          <w:szCs w:val="24"/>
        </w:rPr>
        <w:t xml:space="preserve"> - удовлетворение познавательного интереса аудитории (содержание концертов являет собой знакомство с лучшими образцами мировой музыкальной культуры, выдающимися деятелями, композиторами, исполнителями); </w:t>
      </w:r>
    </w:p>
    <w:p w:rsidR="00B6374B" w:rsidRPr="00B6374B" w:rsidRDefault="00B6374B" w:rsidP="0067212F">
      <w:pPr>
        <w:numPr>
          <w:ilvl w:val="0"/>
          <w:numId w:val="60"/>
        </w:numPr>
        <w:ind w:left="714" w:right="-6" w:hanging="357"/>
        <w:jc w:val="both"/>
        <w:rPr>
          <w:rFonts w:eastAsia="Calibri" w:cs="Times New Roman"/>
          <w:szCs w:val="24"/>
        </w:rPr>
      </w:pPr>
      <w:proofErr w:type="gramStart"/>
      <w:r w:rsidRPr="00B6374B">
        <w:rPr>
          <w:rFonts w:eastAsia="Calibri" w:cs="Times New Roman"/>
          <w:i/>
          <w:iCs/>
          <w:szCs w:val="24"/>
        </w:rPr>
        <w:t>пропагандистская</w:t>
      </w:r>
      <w:r w:rsidRPr="00B6374B">
        <w:rPr>
          <w:rFonts w:eastAsia="Calibri" w:cs="Times New Roman"/>
          <w:szCs w:val="24"/>
        </w:rPr>
        <w:t>, отличающаяся направленностью на определённую область музыкальной литературы (часто это связано с популяризацией творчества отечественных композиторов прошлого и настоящего);</w:t>
      </w:r>
      <w:proofErr w:type="gramEnd"/>
    </w:p>
    <w:p w:rsidR="00B6374B" w:rsidRPr="00B6374B" w:rsidRDefault="00B6374B" w:rsidP="0067212F">
      <w:pPr>
        <w:numPr>
          <w:ilvl w:val="0"/>
          <w:numId w:val="60"/>
        </w:numPr>
        <w:ind w:left="714" w:right="-6" w:hanging="357"/>
        <w:jc w:val="both"/>
        <w:rPr>
          <w:rFonts w:eastAsia="Calibri" w:cs="Times New Roman"/>
          <w:szCs w:val="24"/>
        </w:rPr>
      </w:pPr>
      <w:r w:rsidRPr="00B6374B">
        <w:rPr>
          <w:rFonts w:eastAsia="Calibri" w:cs="Times New Roman"/>
          <w:i/>
          <w:iCs/>
          <w:szCs w:val="24"/>
        </w:rPr>
        <w:t>гедонистическая</w:t>
      </w:r>
      <w:r w:rsidRPr="00B6374B">
        <w:rPr>
          <w:rFonts w:eastAsia="Calibri" w:cs="Times New Roman"/>
          <w:szCs w:val="24"/>
        </w:rPr>
        <w:t>, не менее важная в процессе организации концертно-просветительской деятельности, поскольку музыка должна доставлять эстетическое наслаждение и удовольствие;</w:t>
      </w:r>
    </w:p>
    <w:p w:rsidR="00B6374B" w:rsidRPr="00B6374B" w:rsidRDefault="00B6374B" w:rsidP="0067212F">
      <w:pPr>
        <w:numPr>
          <w:ilvl w:val="0"/>
          <w:numId w:val="60"/>
        </w:numPr>
        <w:ind w:left="714" w:right="-6" w:hanging="357"/>
        <w:jc w:val="both"/>
        <w:rPr>
          <w:rFonts w:eastAsia="Calibri" w:cs="Times New Roman"/>
          <w:szCs w:val="24"/>
        </w:rPr>
      </w:pPr>
      <w:proofErr w:type="gramStart"/>
      <w:r w:rsidRPr="00B6374B">
        <w:rPr>
          <w:rFonts w:eastAsia="Calibri" w:cs="Times New Roman"/>
          <w:i/>
          <w:iCs/>
          <w:szCs w:val="24"/>
        </w:rPr>
        <w:t>общесоциологическая</w:t>
      </w:r>
      <w:proofErr w:type="gramEnd"/>
      <w:r w:rsidRPr="00B6374B">
        <w:rPr>
          <w:rFonts w:eastAsia="Calibri" w:cs="Times New Roman"/>
          <w:szCs w:val="24"/>
        </w:rPr>
        <w:t>, наиболее важная, подчиняющая предыдущие, состоящая в воспитательном воздействии на слушателей.</w:t>
      </w:r>
    </w:p>
    <w:p w:rsidR="00B6374B" w:rsidRPr="00B6374B" w:rsidRDefault="00B6374B" w:rsidP="00B6374B">
      <w:pPr>
        <w:ind w:right="-6" w:firstLine="709"/>
        <w:jc w:val="both"/>
        <w:rPr>
          <w:rFonts w:eastAsia="Calibri" w:cs="Times New Roman"/>
          <w:szCs w:val="24"/>
        </w:rPr>
      </w:pPr>
      <w:r w:rsidRPr="00B6374B">
        <w:rPr>
          <w:rFonts w:eastAsia="Calibri" w:cs="Times New Roman"/>
          <w:szCs w:val="24"/>
        </w:rPr>
        <w:t>В рамках реализации Филармонического проекта в Органном зале Сургутского музыкального колледжа происходит грамотного, заинтересованного слушателя. Учащиеся школ города с юных лет получают опыт соприкосновения с лучшими образцами музыкального искусства, что формирует у них потребность посещать концерты классической музыки.</w:t>
      </w:r>
    </w:p>
    <w:p w:rsidR="00B6374B" w:rsidRPr="00B6374B" w:rsidRDefault="00B6374B" w:rsidP="00B6374B">
      <w:pPr>
        <w:ind w:right="-5" w:firstLine="709"/>
        <w:jc w:val="both"/>
        <w:rPr>
          <w:rFonts w:eastAsia="Times New Roman" w:cs="Times New Roman"/>
          <w:szCs w:val="24"/>
          <w:lang w:eastAsia="ru-RU"/>
        </w:rPr>
      </w:pPr>
      <w:r w:rsidRPr="00B6374B">
        <w:rPr>
          <w:rFonts w:eastAsia="Times New Roman" w:cs="Times New Roman"/>
          <w:szCs w:val="24"/>
          <w:lang w:eastAsia="ru-RU"/>
        </w:rPr>
        <w:t xml:space="preserve">Филармонический проект «Школа музыки» интересен также как один их видов профориентационной работы. Концертно-просветительская деятельность Сургутского </w:t>
      </w:r>
      <w:r w:rsidRPr="00B6374B">
        <w:rPr>
          <w:rFonts w:eastAsia="Times New Roman" w:cs="Times New Roman"/>
          <w:szCs w:val="24"/>
          <w:lang w:eastAsia="ru-RU"/>
        </w:rPr>
        <w:lastRenderedPageBreak/>
        <w:t>музыкального колледжа даёт студентам более полное представление о профессии, её разнообразных видах, формах творческой деятельности, ощущение востребованности работы музыканта-исполнителя в обществе, возможность влияния на окружающих, приобщения их к музыкальной культуре.</w:t>
      </w:r>
    </w:p>
    <w:p w:rsidR="00B6374B" w:rsidRPr="00B6374B" w:rsidRDefault="00B6374B" w:rsidP="00B6374B">
      <w:pPr>
        <w:ind w:right="-5" w:firstLine="709"/>
        <w:jc w:val="both"/>
        <w:rPr>
          <w:rFonts w:eastAsia="Times New Roman" w:cs="Times New Roman"/>
          <w:szCs w:val="24"/>
          <w:lang w:eastAsia="ru-RU"/>
        </w:rPr>
      </w:pPr>
    </w:p>
    <w:p w:rsidR="00B6374B" w:rsidRPr="00B6374B" w:rsidRDefault="00B6374B" w:rsidP="00B6374B">
      <w:pPr>
        <w:jc w:val="both"/>
        <w:rPr>
          <w:rFonts w:eastAsia="Calibri" w:cs="Times New Roman"/>
          <w:b/>
          <w:szCs w:val="24"/>
        </w:rPr>
      </w:pPr>
      <w:r w:rsidRPr="00B6374B">
        <w:rPr>
          <w:rFonts w:eastAsia="Calibri" w:cs="Times New Roman"/>
          <w:b/>
          <w:szCs w:val="24"/>
        </w:rPr>
        <w:t>Организация мероприятий Филармонического проекта «Школа музыки»</w:t>
      </w:r>
    </w:p>
    <w:p w:rsidR="00B6374B" w:rsidRPr="00B6374B" w:rsidRDefault="00B6374B" w:rsidP="00B6374B">
      <w:pPr>
        <w:autoSpaceDE w:val="0"/>
        <w:autoSpaceDN w:val="0"/>
        <w:ind w:right="-5" w:firstLine="709"/>
        <w:jc w:val="both"/>
        <w:rPr>
          <w:rFonts w:eastAsia="Calibri" w:cs="Times New Roman"/>
          <w:szCs w:val="24"/>
        </w:rPr>
      </w:pPr>
      <w:r w:rsidRPr="00B6374B">
        <w:rPr>
          <w:rFonts w:eastAsia="Calibri" w:cs="Times New Roman"/>
          <w:szCs w:val="24"/>
        </w:rPr>
        <w:t>Планирование концертно-просветительской деятельности Филармонического проекта «Школа музыки» происходит на основе тщательного анализа исполнительского уровня предполагаемых участников концертов, сроков их подготовки и методического обеспечения. Учитывая эти данные, выбираются актуальные темы на планируемый период, определяется состав участников концертов, распр</w:t>
      </w:r>
      <w:r w:rsidR="009550A9">
        <w:rPr>
          <w:rFonts w:eastAsia="Calibri" w:cs="Times New Roman"/>
          <w:szCs w:val="24"/>
        </w:rPr>
        <w:t>еделяются их роли и обязанности.</w:t>
      </w:r>
    </w:p>
    <w:p w:rsidR="00B6374B" w:rsidRPr="00B6374B" w:rsidRDefault="00B6374B" w:rsidP="00B6374B">
      <w:pPr>
        <w:ind w:right="-5" w:firstLine="709"/>
        <w:jc w:val="both"/>
        <w:rPr>
          <w:rFonts w:eastAsia="Calibri" w:cs="Times New Roman"/>
          <w:szCs w:val="24"/>
        </w:rPr>
      </w:pPr>
      <w:r w:rsidRPr="00B6374B">
        <w:rPr>
          <w:rFonts w:eastAsia="Calibri" w:cs="Times New Roman"/>
          <w:szCs w:val="24"/>
        </w:rPr>
        <w:t xml:space="preserve">Мероприятия Филармонического проекта проводятся в виде лекций-концертов продолжительностью 45 минут. </w:t>
      </w:r>
      <w:r w:rsidRPr="00B6374B">
        <w:rPr>
          <w:rFonts w:eastAsia="Calibri" w:cs="Times New Roman"/>
          <w:iCs/>
          <w:szCs w:val="24"/>
        </w:rPr>
        <w:t>Составление сценария происходит на основе</w:t>
      </w:r>
      <w:r w:rsidRPr="00B6374B">
        <w:rPr>
          <w:rFonts w:eastAsia="Calibri" w:cs="Times New Roman"/>
          <w:szCs w:val="24"/>
        </w:rPr>
        <w:t xml:space="preserve"> строгого отбора художественного и документального материала по тематике концерта. Теоретический материал, отражающий содержание выбранной темы, дидактически перерабатывается с целью адекватного и полноценного его восприятия предполагаемым</w:t>
      </w:r>
      <w:r w:rsidR="009550A9">
        <w:rPr>
          <w:rFonts w:eastAsia="Calibri" w:cs="Times New Roman"/>
          <w:szCs w:val="24"/>
        </w:rPr>
        <w:t>и слушателями с учётом возраста</w:t>
      </w:r>
      <w:r w:rsidRPr="00B6374B">
        <w:rPr>
          <w:rFonts w:eastAsia="Calibri" w:cs="Times New Roman"/>
          <w:i/>
          <w:szCs w:val="24"/>
        </w:rPr>
        <w:t xml:space="preserve">. </w:t>
      </w:r>
      <w:r w:rsidRPr="00B6374B">
        <w:rPr>
          <w:rFonts w:eastAsia="Calibri" w:cs="Times New Roman"/>
          <w:szCs w:val="24"/>
        </w:rPr>
        <w:t>Лекционная часть</w:t>
      </w:r>
      <w:r w:rsidR="009550A9">
        <w:rPr>
          <w:rFonts w:eastAsia="Calibri" w:cs="Times New Roman"/>
          <w:szCs w:val="24"/>
        </w:rPr>
        <w:t xml:space="preserve"> предполагает наличие видеоряда</w:t>
      </w:r>
      <w:r w:rsidRPr="00B6374B">
        <w:rPr>
          <w:rFonts w:eastAsia="Calibri" w:cs="Times New Roman"/>
          <w:szCs w:val="24"/>
        </w:rPr>
        <w:t>, который повышает доступность и интерес зрителей к материалу.</w:t>
      </w:r>
    </w:p>
    <w:p w:rsidR="00B6374B" w:rsidRPr="00B6374B" w:rsidRDefault="00B6374B" w:rsidP="00B6374B">
      <w:pPr>
        <w:ind w:right="-5" w:firstLine="709"/>
        <w:jc w:val="both"/>
        <w:rPr>
          <w:rFonts w:eastAsia="Calibri" w:cs="Times New Roman"/>
          <w:szCs w:val="24"/>
        </w:rPr>
      </w:pPr>
      <w:r w:rsidRPr="00B6374B">
        <w:rPr>
          <w:rFonts w:eastAsia="Calibri" w:cs="Times New Roman"/>
          <w:szCs w:val="24"/>
        </w:rPr>
        <w:t>Тематический концерт как основная форма реализации проекта «Школа музыки» позволяет соединить решение учебно-педагогических проблем с задачами музыкального просвещения. В подборе тем концертов происходит ориентация на такие направления музыкальной культуры как фольклор, музыка религиозной традиции, произведения зарубежных и отечественных композиторов-классиков, современное музыкальное искусство (включая лучшие образцы эстрадной и джазовой музыки). Такой вид организации даёт возможность изложить музыкальную тему в логически стройном виде, сочетать задачи совершенствования исполнительских навыков студентов и музыкального просветительства.</w:t>
      </w:r>
    </w:p>
    <w:p w:rsidR="00B6374B" w:rsidRPr="00B6374B" w:rsidRDefault="00B6374B" w:rsidP="00B6374B">
      <w:pPr>
        <w:ind w:right="-5" w:firstLine="709"/>
        <w:jc w:val="both"/>
        <w:rPr>
          <w:rFonts w:eastAsia="Calibri" w:cs="Times New Roman"/>
          <w:szCs w:val="24"/>
        </w:rPr>
      </w:pPr>
      <w:r w:rsidRPr="00B6374B">
        <w:rPr>
          <w:rFonts w:eastAsia="Calibri" w:cs="Times New Roman"/>
          <w:szCs w:val="24"/>
        </w:rPr>
        <w:t>Атмосфера концерта даёт возможность общения исполнителя с публикой и самих слушателей между собой. Реализуется социальная роль концерта как формы общения, воспитывающей в человеке способность к эмоциональному сопереживанию, ощущение общности, духовной близости с окружающими людьми. Эти качества в современном обществе становятся особенно ценными и соответствуют требованиям программы духовно-нравственного развития и воспитания.</w:t>
      </w:r>
    </w:p>
    <w:p w:rsidR="00B6374B" w:rsidRPr="00B6374B" w:rsidRDefault="00B6374B" w:rsidP="00B6374B">
      <w:pPr>
        <w:ind w:right="-5" w:firstLine="709"/>
        <w:jc w:val="both"/>
        <w:rPr>
          <w:rFonts w:eastAsia="Calibri" w:cs="Times New Roman"/>
          <w:szCs w:val="24"/>
          <w:lang w:eastAsia="ru-RU"/>
        </w:rPr>
      </w:pPr>
      <w:r w:rsidRPr="00B6374B">
        <w:rPr>
          <w:rFonts w:eastAsia="Calibri" w:cs="Times New Roman"/>
          <w:szCs w:val="24"/>
          <w:lang w:eastAsia="ru-RU"/>
        </w:rPr>
        <w:t>Лекции-концерты проходят в Органном зале БУ «Сургутский музыкальный колледж», отвечающим всем требованиям концертной деятельности. Выбор тематики и продолжительности мероприятия связаны с особенностями целевой аудитории. Информация о мероприятии и его содержании о</w:t>
      </w:r>
      <w:r w:rsidR="009550A9">
        <w:rPr>
          <w:rFonts w:eastAsia="Calibri" w:cs="Times New Roman"/>
          <w:szCs w:val="24"/>
          <w:lang w:eastAsia="ru-RU"/>
        </w:rPr>
        <w:t>тражается в афишах и программах</w:t>
      </w:r>
      <w:r w:rsidRPr="00B6374B">
        <w:rPr>
          <w:rFonts w:eastAsia="Calibri" w:cs="Times New Roman"/>
          <w:i/>
          <w:szCs w:val="24"/>
          <w:lang w:eastAsia="ru-RU"/>
        </w:rPr>
        <w:t>.</w:t>
      </w:r>
      <w:r w:rsidRPr="00B6374B">
        <w:rPr>
          <w:rFonts w:eastAsia="Calibri" w:cs="Times New Roman"/>
          <w:szCs w:val="24"/>
          <w:lang w:eastAsia="ru-RU"/>
        </w:rPr>
        <w:t xml:space="preserve"> </w:t>
      </w:r>
    </w:p>
    <w:p w:rsidR="00B6374B" w:rsidRPr="00B6374B" w:rsidRDefault="00B6374B" w:rsidP="00B6374B">
      <w:pPr>
        <w:ind w:right="-5" w:firstLine="709"/>
        <w:jc w:val="both"/>
        <w:rPr>
          <w:rFonts w:eastAsia="Calibri" w:cs="Times New Roman"/>
          <w:szCs w:val="24"/>
        </w:rPr>
      </w:pPr>
      <w:r w:rsidRPr="00B6374B">
        <w:rPr>
          <w:rFonts w:eastAsia="Calibri" w:cs="Times New Roman"/>
          <w:szCs w:val="24"/>
        </w:rPr>
        <w:t xml:space="preserve">Организация и проведение тематических концертов несёт познавательную функцию, так как знакомит исполнителей и слушателей с различными музыкальными инструментами, формами и жанрами музыкального искусства, даёт возможность более полного и цельного  охвата творчества композитора или определённого музыкального жанра. </w:t>
      </w:r>
    </w:p>
    <w:p w:rsidR="00B6374B" w:rsidRPr="00B6374B" w:rsidRDefault="00B6374B" w:rsidP="00B6374B">
      <w:pPr>
        <w:ind w:right="-5" w:firstLine="709"/>
        <w:jc w:val="both"/>
        <w:rPr>
          <w:rFonts w:eastAsia="Calibri" w:cs="Times New Roman"/>
          <w:szCs w:val="24"/>
        </w:rPr>
      </w:pPr>
      <w:r w:rsidRPr="00B6374B">
        <w:rPr>
          <w:rFonts w:eastAsia="Calibri" w:cs="Times New Roman"/>
          <w:szCs w:val="24"/>
        </w:rPr>
        <w:t>Основная целевая аудитория – учащиеся музыкальных и общеобразовательных школ города.</w:t>
      </w:r>
      <w:r w:rsidRPr="00B6374B">
        <w:rPr>
          <w:rFonts w:eastAsia="Calibri" w:cs="Times New Roman"/>
          <w:szCs w:val="24"/>
          <w:lang w:eastAsia="ru-RU"/>
        </w:rPr>
        <w:t xml:space="preserve"> Но популярность проекта расширила зрительскую аудиторию, включив в себя ветеранов педагогического труда, людей с ограниченными возможностями здоровья (Реабилитационный центр для детей и подростков с ограниченными возможностями «Добрый волшебник», Городская социальная служба, Автономная некоммерческая организация «Нескучающие ручки»).</w:t>
      </w:r>
    </w:p>
    <w:p w:rsidR="00B6374B" w:rsidRPr="00B6374B" w:rsidRDefault="00B6374B" w:rsidP="00B6374B">
      <w:pPr>
        <w:widowControl w:val="0"/>
        <w:ind w:firstLine="709"/>
        <w:jc w:val="both"/>
        <w:rPr>
          <w:rFonts w:eastAsia="Calibri" w:cs="Times New Roman"/>
          <w:color w:val="000000"/>
          <w:kern w:val="28"/>
          <w:szCs w:val="24"/>
          <w:lang w:eastAsia="ru-RU"/>
        </w:rPr>
      </w:pPr>
      <w:r w:rsidRPr="00B6374B">
        <w:rPr>
          <w:rFonts w:eastAsia="Calibri" w:cs="Times New Roman"/>
          <w:color w:val="000000"/>
          <w:kern w:val="28"/>
          <w:szCs w:val="24"/>
          <w:lang w:eastAsia="ru-RU"/>
        </w:rPr>
        <w:t>Мероприятия филармонического проекта «Школа музыки» получили высокую оценку и благодарность директора Департамента молодёжной политики и спорта администрации Сургута Г.Р. Грищенковой, директора МБОУ про</w:t>
      </w:r>
      <w:r w:rsidR="009550A9">
        <w:rPr>
          <w:rFonts w:eastAsia="Calibri" w:cs="Times New Roman"/>
          <w:color w:val="000000"/>
          <w:kern w:val="28"/>
          <w:szCs w:val="24"/>
          <w:lang w:eastAsia="ru-RU"/>
        </w:rPr>
        <w:t xml:space="preserve">гимназии «Сезам» И.Г. </w:t>
      </w:r>
      <w:r w:rsidR="009550A9">
        <w:rPr>
          <w:rFonts w:eastAsia="Calibri" w:cs="Times New Roman"/>
          <w:color w:val="000000"/>
          <w:kern w:val="28"/>
          <w:szCs w:val="24"/>
          <w:lang w:eastAsia="ru-RU"/>
        </w:rPr>
        <w:lastRenderedPageBreak/>
        <w:t>Соколовой</w:t>
      </w:r>
      <w:r w:rsidRPr="00B6374B">
        <w:rPr>
          <w:rFonts w:eastAsia="Calibri" w:cs="Times New Roman"/>
          <w:i/>
          <w:color w:val="000000"/>
          <w:kern w:val="28"/>
          <w:szCs w:val="24"/>
          <w:lang w:eastAsia="ru-RU"/>
        </w:rPr>
        <w:t>.</w:t>
      </w:r>
    </w:p>
    <w:p w:rsidR="00B6374B" w:rsidRPr="00B6374B" w:rsidRDefault="00B6374B" w:rsidP="00B6374B">
      <w:pPr>
        <w:widowControl w:val="0"/>
        <w:ind w:firstLine="709"/>
        <w:jc w:val="both"/>
        <w:rPr>
          <w:rFonts w:eastAsia="Calibri" w:cs="Times New Roman"/>
          <w:i/>
          <w:color w:val="000000"/>
          <w:kern w:val="28"/>
          <w:szCs w:val="24"/>
          <w:lang w:eastAsia="ru-RU"/>
        </w:rPr>
      </w:pPr>
      <w:r w:rsidRPr="00B6374B">
        <w:rPr>
          <w:rFonts w:eastAsia="Calibri" w:cs="Times New Roman"/>
          <w:color w:val="000000"/>
          <w:kern w:val="28"/>
          <w:szCs w:val="24"/>
          <w:lang w:eastAsia="ru-RU"/>
        </w:rPr>
        <w:t>Интерес к деятельности Филармонического проекта «Школа музыки» проявля</w:t>
      </w:r>
      <w:r w:rsidR="009550A9">
        <w:rPr>
          <w:rFonts w:eastAsia="Calibri" w:cs="Times New Roman"/>
          <w:color w:val="000000"/>
          <w:kern w:val="28"/>
          <w:szCs w:val="24"/>
          <w:lang w:eastAsia="ru-RU"/>
        </w:rPr>
        <w:t>ют средства массовой информации</w:t>
      </w:r>
      <w:r w:rsidRPr="00B6374B">
        <w:rPr>
          <w:rFonts w:eastAsia="Calibri" w:cs="Times New Roman"/>
          <w:i/>
          <w:color w:val="000000"/>
          <w:kern w:val="28"/>
          <w:szCs w:val="24"/>
          <w:lang w:eastAsia="ru-RU"/>
        </w:rPr>
        <w:t>:</w:t>
      </w:r>
    </w:p>
    <w:p w:rsidR="00B6374B" w:rsidRPr="00B6374B" w:rsidRDefault="00B6374B" w:rsidP="00B6374B">
      <w:pPr>
        <w:jc w:val="both"/>
        <w:rPr>
          <w:rFonts w:eastAsia="Calibri" w:cs="Times New Roman"/>
          <w:szCs w:val="24"/>
        </w:rPr>
      </w:pPr>
      <w:r w:rsidRPr="00B6374B">
        <w:rPr>
          <w:rFonts w:eastAsia="Calibri" w:cs="Times New Roman"/>
          <w:szCs w:val="24"/>
        </w:rPr>
        <w:t>1. Телерадиокомпания «СургутИнтерНовости» от 18.03.2013 – «В Сургутском музыкальном колледже состоялась очередная встреча под названием «Школа музыки»</w:t>
      </w:r>
    </w:p>
    <w:p w:rsidR="00B6374B" w:rsidRPr="00B6374B" w:rsidRDefault="00B6374B" w:rsidP="00B6374B">
      <w:pPr>
        <w:jc w:val="both"/>
        <w:rPr>
          <w:rFonts w:eastAsia="Calibri" w:cs="Times New Roman"/>
          <w:szCs w:val="24"/>
        </w:rPr>
      </w:pPr>
      <w:r w:rsidRPr="00B6374B">
        <w:rPr>
          <w:rFonts w:eastAsia="Calibri" w:cs="Times New Roman"/>
          <w:szCs w:val="24"/>
        </w:rPr>
        <w:t>2. Ежедневная городская газета «Сургутская трибуна» №50 от 20.03.2013 – «Проект «Школа музыки» открыт!»</w:t>
      </w:r>
    </w:p>
    <w:p w:rsidR="00B6374B" w:rsidRPr="00B6374B" w:rsidRDefault="00B6374B" w:rsidP="00B6374B">
      <w:pPr>
        <w:jc w:val="both"/>
        <w:rPr>
          <w:rFonts w:eastAsia="Calibri" w:cs="Times New Roman"/>
          <w:szCs w:val="24"/>
        </w:rPr>
      </w:pPr>
      <w:r w:rsidRPr="00B6374B">
        <w:rPr>
          <w:rFonts w:eastAsia="Calibri" w:cs="Times New Roman"/>
          <w:szCs w:val="24"/>
        </w:rPr>
        <w:t>3. Ежедневная городская газета «Сургутская трибуна» №56 от 28.03.2013 – «</w:t>
      </w:r>
      <w:proofErr w:type="gramStart"/>
      <w:r w:rsidRPr="00B6374B">
        <w:rPr>
          <w:rFonts w:eastAsia="Calibri" w:cs="Times New Roman"/>
          <w:szCs w:val="24"/>
        </w:rPr>
        <w:t>Звонкое</w:t>
      </w:r>
      <w:proofErr w:type="gramEnd"/>
      <w:r w:rsidRPr="00B6374B">
        <w:rPr>
          <w:rFonts w:eastAsia="Calibri" w:cs="Times New Roman"/>
          <w:szCs w:val="24"/>
        </w:rPr>
        <w:t xml:space="preserve"> разноголосье»</w:t>
      </w:r>
    </w:p>
    <w:p w:rsidR="00B6374B" w:rsidRPr="00B6374B" w:rsidRDefault="00B6374B" w:rsidP="00B6374B">
      <w:pPr>
        <w:jc w:val="both"/>
        <w:rPr>
          <w:rFonts w:eastAsia="Calibri" w:cs="Times New Roman"/>
          <w:szCs w:val="24"/>
        </w:rPr>
      </w:pPr>
      <w:r w:rsidRPr="00B6374B">
        <w:rPr>
          <w:rFonts w:eastAsia="Calibri" w:cs="Times New Roman"/>
          <w:szCs w:val="24"/>
        </w:rPr>
        <w:t>4. Информационная газета «Вестник» №17 от 16.04.2013 – «Музыкальный колледж открывает двери»</w:t>
      </w:r>
    </w:p>
    <w:p w:rsidR="00B6374B" w:rsidRPr="00B6374B" w:rsidRDefault="00B6374B" w:rsidP="00B6374B">
      <w:pPr>
        <w:jc w:val="both"/>
        <w:rPr>
          <w:rFonts w:eastAsia="Calibri" w:cs="Times New Roman"/>
          <w:szCs w:val="24"/>
        </w:rPr>
      </w:pPr>
      <w:r w:rsidRPr="00B6374B">
        <w:rPr>
          <w:rFonts w:eastAsia="Calibri" w:cs="Times New Roman"/>
          <w:szCs w:val="24"/>
        </w:rPr>
        <w:t>5. Телерадиокомпания «СургутИнтерНовости» 22.04.2013 – «В Сургутском музыкальном колледже прошёл джазовый концерт»</w:t>
      </w:r>
    </w:p>
    <w:p w:rsidR="00B6374B" w:rsidRPr="00B6374B" w:rsidRDefault="00B6374B" w:rsidP="00B6374B">
      <w:pPr>
        <w:jc w:val="both"/>
        <w:rPr>
          <w:rFonts w:eastAsia="Calibri" w:cs="Times New Roman"/>
          <w:szCs w:val="24"/>
        </w:rPr>
      </w:pPr>
      <w:r w:rsidRPr="00B6374B">
        <w:rPr>
          <w:rFonts w:eastAsia="Calibri" w:cs="Times New Roman"/>
          <w:szCs w:val="24"/>
        </w:rPr>
        <w:t>6. Информационная газета «Вестник» №44 от 01.11.2013 – «Первая музыкальная школа на Тобольском Севере».</w:t>
      </w:r>
    </w:p>
    <w:p w:rsidR="00B6374B" w:rsidRPr="00672573" w:rsidRDefault="00B6374B" w:rsidP="00B6374B">
      <w:pPr>
        <w:ind w:firstLine="709"/>
        <w:rPr>
          <w:rFonts w:eastAsia="Calibri" w:cs="Times New Roman"/>
          <w:szCs w:val="24"/>
        </w:rPr>
      </w:pPr>
      <w:r w:rsidRPr="00B6374B">
        <w:rPr>
          <w:rFonts w:eastAsia="Calibri" w:cs="Times New Roman"/>
          <w:szCs w:val="24"/>
        </w:rPr>
        <w:t xml:space="preserve">Вся информация о проведении мероприятий Филармонического проекта «Школа музыки» размещена на официальном сайте БУ «Сургутский музыкальный колледж» </w:t>
      </w:r>
      <w:hyperlink r:id="rId19" w:history="1">
        <w:r w:rsidRPr="00672573">
          <w:rPr>
            <w:rFonts w:eastAsia="Calibri" w:cs="Times New Roman"/>
            <w:szCs w:val="24"/>
          </w:rPr>
          <w:t>http://surgutmusic.ru/</w:t>
        </w:r>
      </w:hyperlink>
      <w:r w:rsidR="00672573" w:rsidRPr="00672573">
        <w:rPr>
          <w:rFonts w:eastAsia="Calibri" w:cs="Times New Roman"/>
          <w:szCs w:val="24"/>
        </w:rPr>
        <w:t>.</w:t>
      </w:r>
    </w:p>
    <w:p w:rsidR="00B6374B" w:rsidRPr="00B6374B" w:rsidRDefault="00B6374B" w:rsidP="00B6374B">
      <w:pPr>
        <w:jc w:val="both"/>
        <w:rPr>
          <w:rFonts w:eastAsia="Calibri" w:cs="Times New Roman"/>
          <w:szCs w:val="24"/>
        </w:rPr>
        <w:sectPr w:rsidR="00B6374B" w:rsidRPr="00B6374B" w:rsidSect="00BB0C34">
          <w:type w:val="continuous"/>
          <w:pgSz w:w="11906" w:h="16838"/>
          <w:pgMar w:top="1134" w:right="851" w:bottom="993" w:left="1701" w:header="709" w:footer="709" w:gutter="0"/>
          <w:cols w:space="708"/>
          <w:docGrid w:linePitch="360"/>
        </w:sectPr>
      </w:pPr>
    </w:p>
    <w:p w:rsidR="00B6374B" w:rsidRPr="00B6374B" w:rsidRDefault="00B6374B" w:rsidP="00B6374B">
      <w:pPr>
        <w:spacing w:line="276" w:lineRule="auto"/>
        <w:jc w:val="right"/>
        <w:rPr>
          <w:rFonts w:eastAsia="Calibri" w:cs="Times New Roman"/>
          <w:sz w:val="26"/>
          <w:szCs w:val="26"/>
        </w:rPr>
      </w:pPr>
    </w:p>
    <w:p w:rsidR="00B6374B" w:rsidRPr="00D9416C" w:rsidRDefault="00B61DD4" w:rsidP="00672573">
      <w:pPr>
        <w:spacing w:line="276" w:lineRule="auto"/>
        <w:rPr>
          <w:rFonts w:eastAsia="Calibri" w:cs="Times New Roman"/>
          <w:b/>
          <w:szCs w:val="24"/>
        </w:rPr>
      </w:pPr>
      <w:r w:rsidRPr="00D9416C">
        <w:rPr>
          <w:rFonts w:eastAsia="Calibri" w:cs="Times New Roman"/>
          <w:b/>
          <w:szCs w:val="24"/>
        </w:rPr>
        <w:t>Мероприятия</w:t>
      </w:r>
      <w:r w:rsidR="00B6374B" w:rsidRPr="00D9416C">
        <w:rPr>
          <w:rFonts w:eastAsia="Calibri" w:cs="Times New Roman"/>
          <w:b/>
          <w:szCs w:val="24"/>
        </w:rPr>
        <w:t xml:space="preserve"> Филармонического проекта </w:t>
      </w:r>
      <w:r w:rsidRPr="00D9416C">
        <w:rPr>
          <w:rFonts w:eastAsia="Calibri" w:cs="Times New Roman"/>
          <w:b/>
          <w:szCs w:val="24"/>
        </w:rPr>
        <w:t xml:space="preserve"> </w:t>
      </w:r>
      <w:r w:rsidR="00B6374B" w:rsidRPr="00D9416C">
        <w:rPr>
          <w:rFonts w:eastAsia="Calibri" w:cs="Times New Roman"/>
          <w:b/>
          <w:szCs w:val="24"/>
        </w:rPr>
        <w:t>«Школа музыки»</w:t>
      </w:r>
      <w:r w:rsidR="00672573">
        <w:rPr>
          <w:rFonts w:eastAsia="Calibri" w:cs="Times New Roman"/>
          <w:b/>
          <w:szCs w:val="24"/>
        </w:rPr>
        <w:t xml:space="preserve"> </w:t>
      </w:r>
      <w:r w:rsidRPr="00D9416C">
        <w:rPr>
          <w:rFonts w:eastAsia="Calibri" w:cs="Times New Roman"/>
          <w:b/>
          <w:szCs w:val="24"/>
        </w:rPr>
        <w:t>з</w:t>
      </w:r>
      <w:r w:rsidR="00B6374B" w:rsidRPr="00D9416C">
        <w:rPr>
          <w:rFonts w:eastAsia="Calibri" w:cs="Times New Roman"/>
          <w:b/>
          <w:szCs w:val="24"/>
        </w:rPr>
        <w:t>а 2013</w:t>
      </w:r>
      <w:r w:rsidRPr="00D9416C">
        <w:rPr>
          <w:rFonts w:eastAsia="Calibri" w:cs="Times New Roman"/>
          <w:b/>
          <w:szCs w:val="24"/>
        </w:rPr>
        <w:t>-2014 учебный</w:t>
      </w:r>
      <w:r w:rsidR="00B6374B" w:rsidRPr="00D9416C">
        <w:rPr>
          <w:rFonts w:eastAsia="Calibri" w:cs="Times New Roman"/>
          <w:b/>
          <w:szCs w:val="24"/>
        </w:rPr>
        <w:t xml:space="preserve"> год</w:t>
      </w:r>
    </w:p>
    <w:p w:rsidR="00B6374B" w:rsidRDefault="00B6374B" w:rsidP="006F3A79">
      <w:pPr>
        <w:jc w:val="both"/>
        <w:rPr>
          <w:rFonts w:eastAsia="Times New Roman" w:cs="Times New Roman"/>
          <w:b/>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559"/>
        <w:gridCol w:w="1701"/>
        <w:gridCol w:w="3402"/>
      </w:tblGrid>
      <w:tr w:rsidR="00B61DD4" w:rsidRPr="00B61DD4" w:rsidTr="00B9330A">
        <w:tc>
          <w:tcPr>
            <w:tcW w:w="567" w:type="dxa"/>
            <w:vAlign w:val="center"/>
          </w:tcPr>
          <w:p w:rsidR="00B61DD4" w:rsidRPr="00B61DD4" w:rsidRDefault="00B61DD4" w:rsidP="00B61DD4">
            <w:pPr>
              <w:jc w:val="center"/>
              <w:rPr>
                <w:rFonts w:eastAsia="Calibri" w:cs="Times New Roman"/>
                <w:b/>
                <w:szCs w:val="24"/>
                <w:lang w:eastAsia="ru-RU"/>
              </w:rPr>
            </w:pPr>
            <w:r w:rsidRPr="00B61DD4">
              <w:rPr>
                <w:rFonts w:eastAsia="Calibri" w:cs="Times New Roman"/>
                <w:b/>
                <w:szCs w:val="24"/>
                <w:lang w:eastAsia="ru-RU"/>
              </w:rPr>
              <w:t>№</w:t>
            </w:r>
          </w:p>
        </w:tc>
        <w:tc>
          <w:tcPr>
            <w:tcW w:w="3686" w:type="dxa"/>
            <w:vAlign w:val="center"/>
          </w:tcPr>
          <w:p w:rsidR="00B61DD4" w:rsidRPr="00B61DD4" w:rsidRDefault="00B61DD4" w:rsidP="00B61DD4">
            <w:pPr>
              <w:jc w:val="center"/>
              <w:rPr>
                <w:rFonts w:eastAsia="Calibri" w:cs="Times New Roman"/>
                <w:b/>
                <w:szCs w:val="24"/>
                <w:lang w:eastAsia="ru-RU"/>
              </w:rPr>
            </w:pPr>
            <w:r w:rsidRPr="00B61DD4">
              <w:rPr>
                <w:rFonts w:eastAsia="Calibri" w:cs="Times New Roman"/>
                <w:b/>
                <w:szCs w:val="24"/>
                <w:lang w:eastAsia="ru-RU"/>
              </w:rPr>
              <w:t>Названия</w:t>
            </w:r>
          </w:p>
          <w:p w:rsidR="00B61DD4" w:rsidRPr="00B61DD4" w:rsidRDefault="00B61DD4" w:rsidP="00B61DD4">
            <w:pPr>
              <w:jc w:val="center"/>
              <w:rPr>
                <w:rFonts w:eastAsia="Calibri" w:cs="Times New Roman"/>
                <w:b/>
                <w:szCs w:val="24"/>
                <w:lang w:eastAsia="ru-RU"/>
              </w:rPr>
            </w:pPr>
            <w:r w:rsidRPr="00B61DD4">
              <w:rPr>
                <w:rFonts w:eastAsia="Calibri" w:cs="Times New Roman"/>
                <w:b/>
                <w:szCs w:val="24"/>
                <w:lang w:eastAsia="ru-RU"/>
              </w:rPr>
              <w:t>Лекций-концертов</w:t>
            </w:r>
          </w:p>
        </w:tc>
        <w:tc>
          <w:tcPr>
            <w:tcW w:w="1559" w:type="dxa"/>
            <w:vAlign w:val="center"/>
          </w:tcPr>
          <w:p w:rsidR="00B61DD4" w:rsidRPr="00B61DD4" w:rsidRDefault="00B61DD4" w:rsidP="00B61DD4">
            <w:pPr>
              <w:jc w:val="center"/>
              <w:rPr>
                <w:rFonts w:eastAsia="Calibri" w:cs="Times New Roman"/>
                <w:b/>
                <w:szCs w:val="24"/>
                <w:lang w:eastAsia="ru-RU"/>
              </w:rPr>
            </w:pPr>
          </w:p>
          <w:p w:rsidR="00B61DD4" w:rsidRPr="00B61DD4" w:rsidRDefault="00B61DD4" w:rsidP="00B61DD4">
            <w:pPr>
              <w:ind w:left="-108" w:right="-108"/>
              <w:jc w:val="center"/>
              <w:rPr>
                <w:rFonts w:eastAsia="Calibri" w:cs="Times New Roman"/>
                <w:b/>
                <w:szCs w:val="24"/>
                <w:lang w:eastAsia="ru-RU"/>
              </w:rPr>
            </w:pPr>
            <w:r w:rsidRPr="00B61DD4">
              <w:rPr>
                <w:rFonts w:eastAsia="Calibri" w:cs="Times New Roman"/>
                <w:b/>
                <w:szCs w:val="24"/>
                <w:lang w:eastAsia="ru-RU"/>
              </w:rPr>
              <w:t>Дата проведения</w:t>
            </w:r>
          </w:p>
          <w:p w:rsidR="00B61DD4" w:rsidRPr="00B61DD4" w:rsidRDefault="00B61DD4" w:rsidP="00B61DD4">
            <w:pPr>
              <w:jc w:val="center"/>
              <w:rPr>
                <w:rFonts w:eastAsia="Calibri" w:cs="Times New Roman"/>
                <w:b/>
                <w:szCs w:val="24"/>
                <w:lang w:eastAsia="ru-RU"/>
              </w:rPr>
            </w:pPr>
          </w:p>
        </w:tc>
        <w:tc>
          <w:tcPr>
            <w:tcW w:w="1701" w:type="dxa"/>
            <w:vAlign w:val="center"/>
          </w:tcPr>
          <w:p w:rsidR="00B61DD4" w:rsidRPr="00B61DD4" w:rsidRDefault="00B61DD4" w:rsidP="00B61DD4">
            <w:pPr>
              <w:jc w:val="center"/>
              <w:rPr>
                <w:rFonts w:eastAsia="Calibri" w:cs="Times New Roman"/>
                <w:b/>
                <w:szCs w:val="24"/>
                <w:lang w:eastAsia="ru-RU"/>
              </w:rPr>
            </w:pPr>
            <w:r w:rsidRPr="00B61DD4">
              <w:rPr>
                <w:rFonts w:eastAsia="Calibri" w:cs="Times New Roman"/>
                <w:b/>
                <w:szCs w:val="24"/>
                <w:lang w:eastAsia="ru-RU"/>
              </w:rPr>
              <w:t>Место проведения</w:t>
            </w:r>
          </w:p>
        </w:tc>
        <w:tc>
          <w:tcPr>
            <w:tcW w:w="3402" w:type="dxa"/>
            <w:vAlign w:val="center"/>
          </w:tcPr>
          <w:p w:rsidR="00B61DD4" w:rsidRPr="00B61DD4" w:rsidRDefault="00B61DD4" w:rsidP="00B61DD4">
            <w:pPr>
              <w:jc w:val="center"/>
              <w:rPr>
                <w:rFonts w:eastAsia="Calibri" w:cs="Times New Roman"/>
                <w:b/>
                <w:szCs w:val="24"/>
                <w:lang w:eastAsia="ru-RU"/>
              </w:rPr>
            </w:pPr>
            <w:r w:rsidRPr="00B61DD4">
              <w:rPr>
                <w:rFonts w:eastAsia="Calibri" w:cs="Times New Roman"/>
                <w:b/>
                <w:szCs w:val="24"/>
                <w:lang w:eastAsia="ru-RU"/>
              </w:rPr>
              <w:t>Ответственные</w:t>
            </w:r>
          </w:p>
        </w:tc>
      </w:tr>
      <w:tr w:rsidR="00B61DD4" w:rsidRPr="00B61DD4" w:rsidTr="00B9330A">
        <w:tc>
          <w:tcPr>
            <w:tcW w:w="567" w:type="dxa"/>
            <w:vAlign w:val="center"/>
          </w:tcPr>
          <w:p w:rsidR="00B61DD4"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t>1.</w:t>
            </w:r>
          </w:p>
        </w:tc>
        <w:tc>
          <w:tcPr>
            <w:tcW w:w="3686" w:type="dxa"/>
            <w:vAlign w:val="center"/>
          </w:tcPr>
          <w:p w:rsidR="00B61DD4" w:rsidRPr="00B61DD4" w:rsidRDefault="00B61DD4" w:rsidP="00B61DD4">
            <w:pPr>
              <w:spacing w:after="200"/>
              <w:jc w:val="center"/>
              <w:rPr>
                <w:rFonts w:eastAsia="Calibri" w:cs="Times New Roman"/>
                <w:color w:val="0D0D0D"/>
                <w:szCs w:val="24"/>
              </w:rPr>
            </w:pPr>
            <w:r w:rsidRPr="00B61DD4">
              <w:rPr>
                <w:rFonts w:eastAsia="Calibri" w:cs="Times New Roman"/>
                <w:color w:val="0D0D0D"/>
                <w:szCs w:val="24"/>
              </w:rPr>
              <w:t>«Чарующие мелодии Севера…»</w:t>
            </w:r>
          </w:p>
          <w:p w:rsidR="00B61DD4" w:rsidRPr="009550A9" w:rsidRDefault="00B61DD4" w:rsidP="00B61DD4">
            <w:pPr>
              <w:jc w:val="center"/>
              <w:rPr>
                <w:rFonts w:eastAsia="Calibri" w:cs="Times New Roman"/>
                <w:szCs w:val="24"/>
                <w:lang w:eastAsia="ru-RU"/>
              </w:rPr>
            </w:pPr>
            <w:proofErr w:type="gramStart"/>
            <w:r w:rsidRPr="009550A9">
              <w:rPr>
                <w:rFonts w:eastAsia="Calibri" w:cs="Times New Roman"/>
                <w:color w:val="0D0D0D"/>
                <w:szCs w:val="24"/>
              </w:rPr>
              <w:t>(посвящается 120-летию со дня рождения П.И. Кучкова – музыканта, педагога, основателя музыкальной школы в Сургуте</w:t>
            </w:r>
            <w:proofErr w:type="gramEnd"/>
          </w:p>
        </w:tc>
        <w:tc>
          <w:tcPr>
            <w:tcW w:w="1559" w:type="dxa"/>
            <w:vAlign w:val="center"/>
          </w:tcPr>
          <w:p w:rsidR="00B61DD4" w:rsidRPr="00B61DD4" w:rsidRDefault="00B61DD4" w:rsidP="00B61DD4">
            <w:pPr>
              <w:spacing w:after="200" w:line="276" w:lineRule="auto"/>
              <w:ind w:left="-108" w:right="-108"/>
              <w:jc w:val="center"/>
              <w:rPr>
                <w:rFonts w:eastAsia="Times New Roman" w:cs="Times New Roman"/>
                <w:szCs w:val="24"/>
              </w:rPr>
            </w:pPr>
            <w:r w:rsidRPr="00B61DD4">
              <w:rPr>
                <w:rFonts w:eastAsia="Calibri" w:cs="Times New Roman"/>
                <w:szCs w:val="24"/>
              </w:rPr>
              <w:t>19.10.2013</w:t>
            </w:r>
          </w:p>
          <w:p w:rsidR="00B61DD4" w:rsidRPr="009550A9" w:rsidRDefault="00B61DD4" w:rsidP="00B61DD4">
            <w:pPr>
              <w:jc w:val="center"/>
              <w:rPr>
                <w:rFonts w:eastAsia="Calibri" w:cs="Times New Roman"/>
                <w:szCs w:val="24"/>
                <w:lang w:eastAsia="ru-RU"/>
              </w:rPr>
            </w:pPr>
          </w:p>
        </w:tc>
        <w:tc>
          <w:tcPr>
            <w:tcW w:w="1701" w:type="dxa"/>
            <w:vAlign w:val="center"/>
          </w:tcPr>
          <w:p w:rsidR="00B61DD4" w:rsidRPr="009550A9" w:rsidRDefault="00B61DD4" w:rsidP="00B61DD4">
            <w:pPr>
              <w:jc w:val="center"/>
              <w:rPr>
                <w:rFonts w:eastAsia="Calibri" w:cs="Times New Roman"/>
                <w:szCs w:val="24"/>
                <w:lang w:eastAsia="ru-RU"/>
              </w:rPr>
            </w:pPr>
            <w:r w:rsidRPr="009550A9">
              <w:rPr>
                <w:rFonts w:eastAsia="Calibri" w:cs="Times New Roman"/>
                <w:szCs w:val="24"/>
              </w:rPr>
              <w:t>Органный зал СМК</w:t>
            </w:r>
          </w:p>
        </w:tc>
        <w:tc>
          <w:tcPr>
            <w:tcW w:w="3402" w:type="dxa"/>
            <w:vAlign w:val="center"/>
          </w:tcPr>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Котванова Л.А.</w:t>
            </w:r>
          </w:p>
          <w:p w:rsidR="00B61DD4" w:rsidRPr="009550A9" w:rsidRDefault="00B61DD4" w:rsidP="00B61DD4">
            <w:pPr>
              <w:jc w:val="center"/>
              <w:rPr>
                <w:rFonts w:eastAsia="Calibri" w:cs="Times New Roman"/>
                <w:szCs w:val="24"/>
                <w:lang w:eastAsia="ru-RU"/>
              </w:rPr>
            </w:pPr>
            <w:r w:rsidRPr="009550A9">
              <w:rPr>
                <w:rFonts w:eastAsia="Calibri" w:cs="Times New Roman"/>
                <w:szCs w:val="24"/>
                <w:lang w:eastAsia="ru-RU"/>
              </w:rPr>
              <w:t>Никифорова В.М.</w:t>
            </w:r>
          </w:p>
        </w:tc>
      </w:tr>
      <w:tr w:rsidR="00B61DD4" w:rsidRPr="00B61DD4" w:rsidTr="00B9330A">
        <w:tc>
          <w:tcPr>
            <w:tcW w:w="567" w:type="dxa"/>
            <w:vAlign w:val="center"/>
          </w:tcPr>
          <w:p w:rsidR="00B61DD4"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t>2.</w:t>
            </w:r>
          </w:p>
        </w:tc>
        <w:tc>
          <w:tcPr>
            <w:tcW w:w="3686" w:type="dxa"/>
            <w:vAlign w:val="center"/>
          </w:tcPr>
          <w:p w:rsidR="00B61DD4" w:rsidRPr="00B61DD4" w:rsidRDefault="00B61DD4" w:rsidP="00B61DD4">
            <w:pPr>
              <w:spacing w:after="240"/>
              <w:jc w:val="center"/>
              <w:rPr>
                <w:rFonts w:eastAsia="Calibri" w:cs="Times New Roman"/>
                <w:color w:val="0D0D0D"/>
                <w:szCs w:val="24"/>
              </w:rPr>
            </w:pPr>
            <w:r w:rsidRPr="00B61DD4">
              <w:rPr>
                <w:rFonts w:eastAsia="Calibri" w:cs="Times New Roman"/>
                <w:color w:val="0D0D0D"/>
                <w:szCs w:val="24"/>
              </w:rPr>
              <w:t xml:space="preserve">«В мире музыкальных инструментов» </w:t>
            </w:r>
          </w:p>
          <w:p w:rsidR="00B61DD4" w:rsidRPr="009550A9" w:rsidRDefault="00B61DD4" w:rsidP="00B61DD4">
            <w:pPr>
              <w:jc w:val="center"/>
              <w:rPr>
                <w:rFonts w:eastAsia="Calibri" w:cs="Times New Roman"/>
                <w:szCs w:val="24"/>
                <w:lang w:eastAsia="ru-RU"/>
              </w:rPr>
            </w:pPr>
            <w:r w:rsidRPr="009550A9">
              <w:rPr>
                <w:rFonts w:eastAsia="Calibri" w:cs="Times New Roman"/>
                <w:color w:val="0D0D0D"/>
                <w:szCs w:val="24"/>
              </w:rPr>
              <w:t>(инструментальная музыка)</w:t>
            </w:r>
          </w:p>
        </w:tc>
        <w:tc>
          <w:tcPr>
            <w:tcW w:w="1559" w:type="dxa"/>
            <w:vAlign w:val="center"/>
          </w:tcPr>
          <w:p w:rsidR="00B61DD4" w:rsidRPr="00B61DD4" w:rsidRDefault="00B61DD4" w:rsidP="00B61DD4">
            <w:pPr>
              <w:spacing w:after="200" w:line="276" w:lineRule="auto"/>
              <w:ind w:left="-108" w:right="-108"/>
              <w:jc w:val="center"/>
              <w:rPr>
                <w:rFonts w:eastAsia="Times New Roman" w:cs="Times New Roman"/>
                <w:szCs w:val="24"/>
              </w:rPr>
            </w:pPr>
            <w:r w:rsidRPr="00B61DD4">
              <w:rPr>
                <w:rFonts w:eastAsia="Calibri" w:cs="Times New Roman"/>
                <w:szCs w:val="24"/>
              </w:rPr>
              <w:t>16.11.2013</w:t>
            </w:r>
          </w:p>
          <w:p w:rsidR="00B61DD4" w:rsidRPr="009550A9" w:rsidRDefault="00B61DD4" w:rsidP="00B61DD4">
            <w:pPr>
              <w:jc w:val="center"/>
              <w:rPr>
                <w:rFonts w:eastAsia="Calibri" w:cs="Times New Roman"/>
                <w:szCs w:val="24"/>
                <w:lang w:eastAsia="ru-RU"/>
              </w:rPr>
            </w:pPr>
          </w:p>
        </w:tc>
        <w:tc>
          <w:tcPr>
            <w:tcW w:w="1701" w:type="dxa"/>
            <w:vAlign w:val="center"/>
          </w:tcPr>
          <w:p w:rsidR="00B61DD4" w:rsidRPr="009550A9" w:rsidRDefault="00B61DD4" w:rsidP="00B61DD4">
            <w:pPr>
              <w:jc w:val="center"/>
              <w:rPr>
                <w:rFonts w:eastAsia="Calibri" w:cs="Times New Roman"/>
                <w:szCs w:val="24"/>
                <w:lang w:eastAsia="ru-RU"/>
              </w:rPr>
            </w:pPr>
            <w:r w:rsidRPr="009550A9">
              <w:rPr>
                <w:rFonts w:eastAsia="Calibri" w:cs="Times New Roman"/>
                <w:szCs w:val="24"/>
              </w:rPr>
              <w:t>Органный зал СМК</w:t>
            </w:r>
          </w:p>
        </w:tc>
        <w:tc>
          <w:tcPr>
            <w:tcW w:w="3402" w:type="dxa"/>
            <w:vAlign w:val="center"/>
          </w:tcPr>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Котванова Л.А.</w:t>
            </w:r>
          </w:p>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Мишина Е.А.</w:t>
            </w:r>
          </w:p>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Бабчук И.Д.</w:t>
            </w:r>
          </w:p>
          <w:p w:rsidR="00B61DD4" w:rsidRPr="009550A9" w:rsidRDefault="00B61DD4" w:rsidP="00B61DD4">
            <w:pPr>
              <w:jc w:val="center"/>
              <w:rPr>
                <w:rFonts w:eastAsia="Calibri" w:cs="Times New Roman"/>
                <w:szCs w:val="24"/>
                <w:lang w:eastAsia="ru-RU"/>
              </w:rPr>
            </w:pPr>
          </w:p>
        </w:tc>
      </w:tr>
      <w:tr w:rsidR="00B61DD4" w:rsidRPr="00B61DD4" w:rsidTr="00B9330A">
        <w:tc>
          <w:tcPr>
            <w:tcW w:w="567" w:type="dxa"/>
            <w:vAlign w:val="center"/>
          </w:tcPr>
          <w:p w:rsidR="00B61DD4"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t>3.</w:t>
            </w:r>
          </w:p>
        </w:tc>
        <w:tc>
          <w:tcPr>
            <w:tcW w:w="3686" w:type="dxa"/>
            <w:vAlign w:val="center"/>
          </w:tcPr>
          <w:p w:rsidR="00B61DD4" w:rsidRPr="00B61DD4" w:rsidRDefault="00B61DD4" w:rsidP="00B61DD4">
            <w:pPr>
              <w:spacing w:after="200" w:line="276" w:lineRule="auto"/>
              <w:jc w:val="center"/>
              <w:rPr>
                <w:rFonts w:eastAsia="Calibri" w:cs="Times New Roman"/>
                <w:color w:val="0D0D0D"/>
                <w:szCs w:val="24"/>
              </w:rPr>
            </w:pPr>
            <w:r w:rsidRPr="00B61DD4">
              <w:rPr>
                <w:rFonts w:eastAsia="Calibri" w:cs="Times New Roman"/>
                <w:color w:val="0D0D0D"/>
                <w:szCs w:val="24"/>
              </w:rPr>
              <w:t>«Старинная музыка»</w:t>
            </w:r>
          </w:p>
          <w:p w:rsidR="00B61DD4" w:rsidRPr="009550A9" w:rsidRDefault="00B61DD4" w:rsidP="00B61DD4">
            <w:pPr>
              <w:jc w:val="center"/>
              <w:rPr>
                <w:rFonts w:eastAsia="Calibri" w:cs="Times New Roman"/>
                <w:szCs w:val="24"/>
                <w:lang w:eastAsia="ru-RU"/>
              </w:rPr>
            </w:pPr>
            <w:r w:rsidRPr="009550A9">
              <w:rPr>
                <w:rFonts w:eastAsia="Calibri" w:cs="Times New Roman"/>
                <w:color w:val="0D0D0D"/>
                <w:szCs w:val="24"/>
              </w:rPr>
              <w:t>(органная и клавесинная музыка)</w:t>
            </w:r>
          </w:p>
        </w:tc>
        <w:tc>
          <w:tcPr>
            <w:tcW w:w="1559" w:type="dxa"/>
            <w:vAlign w:val="center"/>
          </w:tcPr>
          <w:p w:rsidR="00B61DD4" w:rsidRPr="00B61DD4" w:rsidRDefault="00B61DD4" w:rsidP="00B61DD4">
            <w:pPr>
              <w:spacing w:after="200" w:line="276" w:lineRule="auto"/>
              <w:ind w:left="-108" w:right="-108"/>
              <w:jc w:val="center"/>
              <w:rPr>
                <w:rFonts w:eastAsia="Times New Roman" w:cs="Times New Roman"/>
                <w:szCs w:val="24"/>
              </w:rPr>
            </w:pPr>
            <w:r w:rsidRPr="00B61DD4">
              <w:rPr>
                <w:rFonts w:eastAsia="Calibri" w:cs="Times New Roman"/>
                <w:szCs w:val="24"/>
              </w:rPr>
              <w:t>21.12.2013</w:t>
            </w:r>
          </w:p>
          <w:p w:rsidR="00B61DD4" w:rsidRPr="009550A9" w:rsidRDefault="00B61DD4" w:rsidP="00B61DD4">
            <w:pPr>
              <w:jc w:val="center"/>
              <w:rPr>
                <w:rFonts w:eastAsia="Calibri" w:cs="Times New Roman"/>
                <w:szCs w:val="24"/>
                <w:lang w:eastAsia="ru-RU"/>
              </w:rPr>
            </w:pPr>
          </w:p>
        </w:tc>
        <w:tc>
          <w:tcPr>
            <w:tcW w:w="1701" w:type="dxa"/>
            <w:vAlign w:val="center"/>
          </w:tcPr>
          <w:p w:rsidR="00B61DD4" w:rsidRPr="009550A9" w:rsidRDefault="00B61DD4" w:rsidP="00B61DD4">
            <w:pPr>
              <w:jc w:val="center"/>
              <w:rPr>
                <w:rFonts w:eastAsia="Calibri" w:cs="Times New Roman"/>
                <w:szCs w:val="24"/>
                <w:lang w:eastAsia="ru-RU"/>
              </w:rPr>
            </w:pPr>
            <w:r w:rsidRPr="009550A9">
              <w:rPr>
                <w:rFonts w:eastAsia="Calibri" w:cs="Times New Roman"/>
                <w:szCs w:val="24"/>
              </w:rPr>
              <w:t>Органный зал СМК</w:t>
            </w:r>
          </w:p>
        </w:tc>
        <w:tc>
          <w:tcPr>
            <w:tcW w:w="3402" w:type="dxa"/>
            <w:vAlign w:val="center"/>
          </w:tcPr>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Котванова Л.А.</w:t>
            </w:r>
          </w:p>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Мишина Е.А.</w:t>
            </w:r>
          </w:p>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Бабчук И.Д.</w:t>
            </w:r>
          </w:p>
          <w:p w:rsidR="00B61DD4" w:rsidRPr="00B61DD4" w:rsidRDefault="00B61DD4" w:rsidP="00B61DD4">
            <w:pPr>
              <w:jc w:val="center"/>
              <w:rPr>
                <w:rFonts w:eastAsia="Calibri" w:cs="Times New Roman"/>
                <w:szCs w:val="24"/>
                <w:lang w:eastAsia="ru-RU"/>
              </w:rPr>
            </w:pPr>
            <w:r w:rsidRPr="00B61DD4">
              <w:rPr>
                <w:rFonts w:eastAsia="Calibri" w:cs="Times New Roman"/>
                <w:szCs w:val="24"/>
                <w:lang w:eastAsia="ru-RU"/>
              </w:rPr>
              <w:t>Павленко Н.В.</w:t>
            </w:r>
          </w:p>
          <w:p w:rsidR="00B61DD4" w:rsidRPr="009550A9" w:rsidRDefault="00B61DD4" w:rsidP="00B61DD4">
            <w:pPr>
              <w:jc w:val="center"/>
              <w:rPr>
                <w:rFonts w:eastAsia="Calibri" w:cs="Times New Roman"/>
                <w:szCs w:val="24"/>
                <w:lang w:eastAsia="ru-RU"/>
              </w:rPr>
            </w:pPr>
            <w:r w:rsidRPr="009550A9">
              <w:rPr>
                <w:rFonts w:eastAsia="Calibri" w:cs="Times New Roman"/>
                <w:szCs w:val="24"/>
                <w:lang w:eastAsia="ru-RU"/>
              </w:rPr>
              <w:t>Панихина Т.Л.</w:t>
            </w:r>
          </w:p>
        </w:tc>
      </w:tr>
      <w:tr w:rsidR="00B61DD4" w:rsidRPr="00B61DD4" w:rsidTr="00B9330A">
        <w:tc>
          <w:tcPr>
            <w:tcW w:w="567" w:type="dxa"/>
            <w:vAlign w:val="center"/>
          </w:tcPr>
          <w:p w:rsidR="00B61DD4"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t>4.</w:t>
            </w:r>
          </w:p>
        </w:tc>
        <w:tc>
          <w:tcPr>
            <w:tcW w:w="3686" w:type="dxa"/>
            <w:vAlign w:val="center"/>
          </w:tcPr>
          <w:p w:rsidR="00B61DD4" w:rsidRPr="009550A9" w:rsidRDefault="00DB0B80" w:rsidP="00B61DD4">
            <w:pPr>
              <w:jc w:val="center"/>
              <w:rPr>
                <w:rFonts w:eastAsia="Calibri" w:cs="Times New Roman"/>
                <w:szCs w:val="24"/>
                <w:lang w:eastAsia="ru-RU"/>
              </w:rPr>
            </w:pPr>
            <w:proofErr w:type="gramStart"/>
            <w:r w:rsidRPr="009550A9">
              <w:rPr>
                <w:rFonts w:eastAsia="Calibri" w:cs="Times New Roman"/>
                <w:szCs w:val="24"/>
                <w:lang w:eastAsia="ru-RU"/>
              </w:rPr>
              <w:t>Эстрадная</w:t>
            </w:r>
            <w:proofErr w:type="gramEnd"/>
            <w:r w:rsidRPr="009550A9">
              <w:rPr>
                <w:rFonts w:eastAsia="Calibri" w:cs="Times New Roman"/>
                <w:szCs w:val="24"/>
                <w:lang w:eastAsia="ru-RU"/>
              </w:rPr>
              <w:t xml:space="preserve"> мозайка (джаз, блюз, рок)</w:t>
            </w:r>
          </w:p>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t>Году культуры в России посвящается…</w:t>
            </w:r>
          </w:p>
        </w:tc>
        <w:tc>
          <w:tcPr>
            <w:tcW w:w="1559" w:type="dxa"/>
            <w:vAlign w:val="center"/>
          </w:tcPr>
          <w:p w:rsidR="00B61DD4" w:rsidRPr="009550A9" w:rsidRDefault="00DB0B80" w:rsidP="00B61DD4">
            <w:pPr>
              <w:jc w:val="center"/>
              <w:rPr>
                <w:rFonts w:eastAsia="Calibri" w:cs="Times New Roman"/>
                <w:szCs w:val="24"/>
                <w:lang w:eastAsia="ru-RU"/>
              </w:rPr>
            </w:pPr>
            <w:r w:rsidRPr="009550A9">
              <w:rPr>
                <w:rFonts w:eastAsia="Calibri" w:cs="Times New Roman"/>
                <w:szCs w:val="24"/>
                <w:lang w:eastAsia="ru-RU"/>
              </w:rPr>
              <w:t>25.01.2014</w:t>
            </w:r>
          </w:p>
        </w:tc>
        <w:tc>
          <w:tcPr>
            <w:tcW w:w="1701" w:type="dxa"/>
            <w:vAlign w:val="center"/>
          </w:tcPr>
          <w:p w:rsidR="00B61DD4" w:rsidRPr="009550A9" w:rsidRDefault="00DB0B80" w:rsidP="00B61DD4">
            <w:pPr>
              <w:jc w:val="center"/>
              <w:rPr>
                <w:rFonts w:eastAsia="Calibri" w:cs="Times New Roman"/>
                <w:szCs w:val="24"/>
                <w:lang w:eastAsia="ru-RU"/>
              </w:rPr>
            </w:pPr>
            <w:r w:rsidRPr="009550A9">
              <w:rPr>
                <w:rFonts w:eastAsia="Calibri" w:cs="Times New Roman"/>
                <w:szCs w:val="24"/>
              </w:rPr>
              <w:t>Органный зал СМК</w:t>
            </w:r>
          </w:p>
        </w:tc>
        <w:tc>
          <w:tcPr>
            <w:tcW w:w="3402" w:type="dxa"/>
            <w:vAlign w:val="center"/>
          </w:tcPr>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Котванова Л.А.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Мишина Е.А.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Бабчук И.Д.</w:t>
            </w:r>
          </w:p>
          <w:p w:rsidR="00B61DD4" w:rsidRPr="009550A9" w:rsidRDefault="00DB0B80" w:rsidP="00B61DD4">
            <w:pPr>
              <w:jc w:val="center"/>
              <w:rPr>
                <w:rFonts w:eastAsia="Calibri" w:cs="Times New Roman"/>
                <w:szCs w:val="24"/>
                <w:lang w:eastAsia="ru-RU"/>
              </w:rPr>
            </w:pPr>
            <w:r w:rsidRPr="009550A9">
              <w:rPr>
                <w:rFonts w:eastAsia="Calibri" w:cs="Times New Roman"/>
                <w:szCs w:val="24"/>
                <w:lang w:eastAsia="ru-RU"/>
              </w:rPr>
              <w:t>Федорова О.А.</w:t>
            </w:r>
          </w:p>
        </w:tc>
      </w:tr>
      <w:tr w:rsidR="00B61DD4" w:rsidRPr="00B61DD4" w:rsidTr="00B9330A">
        <w:tc>
          <w:tcPr>
            <w:tcW w:w="567" w:type="dxa"/>
            <w:vAlign w:val="center"/>
          </w:tcPr>
          <w:p w:rsidR="00B61DD4"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t>5.</w:t>
            </w:r>
          </w:p>
        </w:tc>
        <w:tc>
          <w:tcPr>
            <w:tcW w:w="3686" w:type="dxa"/>
            <w:vAlign w:val="center"/>
          </w:tcPr>
          <w:p w:rsidR="009550A9" w:rsidRDefault="00DB0B80" w:rsidP="00B61DD4">
            <w:pPr>
              <w:jc w:val="center"/>
              <w:rPr>
                <w:rFonts w:eastAsia="Calibri" w:cs="Times New Roman"/>
                <w:szCs w:val="24"/>
                <w:lang w:eastAsia="ru-RU"/>
              </w:rPr>
            </w:pPr>
            <w:r w:rsidRPr="009550A9">
              <w:rPr>
                <w:rFonts w:eastAsia="Calibri" w:cs="Times New Roman"/>
                <w:szCs w:val="24"/>
                <w:lang w:eastAsia="ru-RU"/>
              </w:rPr>
              <w:t xml:space="preserve">Музыка не имеет границ. </w:t>
            </w:r>
          </w:p>
          <w:p w:rsidR="00B61DD4" w:rsidRPr="009550A9" w:rsidRDefault="00DB0B80" w:rsidP="00B61DD4">
            <w:pPr>
              <w:jc w:val="center"/>
              <w:rPr>
                <w:rFonts w:eastAsia="Calibri" w:cs="Times New Roman"/>
                <w:szCs w:val="24"/>
                <w:lang w:eastAsia="ru-RU"/>
              </w:rPr>
            </w:pPr>
            <w:r w:rsidRPr="009550A9">
              <w:rPr>
                <w:rFonts w:eastAsia="Calibri" w:cs="Times New Roman"/>
                <w:szCs w:val="24"/>
                <w:lang w:eastAsia="ru-RU"/>
              </w:rPr>
              <w:t>Году культуры в России посвящается…</w:t>
            </w:r>
          </w:p>
        </w:tc>
        <w:tc>
          <w:tcPr>
            <w:tcW w:w="1559" w:type="dxa"/>
            <w:vAlign w:val="center"/>
          </w:tcPr>
          <w:p w:rsidR="00B61DD4" w:rsidRPr="009550A9" w:rsidRDefault="00DB0B80" w:rsidP="00B61DD4">
            <w:pPr>
              <w:jc w:val="center"/>
              <w:rPr>
                <w:rFonts w:eastAsia="Calibri" w:cs="Times New Roman"/>
                <w:szCs w:val="24"/>
                <w:lang w:eastAsia="ru-RU"/>
              </w:rPr>
            </w:pPr>
            <w:r w:rsidRPr="009550A9">
              <w:rPr>
                <w:rFonts w:eastAsia="Calibri" w:cs="Times New Roman"/>
                <w:szCs w:val="24"/>
                <w:lang w:eastAsia="ru-RU"/>
              </w:rPr>
              <w:t>22.02.2014</w:t>
            </w:r>
          </w:p>
        </w:tc>
        <w:tc>
          <w:tcPr>
            <w:tcW w:w="1701" w:type="dxa"/>
            <w:vAlign w:val="center"/>
          </w:tcPr>
          <w:p w:rsidR="00B61DD4" w:rsidRPr="009550A9" w:rsidRDefault="00DB0B80" w:rsidP="00B61DD4">
            <w:pPr>
              <w:jc w:val="center"/>
              <w:rPr>
                <w:rFonts w:eastAsia="Calibri" w:cs="Times New Roman"/>
                <w:szCs w:val="24"/>
                <w:lang w:eastAsia="ru-RU"/>
              </w:rPr>
            </w:pPr>
            <w:r w:rsidRPr="009550A9">
              <w:rPr>
                <w:rFonts w:eastAsia="Calibri" w:cs="Times New Roman"/>
                <w:szCs w:val="24"/>
              </w:rPr>
              <w:t>Органный зал СМК</w:t>
            </w:r>
          </w:p>
        </w:tc>
        <w:tc>
          <w:tcPr>
            <w:tcW w:w="3402" w:type="dxa"/>
            <w:vAlign w:val="center"/>
          </w:tcPr>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Котванова Л.А.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Мишина Е.А.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Бабчук И.Д.</w:t>
            </w:r>
          </w:p>
          <w:p w:rsidR="00B61DD4" w:rsidRPr="009550A9" w:rsidRDefault="00B61DD4" w:rsidP="00B61DD4">
            <w:pPr>
              <w:jc w:val="center"/>
              <w:rPr>
                <w:rFonts w:eastAsia="Calibri" w:cs="Times New Roman"/>
                <w:szCs w:val="24"/>
                <w:lang w:eastAsia="ru-RU"/>
              </w:rPr>
            </w:pPr>
          </w:p>
        </w:tc>
      </w:tr>
      <w:tr w:rsidR="00DB0B80" w:rsidRPr="00B61DD4" w:rsidTr="00B9330A">
        <w:tc>
          <w:tcPr>
            <w:tcW w:w="567" w:type="dxa"/>
            <w:vAlign w:val="center"/>
          </w:tcPr>
          <w:p w:rsidR="00DB0B80"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t>6.</w:t>
            </w:r>
          </w:p>
        </w:tc>
        <w:tc>
          <w:tcPr>
            <w:tcW w:w="3686" w:type="dxa"/>
            <w:vAlign w:val="center"/>
          </w:tcPr>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t xml:space="preserve">Весенний калейдоскоп. </w:t>
            </w:r>
          </w:p>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t xml:space="preserve">Году культуры в России </w:t>
            </w:r>
            <w:r w:rsidRPr="009550A9">
              <w:rPr>
                <w:rFonts w:eastAsia="Calibri" w:cs="Times New Roman"/>
                <w:szCs w:val="24"/>
                <w:lang w:eastAsia="ru-RU"/>
              </w:rPr>
              <w:lastRenderedPageBreak/>
              <w:t>посвящается…</w:t>
            </w:r>
          </w:p>
        </w:tc>
        <w:tc>
          <w:tcPr>
            <w:tcW w:w="1559" w:type="dxa"/>
            <w:vAlign w:val="center"/>
          </w:tcPr>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lastRenderedPageBreak/>
              <w:t>15.03.2014</w:t>
            </w:r>
          </w:p>
        </w:tc>
        <w:tc>
          <w:tcPr>
            <w:tcW w:w="1701" w:type="dxa"/>
            <w:vAlign w:val="center"/>
          </w:tcPr>
          <w:p w:rsidR="00DB0B80" w:rsidRPr="009550A9" w:rsidRDefault="00DB0B80" w:rsidP="00B61DD4">
            <w:pPr>
              <w:jc w:val="center"/>
              <w:rPr>
                <w:rFonts w:eastAsia="Calibri" w:cs="Times New Roman"/>
                <w:szCs w:val="24"/>
              </w:rPr>
            </w:pPr>
            <w:r w:rsidRPr="009550A9">
              <w:rPr>
                <w:rFonts w:eastAsia="Calibri" w:cs="Times New Roman"/>
                <w:szCs w:val="24"/>
              </w:rPr>
              <w:t>Органный зал СМК</w:t>
            </w:r>
          </w:p>
        </w:tc>
        <w:tc>
          <w:tcPr>
            <w:tcW w:w="3402" w:type="dxa"/>
            <w:vAlign w:val="center"/>
          </w:tcPr>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Котванова Л.А.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Мишина Е.А.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lastRenderedPageBreak/>
              <w:t>Бабчук И.Д.</w:t>
            </w:r>
          </w:p>
          <w:p w:rsidR="00DB0B80" w:rsidRPr="009550A9" w:rsidRDefault="00DB0B80" w:rsidP="00DB0B80">
            <w:pPr>
              <w:jc w:val="center"/>
              <w:rPr>
                <w:rFonts w:eastAsia="Calibri" w:cs="Times New Roman"/>
                <w:szCs w:val="24"/>
                <w:lang w:eastAsia="ru-RU"/>
              </w:rPr>
            </w:pPr>
            <w:r w:rsidRPr="009550A9">
              <w:rPr>
                <w:rFonts w:eastAsia="Calibri" w:cs="Times New Roman"/>
                <w:szCs w:val="24"/>
                <w:lang w:eastAsia="ru-RU"/>
              </w:rPr>
              <w:t>Шандурский И.А.</w:t>
            </w:r>
          </w:p>
        </w:tc>
      </w:tr>
      <w:tr w:rsidR="00DB0B80" w:rsidRPr="00B61DD4" w:rsidTr="00B9330A">
        <w:tc>
          <w:tcPr>
            <w:tcW w:w="567" w:type="dxa"/>
            <w:vAlign w:val="center"/>
          </w:tcPr>
          <w:p w:rsidR="00DB0B80"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lastRenderedPageBreak/>
              <w:t>7.</w:t>
            </w:r>
          </w:p>
        </w:tc>
        <w:tc>
          <w:tcPr>
            <w:tcW w:w="3686" w:type="dxa"/>
            <w:vAlign w:val="center"/>
          </w:tcPr>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t>Звучат фанфары.</w:t>
            </w:r>
          </w:p>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t xml:space="preserve"> Году культуры в России посвящается…</w:t>
            </w:r>
          </w:p>
        </w:tc>
        <w:tc>
          <w:tcPr>
            <w:tcW w:w="1559" w:type="dxa"/>
            <w:vAlign w:val="center"/>
          </w:tcPr>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t>19.04.2014</w:t>
            </w:r>
          </w:p>
        </w:tc>
        <w:tc>
          <w:tcPr>
            <w:tcW w:w="1701" w:type="dxa"/>
            <w:vAlign w:val="center"/>
          </w:tcPr>
          <w:p w:rsidR="00DB0B80" w:rsidRPr="009550A9" w:rsidRDefault="00DB0B80" w:rsidP="00B61DD4">
            <w:pPr>
              <w:jc w:val="center"/>
              <w:rPr>
                <w:rFonts w:eastAsia="Calibri" w:cs="Times New Roman"/>
                <w:szCs w:val="24"/>
              </w:rPr>
            </w:pPr>
            <w:r w:rsidRPr="009550A9">
              <w:rPr>
                <w:rFonts w:eastAsia="Calibri" w:cs="Times New Roman"/>
                <w:szCs w:val="24"/>
              </w:rPr>
              <w:t>Органный зал СМК</w:t>
            </w:r>
          </w:p>
        </w:tc>
        <w:tc>
          <w:tcPr>
            <w:tcW w:w="3402" w:type="dxa"/>
            <w:vAlign w:val="center"/>
          </w:tcPr>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Котванова Л.А.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Мишина Е.А.</w:t>
            </w:r>
          </w:p>
          <w:p w:rsidR="00DB0B80" w:rsidRPr="00B61DD4" w:rsidRDefault="00DB0B80" w:rsidP="00DB0B80">
            <w:pPr>
              <w:jc w:val="center"/>
              <w:rPr>
                <w:rFonts w:eastAsia="Calibri" w:cs="Times New Roman"/>
                <w:szCs w:val="24"/>
                <w:lang w:eastAsia="ru-RU"/>
              </w:rPr>
            </w:pPr>
            <w:r w:rsidRPr="00B61DD4">
              <w:rPr>
                <w:rFonts w:eastAsia="Calibri" w:cs="Times New Roman"/>
                <w:szCs w:val="24"/>
                <w:lang w:eastAsia="ru-RU"/>
              </w:rPr>
              <w:t>Бабчук И.Д.</w:t>
            </w:r>
          </w:p>
          <w:p w:rsidR="00DB0B80" w:rsidRPr="009550A9" w:rsidRDefault="00DB0B80" w:rsidP="00DB0B80">
            <w:pPr>
              <w:jc w:val="center"/>
              <w:rPr>
                <w:rFonts w:eastAsia="Calibri" w:cs="Times New Roman"/>
                <w:szCs w:val="24"/>
                <w:lang w:eastAsia="ru-RU"/>
              </w:rPr>
            </w:pPr>
          </w:p>
        </w:tc>
      </w:tr>
      <w:tr w:rsidR="00DB0B80" w:rsidRPr="00B61DD4" w:rsidTr="00B9330A">
        <w:tc>
          <w:tcPr>
            <w:tcW w:w="567" w:type="dxa"/>
            <w:vAlign w:val="center"/>
          </w:tcPr>
          <w:p w:rsidR="00DB0B80" w:rsidRPr="009550A9" w:rsidRDefault="009550A9" w:rsidP="00B61DD4">
            <w:pPr>
              <w:jc w:val="center"/>
              <w:rPr>
                <w:rFonts w:eastAsia="Calibri" w:cs="Times New Roman"/>
                <w:sz w:val="26"/>
                <w:szCs w:val="26"/>
                <w:lang w:eastAsia="ru-RU"/>
              </w:rPr>
            </w:pPr>
            <w:r w:rsidRPr="009550A9">
              <w:rPr>
                <w:rFonts w:eastAsia="Calibri" w:cs="Times New Roman"/>
                <w:sz w:val="26"/>
                <w:szCs w:val="26"/>
                <w:lang w:eastAsia="ru-RU"/>
              </w:rPr>
              <w:t>8.</w:t>
            </w:r>
          </w:p>
        </w:tc>
        <w:tc>
          <w:tcPr>
            <w:tcW w:w="3686" w:type="dxa"/>
            <w:vAlign w:val="center"/>
          </w:tcPr>
          <w:p w:rsidR="009550A9" w:rsidRPr="009550A9" w:rsidRDefault="009550A9" w:rsidP="00B61DD4">
            <w:pPr>
              <w:jc w:val="center"/>
              <w:rPr>
                <w:rFonts w:eastAsia="Calibri" w:cs="Times New Roman"/>
                <w:szCs w:val="24"/>
                <w:lang w:eastAsia="ru-RU"/>
              </w:rPr>
            </w:pPr>
            <w:r w:rsidRPr="009550A9">
              <w:rPr>
                <w:rFonts w:eastAsia="Calibri" w:cs="Times New Roman"/>
                <w:szCs w:val="24"/>
                <w:lang w:eastAsia="ru-RU"/>
              </w:rPr>
              <w:t xml:space="preserve">Старинная музыка (клавесин, орган). </w:t>
            </w:r>
          </w:p>
          <w:p w:rsidR="00DB0B80" w:rsidRPr="009550A9" w:rsidRDefault="009550A9" w:rsidP="00B61DD4">
            <w:pPr>
              <w:jc w:val="center"/>
              <w:rPr>
                <w:rFonts w:eastAsia="Calibri" w:cs="Times New Roman"/>
                <w:szCs w:val="24"/>
                <w:lang w:eastAsia="ru-RU"/>
              </w:rPr>
            </w:pPr>
            <w:r w:rsidRPr="009550A9">
              <w:rPr>
                <w:rFonts w:eastAsia="Calibri" w:cs="Times New Roman"/>
                <w:szCs w:val="24"/>
                <w:lang w:eastAsia="ru-RU"/>
              </w:rPr>
              <w:t>Году культуры в России посвящается…</w:t>
            </w:r>
          </w:p>
        </w:tc>
        <w:tc>
          <w:tcPr>
            <w:tcW w:w="1559" w:type="dxa"/>
            <w:vAlign w:val="center"/>
          </w:tcPr>
          <w:p w:rsidR="00DB0B80" w:rsidRPr="009550A9" w:rsidRDefault="00DB0B80" w:rsidP="00B61DD4">
            <w:pPr>
              <w:jc w:val="center"/>
              <w:rPr>
                <w:rFonts w:eastAsia="Calibri" w:cs="Times New Roman"/>
                <w:szCs w:val="24"/>
                <w:lang w:eastAsia="ru-RU"/>
              </w:rPr>
            </w:pPr>
            <w:r w:rsidRPr="009550A9">
              <w:rPr>
                <w:rFonts w:eastAsia="Calibri" w:cs="Times New Roman"/>
                <w:szCs w:val="24"/>
                <w:lang w:eastAsia="ru-RU"/>
              </w:rPr>
              <w:t>26.04.2014</w:t>
            </w:r>
          </w:p>
        </w:tc>
        <w:tc>
          <w:tcPr>
            <w:tcW w:w="1701" w:type="dxa"/>
            <w:vAlign w:val="center"/>
          </w:tcPr>
          <w:p w:rsidR="00DB0B80" w:rsidRPr="009550A9" w:rsidRDefault="009550A9" w:rsidP="00B61DD4">
            <w:pPr>
              <w:jc w:val="center"/>
              <w:rPr>
                <w:rFonts w:eastAsia="Calibri" w:cs="Times New Roman"/>
                <w:szCs w:val="24"/>
              </w:rPr>
            </w:pPr>
            <w:r w:rsidRPr="009550A9">
              <w:rPr>
                <w:rFonts w:eastAsia="Calibri" w:cs="Times New Roman"/>
                <w:szCs w:val="24"/>
              </w:rPr>
              <w:t>Органный зал СМК</w:t>
            </w:r>
          </w:p>
        </w:tc>
        <w:tc>
          <w:tcPr>
            <w:tcW w:w="3402" w:type="dxa"/>
            <w:vAlign w:val="center"/>
          </w:tcPr>
          <w:p w:rsidR="009550A9" w:rsidRPr="00B61DD4" w:rsidRDefault="009550A9" w:rsidP="009550A9">
            <w:pPr>
              <w:jc w:val="center"/>
              <w:rPr>
                <w:rFonts w:eastAsia="Calibri" w:cs="Times New Roman"/>
                <w:szCs w:val="24"/>
                <w:lang w:eastAsia="ru-RU"/>
              </w:rPr>
            </w:pPr>
            <w:r w:rsidRPr="00B61DD4">
              <w:rPr>
                <w:rFonts w:eastAsia="Calibri" w:cs="Times New Roman"/>
                <w:szCs w:val="24"/>
                <w:lang w:eastAsia="ru-RU"/>
              </w:rPr>
              <w:t>Котванова Л.А.</w:t>
            </w:r>
          </w:p>
          <w:p w:rsidR="009550A9" w:rsidRPr="00B61DD4" w:rsidRDefault="009550A9" w:rsidP="009550A9">
            <w:pPr>
              <w:jc w:val="center"/>
              <w:rPr>
                <w:rFonts w:eastAsia="Calibri" w:cs="Times New Roman"/>
                <w:szCs w:val="24"/>
                <w:lang w:eastAsia="ru-RU"/>
              </w:rPr>
            </w:pPr>
            <w:r w:rsidRPr="00B61DD4">
              <w:rPr>
                <w:rFonts w:eastAsia="Calibri" w:cs="Times New Roman"/>
                <w:szCs w:val="24"/>
                <w:lang w:eastAsia="ru-RU"/>
              </w:rPr>
              <w:t>Мишина Е.А.</w:t>
            </w:r>
          </w:p>
          <w:p w:rsidR="009550A9" w:rsidRPr="009550A9" w:rsidRDefault="009550A9" w:rsidP="009550A9">
            <w:pPr>
              <w:jc w:val="center"/>
              <w:rPr>
                <w:rFonts w:eastAsia="Calibri" w:cs="Times New Roman"/>
                <w:szCs w:val="24"/>
                <w:lang w:eastAsia="ru-RU"/>
              </w:rPr>
            </w:pPr>
            <w:r w:rsidRPr="00B61DD4">
              <w:rPr>
                <w:rFonts w:eastAsia="Calibri" w:cs="Times New Roman"/>
                <w:szCs w:val="24"/>
                <w:lang w:eastAsia="ru-RU"/>
              </w:rPr>
              <w:t>Бабчук И.Д.</w:t>
            </w:r>
          </w:p>
          <w:p w:rsidR="009550A9" w:rsidRPr="00B61DD4" w:rsidRDefault="009550A9" w:rsidP="009550A9">
            <w:pPr>
              <w:jc w:val="center"/>
              <w:rPr>
                <w:rFonts w:eastAsia="Calibri" w:cs="Times New Roman"/>
                <w:szCs w:val="24"/>
                <w:lang w:eastAsia="ru-RU"/>
              </w:rPr>
            </w:pPr>
            <w:r w:rsidRPr="009550A9">
              <w:rPr>
                <w:rFonts w:eastAsia="Calibri" w:cs="Times New Roman"/>
                <w:szCs w:val="24"/>
                <w:lang w:eastAsia="ru-RU"/>
              </w:rPr>
              <w:t>Владыкина Е.М.</w:t>
            </w:r>
          </w:p>
          <w:p w:rsidR="00DB0B80" w:rsidRPr="009550A9" w:rsidRDefault="00DB0B80" w:rsidP="00DB0B80">
            <w:pPr>
              <w:jc w:val="center"/>
              <w:rPr>
                <w:rFonts w:eastAsia="Calibri" w:cs="Times New Roman"/>
                <w:szCs w:val="24"/>
                <w:lang w:eastAsia="ru-RU"/>
              </w:rPr>
            </w:pPr>
          </w:p>
        </w:tc>
      </w:tr>
    </w:tbl>
    <w:p w:rsidR="009550A9" w:rsidRDefault="009550A9" w:rsidP="009550A9">
      <w:pPr>
        <w:jc w:val="both"/>
        <w:rPr>
          <w:rFonts w:eastAsia="Times New Roman" w:cs="Times New Roman"/>
          <w:b/>
          <w:szCs w:val="24"/>
          <w:lang w:eastAsia="ru-RU"/>
        </w:rPr>
      </w:pPr>
    </w:p>
    <w:p w:rsidR="009550A9" w:rsidRPr="009550A9" w:rsidRDefault="009550A9" w:rsidP="009550A9">
      <w:pPr>
        <w:jc w:val="both"/>
        <w:rPr>
          <w:rFonts w:eastAsia="Times New Roman" w:cs="Times New Roman"/>
          <w:szCs w:val="24"/>
          <w:lang w:eastAsia="ru-RU"/>
        </w:rPr>
      </w:pPr>
      <w:r w:rsidRPr="009550A9">
        <w:rPr>
          <w:rFonts w:eastAsia="Times New Roman" w:cs="Times New Roman"/>
          <w:b/>
          <w:szCs w:val="24"/>
          <w:lang w:eastAsia="ru-RU"/>
        </w:rPr>
        <w:t>Филармонический проект «Школа музыки»</w:t>
      </w:r>
      <w:r w:rsidRPr="009550A9">
        <w:rPr>
          <w:rFonts w:eastAsia="Times New Roman" w:cs="Times New Roman"/>
          <w:szCs w:val="24"/>
          <w:lang w:eastAsia="ru-RU"/>
        </w:rPr>
        <w:t xml:space="preserve"> </w:t>
      </w:r>
      <w:r>
        <w:rPr>
          <w:rFonts w:eastAsia="Times New Roman" w:cs="Times New Roman"/>
          <w:szCs w:val="24"/>
          <w:lang w:eastAsia="ru-RU"/>
        </w:rPr>
        <w:t xml:space="preserve">в 2014 году (апрель) </w:t>
      </w:r>
      <w:r w:rsidRPr="009550A9">
        <w:rPr>
          <w:rFonts w:eastAsia="Times New Roman" w:cs="Times New Roman"/>
          <w:szCs w:val="24"/>
          <w:lang w:eastAsia="ru-RU"/>
        </w:rPr>
        <w:t xml:space="preserve">стал лауреатом </w:t>
      </w:r>
      <w:r w:rsidRPr="009550A9">
        <w:rPr>
          <w:rFonts w:eastAsia="Times New Roman" w:cs="Times New Roman"/>
          <w:szCs w:val="24"/>
          <w:lang w:val="en-US" w:eastAsia="ru-RU"/>
        </w:rPr>
        <w:t>II</w:t>
      </w:r>
      <w:r w:rsidRPr="009550A9">
        <w:rPr>
          <w:rFonts w:eastAsia="Times New Roman" w:cs="Times New Roman"/>
          <w:szCs w:val="24"/>
          <w:lang w:eastAsia="ru-RU"/>
        </w:rPr>
        <w:t xml:space="preserve"> степени в открытом городском конкурсе «Успех года» в номинации «Культурное просветительство».</w:t>
      </w:r>
    </w:p>
    <w:p w:rsidR="009550A9" w:rsidRDefault="009550A9" w:rsidP="006F3A79">
      <w:pPr>
        <w:jc w:val="both"/>
        <w:rPr>
          <w:rFonts w:eastAsia="Times New Roman" w:cs="Times New Roman"/>
          <w:b/>
          <w:szCs w:val="24"/>
          <w:lang w:eastAsia="ru-RU"/>
        </w:rPr>
      </w:pPr>
    </w:p>
    <w:p w:rsidR="00C15A32" w:rsidRPr="00D9416C" w:rsidRDefault="00C15A32" w:rsidP="0067212F">
      <w:pPr>
        <w:pStyle w:val="af0"/>
        <w:numPr>
          <w:ilvl w:val="1"/>
          <w:numId w:val="124"/>
        </w:numPr>
        <w:jc w:val="both"/>
        <w:rPr>
          <w:b/>
          <w:sz w:val="26"/>
          <w:szCs w:val="26"/>
        </w:rPr>
      </w:pPr>
      <w:proofErr w:type="gramStart"/>
      <w:r w:rsidRPr="00D9416C">
        <w:rPr>
          <w:b/>
          <w:sz w:val="26"/>
          <w:szCs w:val="26"/>
        </w:rPr>
        <w:t>Всероссийская научно-практической конференция «Теоретические и практические аспекты образования в сфере культуры и искусства» (01 – 02 ноября 2013 года)</w:t>
      </w:r>
      <w:proofErr w:type="gramEnd"/>
    </w:p>
    <w:p w:rsidR="00C15A32" w:rsidRPr="00C15A32" w:rsidRDefault="00C15A32" w:rsidP="00C15A32">
      <w:pPr>
        <w:ind w:firstLine="709"/>
        <w:jc w:val="both"/>
        <w:rPr>
          <w:rFonts w:cs="Times New Roman"/>
          <w:szCs w:val="24"/>
        </w:rPr>
      </w:pPr>
      <w:r w:rsidRPr="00C15A32">
        <w:rPr>
          <w:rFonts w:cs="Times New Roman"/>
          <w:szCs w:val="24"/>
        </w:rPr>
        <w:t xml:space="preserve">01 – 02 ноября 2013 года в Сургутском музыкальном колледже состоялась Всероссийская научно-практическая конференция «Теоретические и практические аспекты образования в сфере культуры и искусства». </w:t>
      </w:r>
    </w:p>
    <w:p w:rsidR="00C15A32" w:rsidRPr="00C15A32" w:rsidRDefault="00C15A32" w:rsidP="00C15A32">
      <w:pPr>
        <w:jc w:val="both"/>
        <w:rPr>
          <w:rFonts w:ascii="Verdana" w:eastAsia="Times New Roman" w:hAnsi="Verdana" w:cs="Times New Roman"/>
          <w:color w:val="000000"/>
          <w:szCs w:val="24"/>
          <w:lang w:eastAsia="ru-RU"/>
        </w:rPr>
      </w:pPr>
      <w:r w:rsidRPr="00C15A32">
        <w:rPr>
          <w:rFonts w:eastAsia="Times New Roman" w:cs="Times New Roman"/>
          <w:b/>
          <w:bCs/>
          <w:color w:val="000000"/>
          <w:szCs w:val="24"/>
          <w:lang w:eastAsia="ru-RU"/>
        </w:rPr>
        <w:t>    Цель конференции: </w:t>
      </w:r>
      <w:r w:rsidRPr="00C15A32">
        <w:rPr>
          <w:rFonts w:eastAsia="Times New Roman" w:cs="Times New Roman"/>
          <w:color w:val="000000"/>
          <w:szCs w:val="24"/>
          <w:lang w:eastAsia="ru-RU"/>
        </w:rPr>
        <w:t>определение актуальных проблем и тенденций развития в сфере культуры и искусства; создание условий для общения и обмена опытом педагогов ДШИ, ссузов, вузов.</w:t>
      </w:r>
    </w:p>
    <w:p w:rsidR="00C15A32" w:rsidRPr="00C15A32" w:rsidRDefault="00C15A32" w:rsidP="00C15A32">
      <w:pPr>
        <w:jc w:val="both"/>
        <w:rPr>
          <w:rFonts w:eastAsia="Times New Roman" w:cs="Times New Roman"/>
          <w:b/>
          <w:bCs/>
          <w:color w:val="000000"/>
          <w:szCs w:val="24"/>
          <w:lang w:eastAsia="ru-RU"/>
        </w:rPr>
      </w:pPr>
      <w:r w:rsidRPr="00C15A32">
        <w:rPr>
          <w:rFonts w:eastAsia="Times New Roman" w:cs="Times New Roman"/>
          <w:b/>
          <w:bCs/>
          <w:color w:val="000000"/>
          <w:szCs w:val="24"/>
          <w:lang w:eastAsia="ru-RU"/>
        </w:rPr>
        <w:t>    Задачи:</w:t>
      </w:r>
    </w:p>
    <w:p w:rsidR="00C15A32" w:rsidRPr="00C15A32" w:rsidRDefault="00C15A32" w:rsidP="0067212F">
      <w:pPr>
        <w:numPr>
          <w:ilvl w:val="0"/>
          <w:numId w:val="80"/>
        </w:numPr>
        <w:contextualSpacing/>
        <w:jc w:val="both"/>
        <w:rPr>
          <w:rFonts w:ascii="Verdana" w:eastAsia="Times New Roman" w:hAnsi="Verdana" w:cs="Times New Roman"/>
          <w:color w:val="000000"/>
          <w:szCs w:val="24"/>
          <w:lang w:eastAsia="ru-RU"/>
        </w:rPr>
      </w:pPr>
      <w:r w:rsidRPr="00C15A32">
        <w:rPr>
          <w:rFonts w:eastAsia="Times New Roman" w:cs="Times New Roman"/>
          <w:color w:val="000000"/>
          <w:szCs w:val="24"/>
          <w:lang w:eastAsia="ru-RU"/>
        </w:rPr>
        <w:t>обобщение и распространение передового педагогического опыта;</w:t>
      </w:r>
    </w:p>
    <w:p w:rsidR="00C15A32" w:rsidRPr="00C15A32" w:rsidRDefault="00C15A32" w:rsidP="0067212F">
      <w:pPr>
        <w:numPr>
          <w:ilvl w:val="0"/>
          <w:numId w:val="80"/>
        </w:numPr>
        <w:contextualSpacing/>
        <w:jc w:val="both"/>
        <w:rPr>
          <w:rFonts w:ascii="Verdana" w:eastAsia="Times New Roman" w:hAnsi="Verdana" w:cs="Times New Roman"/>
          <w:color w:val="000000"/>
          <w:szCs w:val="24"/>
          <w:lang w:eastAsia="ru-RU"/>
        </w:rPr>
      </w:pPr>
      <w:r w:rsidRPr="00C15A32">
        <w:rPr>
          <w:rFonts w:eastAsia="Times New Roman" w:cs="Times New Roman"/>
          <w:color w:val="000000"/>
          <w:szCs w:val="24"/>
          <w:lang w:eastAsia="ru-RU"/>
        </w:rPr>
        <w:t>развитие научного потенциала педагогических работников сферы культуры и искусства;</w:t>
      </w:r>
    </w:p>
    <w:p w:rsidR="00C15A32" w:rsidRPr="00C15A32" w:rsidRDefault="00C15A32" w:rsidP="0067212F">
      <w:pPr>
        <w:numPr>
          <w:ilvl w:val="0"/>
          <w:numId w:val="80"/>
        </w:numPr>
        <w:contextualSpacing/>
        <w:jc w:val="both"/>
        <w:rPr>
          <w:rFonts w:ascii="Verdana" w:eastAsia="Times New Roman" w:hAnsi="Verdana" w:cs="Times New Roman"/>
          <w:color w:val="000000"/>
          <w:szCs w:val="24"/>
          <w:lang w:eastAsia="ru-RU"/>
        </w:rPr>
      </w:pPr>
      <w:r w:rsidRPr="00C15A32">
        <w:rPr>
          <w:rFonts w:eastAsia="Times New Roman" w:cs="Times New Roman"/>
          <w:color w:val="000000"/>
          <w:szCs w:val="24"/>
          <w:lang w:eastAsia="ru-RU"/>
        </w:rPr>
        <w:t>формирование информационного пространства для эффективного профессионального взаимодействия педагогов при решении актуальных вопросов образования в сфере культуры и искусства;</w:t>
      </w:r>
    </w:p>
    <w:p w:rsidR="00C15A32" w:rsidRPr="00C15A32" w:rsidRDefault="00C15A32" w:rsidP="0067212F">
      <w:pPr>
        <w:numPr>
          <w:ilvl w:val="0"/>
          <w:numId w:val="80"/>
        </w:numPr>
        <w:contextualSpacing/>
        <w:jc w:val="both"/>
        <w:rPr>
          <w:rFonts w:ascii="Verdana" w:eastAsia="Times New Roman" w:hAnsi="Verdana" w:cs="Times New Roman"/>
          <w:color w:val="000000"/>
          <w:szCs w:val="24"/>
          <w:lang w:eastAsia="ru-RU"/>
        </w:rPr>
      </w:pPr>
      <w:r w:rsidRPr="00C15A32">
        <w:rPr>
          <w:rFonts w:eastAsia="Times New Roman" w:cs="Times New Roman"/>
          <w:color w:val="000000"/>
          <w:szCs w:val="24"/>
          <w:lang w:eastAsia="ru-RU"/>
        </w:rPr>
        <w:t>содействие повышению квалификации работников образования, раз</w:t>
      </w:r>
      <w:r w:rsidRPr="00C15A32">
        <w:rPr>
          <w:rFonts w:eastAsia="Times New Roman" w:cs="Times New Roman"/>
          <w:color w:val="000000"/>
          <w:szCs w:val="24"/>
          <w:lang w:eastAsia="ru-RU"/>
        </w:rPr>
        <w:softHyphen/>
        <w:t>витию их творческого потенциала, созданию организационно-педагогических условий для инноваций, исследовательской и проектной деятельности.</w:t>
      </w:r>
    </w:p>
    <w:p w:rsidR="00C15A32" w:rsidRPr="00C15A32" w:rsidRDefault="00C15A32" w:rsidP="00C15A32">
      <w:pPr>
        <w:ind w:firstLine="709"/>
        <w:jc w:val="both"/>
        <w:rPr>
          <w:rFonts w:eastAsia="Times New Roman" w:cs="Times New Roman"/>
          <w:color w:val="000000"/>
          <w:szCs w:val="24"/>
          <w:lang w:eastAsia="ru-RU"/>
        </w:rPr>
      </w:pPr>
      <w:r w:rsidRPr="00C15A32">
        <w:rPr>
          <w:rFonts w:eastAsia="Times New Roman" w:cs="Times New Roman"/>
          <w:bCs/>
          <w:color w:val="000000"/>
          <w:szCs w:val="24"/>
          <w:lang w:eastAsia="ru-RU"/>
        </w:rPr>
        <w:t>Организаторами конференции выступили</w:t>
      </w:r>
      <w:r w:rsidRPr="00C15A32">
        <w:rPr>
          <w:rFonts w:eastAsia="Times New Roman" w:cs="Times New Roman"/>
          <w:b/>
          <w:bCs/>
          <w:color w:val="000000"/>
          <w:szCs w:val="24"/>
          <w:lang w:eastAsia="ru-RU"/>
        </w:rPr>
        <w:t xml:space="preserve"> </w:t>
      </w:r>
      <w:r w:rsidRPr="00C15A32">
        <w:rPr>
          <w:rFonts w:eastAsia="Times New Roman" w:cs="Times New Roman"/>
          <w:color w:val="000000"/>
          <w:szCs w:val="24"/>
          <w:lang w:eastAsia="ru-RU"/>
        </w:rPr>
        <w:t>бюджетное учреждение среднего профессионального образования Ханты-Мансийского автономного округа - Югры «Сургутский музыкальный колледж» при поддержке Департамента культуры Ханты-Мансийского автономного округа – Югры.</w:t>
      </w:r>
    </w:p>
    <w:p w:rsidR="00C15A32" w:rsidRPr="00C15A32" w:rsidRDefault="00C15A32" w:rsidP="00C15A32">
      <w:pPr>
        <w:jc w:val="both"/>
        <w:rPr>
          <w:rFonts w:cs="Times New Roman"/>
          <w:b/>
          <w:szCs w:val="24"/>
        </w:rPr>
      </w:pPr>
      <w:r w:rsidRPr="00C15A32">
        <w:rPr>
          <w:rFonts w:cs="Times New Roman"/>
          <w:b/>
          <w:szCs w:val="24"/>
        </w:rPr>
        <w:t>Оргкомитет конференции:</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43"/>
      </w:tblGrid>
      <w:tr w:rsidR="00C15A32" w:rsidRPr="00C15A32" w:rsidTr="00B6374B">
        <w:tc>
          <w:tcPr>
            <w:tcW w:w="2943" w:type="dxa"/>
          </w:tcPr>
          <w:p w:rsidR="00C15A32" w:rsidRPr="00C15A32" w:rsidRDefault="00C15A32" w:rsidP="00C15A32">
            <w:pPr>
              <w:rPr>
                <w:b/>
                <w:i/>
                <w:szCs w:val="24"/>
              </w:rPr>
            </w:pPr>
            <w:r w:rsidRPr="00C15A32">
              <w:rPr>
                <w:b/>
                <w:i/>
                <w:szCs w:val="24"/>
              </w:rPr>
              <w:t>Председатель</w:t>
            </w:r>
          </w:p>
        </w:tc>
        <w:tc>
          <w:tcPr>
            <w:tcW w:w="6343" w:type="dxa"/>
          </w:tcPr>
          <w:p w:rsidR="00C15A32" w:rsidRPr="00C15A32" w:rsidRDefault="00C15A32" w:rsidP="00C15A32">
            <w:pPr>
              <w:rPr>
                <w:szCs w:val="24"/>
              </w:rPr>
            </w:pPr>
          </w:p>
        </w:tc>
      </w:tr>
      <w:tr w:rsidR="00C15A32" w:rsidRPr="00C15A32" w:rsidTr="00B6374B">
        <w:tc>
          <w:tcPr>
            <w:tcW w:w="2943" w:type="dxa"/>
          </w:tcPr>
          <w:p w:rsidR="00C15A32" w:rsidRPr="00C15A32" w:rsidRDefault="00C15A32" w:rsidP="00C15A32">
            <w:pPr>
              <w:rPr>
                <w:szCs w:val="24"/>
              </w:rPr>
            </w:pPr>
            <w:r w:rsidRPr="00C15A32">
              <w:rPr>
                <w:szCs w:val="24"/>
              </w:rPr>
              <w:t>Рева Владимир Васильевич</w:t>
            </w:r>
          </w:p>
        </w:tc>
        <w:tc>
          <w:tcPr>
            <w:tcW w:w="6343" w:type="dxa"/>
          </w:tcPr>
          <w:p w:rsidR="00C15A32" w:rsidRPr="00C15A32" w:rsidRDefault="00C15A32" w:rsidP="0067212F">
            <w:pPr>
              <w:numPr>
                <w:ilvl w:val="0"/>
                <w:numId w:val="84"/>
              </w:numPr>
              <w:contextualSpacing/>
              <w:rPr>
                <w:szCs w:val="24"/>
              </w:rPr>
            </w:pPr>
            <w:r w:rsidRPr="00C15A32">
              <w:rPr>
                <w:szCs w:val="24"/>
              </w:rPr>
              <w:t>кандидат искусствоведения, профессор</w:t>
            </w:r>
            <w:r w:rsidRPr="00C15A32">
              <w:rPr>
                <w:color w:val="000000" w:themeColor="text1"/>
                <w:szCs w:val="24"/>
              </w:rPr>
              <w:t xml:space="preserve"> Уральской государственной консерватории им. М.П. Мусоргского, г. Екатеринбург</w:t>
            </w:r>
          </w:p>
        </w:tc>
      </w:tr>
      <w:tr w:rsidR="00C15A32" w:rsidRPr="00C15A32" w:rsidTr="00B6374B">
        <w:tc>
          <w:tcPr>
            <w:tcW w:w="2943" w:type="dxa"/>
          </w:tcPr>
          <w:p w:rsidR="00C15A32" w:rsidRPr="00C15A32" w:rsidRDefault="00C15A32" w:rsidP="00C15A32">
            <w:pPr>
              <w:rPr>
                <w:b/>
                <w:i/>
                <w:szCs w:val="24"/>
              </w:rPr>
            </w:pPr>
            <w:r w:rsidRPr="00C15A32">
              <w:rPr>
                <w:b/>
                <w:i/>
                <w:szCs w:val="24"/>
              </w:rPr>
              <w:t>Заместитель председателя</w:t>
            </w:r>
          </w:p>
        </w:tc>
        <w:tc>
          <w:tcPr>
            <w:tcW w:w="6343" w:type="dxa"/>
          </w:tcPr>
          <w:p w:rsidR="00C15A32" w:rsidRPr="00C15A32" w:rsidRDefault="00C15A32" w:rsidP="00C15A32">
            <w:pPr>
              <w:contextualSpacing/>
              <w:rPr>
                <w:szCs w:val="24"/>
              </w:rPr>
            </w:pPr>
          </w:p>
        </w:tc>
      </w:tr>
      <w:tr w:rsidR="00C15A32" w:rsidRPr="00C15A32" w:rsidTr="00B6374B">
        <w:tc>
          <w:tcPr>
            <w:tcW w:w="2943" w:type="dxa"/>
          </w:tcPr>
          <w:p w:rsidR="00C15A32" w:rsidRPr="00C15A32" w:rsidRDefault="00C15A32" w:rsidP="00C15A32">
            <w:pPr>
              <w:rPr>
                <w:szCs w:val="24"/>
              </w:rPr>
            </w:pPr>
            <w:r w:rsidRPr="00C15A32">
              <w:rPr>
                <w:szCs w:val="24"/>
              </w:rPr>
              <w:t>Жмаев Анатолий Борисович</w:t>
            </w:r>
          </w:p>
        </w:tc>
        <w:tc>
          <w:tcPr>
            <w:tcW w:w="6343" w:type="dxa"/>
          </w:tcPr>
          <w:p w:rsidR="00C15A32" w:rsidRPr="00C15A32" w:rsidRDefault="00C15A32" w:rsidP="0067212F">
            <w:pPr>
              <w:numPr>
                <w:ilvl w:val="0"/>
                <w:numId w:val="84"/>
              </w:numPr>
              <w:contextualSpacing/>
              <w:rPr>
                <w:szCs w:val="24"/>
              </w:rPr>
            </w:pPr>
            <w:r w:rsidRPr="00C15A32">
              <w:rPr>
                <w:szCs w:val="24"/>
              </w:rPr>
              <w:t>преподаватель Сургутского музыкального колледжа, Почетный работник СПО РФ</w:t>
            </w:r>
          </w:p>
        </w:tc>
      </w:tr>
      <w:tr w:rsidR="00C15A32" w:rsidRPr="00C15A32" w:rsidTr="00B6374B">
        <w:tc>
          <w:tcPr>
            <w:tcW w:w="2943" w:type="dxa"/>
          </w:tcPr>
          <w:p w:rsidR="00C15A32" w:rsidRPr="00C15A32" w:rsidRDefault="00C15A32" w:rsidP="00C15A32">
            <w:pPr>
              <w:rPr>
                <w:b/>
                <w:i/>
                <w:szCs w:val="24"/>
              </w:rPr>
            </w:pPr>
          </w:p>
          <w:p w:rsidR="00C15A32" w:rsidRPr="00C15A32" w:rsidRDefault="00C15A32" w:rsidP="00C15A32">
            <w:pPr>
              <w:rPr>
                <w:b/>
                <w:i/>
                <w:szCs w:val="24"/>
              </w:rPr>
            </w:pPr>
            <w:r w:rsidRPr="00C15A32">
              <w:rPr>
                <w:b/>
                <w:i/>
                <w:szCs w:val="24"/>
              </w:rPr>
              <w:t>Члены оргкомитета</w:t>
            </w:r>
          </w:p>
          <w:p w:rsidR="00C15A32" w:rsidRPr="00C15A32" w:rsidRDefault="00C15A32" w:rsidP="00C15A32">
            <w:pPr>
              <w:rPr>
                <w:b/>
                <w:i/>
                <w:szCs w:val="24"/>
              </w:rPr>
            </w:pPr>
          </w:p>
        </w:tc>
        <w:tc>
          <w:tcPr>
            <w:tcW w:w="6343" w:type="dxa"/>
          </w:tcPr>
          <w:p w:rsidR="00C15A32" w:rsidRPr="00C15A32" w:rsidRDefault="00C15A32" w:rsidP="00C15A32">
            <w:pPr>
              <w:rPr>
                <w:szCs w:val="24"/>
              </w:rPr>
            </w:pPr>
          </w:p>
        </w:tc>
      </w:tr>
      <w:tr w:rsidR="00C15A32" w:rsidRPr="00C15A32" w:rsidTr="00B6374B">
        <w:tc>
          <w:tcPr>
            <w:tcW w:w="2943" w:type="dxa"/>
          </w:tcPr>
          <w:p w:rsidR="00C15A32" w:rsidRPr="00C15A32" w:rsidRDefault="00C15A32" w:rsidP="00C15A32">
            <w:pPr>
              <w:rPr>
                <w:szCs w:val="24"/>
              </w:rPr>
            </w:pPr>
            <w:r w:rsidRPr="00C15A32">
              <w:rPr>
                <w:szCs w:val="24"/>
              </w:rPr>
              <w:lastRenderedPageBreak/>
              <w:t>Казначеева Надежда Михайловна</w:t>
            </w:r>
          </w:p>
          <w:p w:rsidR="00C15A32" w:rsidRPr="00C15A32" w:rsidRDefault="00C15A32" w:rsidP="00C15A32">
            <w:pPr>
              <w:rPr>
                <w:szCs w:val="24"/>
              </w:rPr>
            </w:pPr>
          </w:p>
        </w:tc>
        <w:tc>
          <w:tcPr>
            <w:tcW w:w="6343" w:type="dxa"/>
          </w:tcPr>
          <w:p w:rsidR="00C15A32" w:rsidRPr="00C15A32" w:rsidRDefault="00C15A32" w:rsidP="0067212F">
            <w:pPr>
              <w:numPr>
                <w:ilvl w:val="0"/>
                <w:numId w:val="82"/>
              </w:numPr>
              <w:contextualSpacing/>
              <w:rPr>
                <w:szCs w:val="24"/>
              </w:rPr>
            </w:pPr>
            <w:r w:rsidRPr="00C15A32">
              <w:rPr>
                <w:szCs w:val="24"/>
              </w:rPr>
              <w:t xml:space="preserve">и.о.  директора Департамента культуры Ханты-Мансийского автономного округа – Югры </w:t>
            </w:r>
          </w:p>
        </w:tc>
      </w:tr>
      <w:tr w:rsidR="00C15A32" w:rsidRPr="00C15A32" w:rsidTr="00B6374B">
        <w:tc>
          <w:tcPr>
            <w:tcW w:w="2943" w:type="dxa"/>
          </w:tcPr>
          <w:p w:rsidR="00C15A32" w:rsidRPr="00C15A32" w:rsidRDefault="00C15A32" w:rsidP="00C15A32">
            <w:pPr>
              <w:rPr>
                <w:szCs w:val="24"/>
              </w:rPr>
            </w:pPr>
            <w:r w:rsidRPr="00C15A32">
              <w:rPr>
                <w:szCs w:val="24"/>
              </w:rPr>
              <w:t>Грищенкова Галина Романовна</w:t>
            </w:r>
          </w:p>
          <w:p w:rsidR="00C15A32" w:rsidRPr="00C15A32" w:rsidRDefault="00C15A32" w:rsidP="00C15A32">
            <w:pPr>
              <w:rPr>
                <w:szCs w:val="24"/>
              </w:rPr>
            </w:pPr>
          </w:p>
        </w:tc>
        <w:tc>
          <w:tcPr>
            <w:tcW w:w="6343" w:type="dxa"/>
          </w:tcPr>
          <w:p w:rsidR="00C15A32" w:rsidRPr="00C15A32" w:rsidRDefault="00C15A32" w:rsidP="0067212F">
            <w:pPr>
              <w:numPr>
                <w:ilvl w:val="0"/>
                <w:numId w:val="82"/>
              </w:numPr>
              <w:contextualSpacing/>
              <w:rPr>
                <w:szCs w:val="24"/>
              </w:rPr>
            </w:pPr>
            <w:r w:rsidRPr="00C15A32">
              <w:rPr>
                <w:color w:val="000000" w:themeColor="text1"/>
                <w:szCs w:val="24"/>
              </w:rPr>
              <w:t>к.п.н., директор Департамента культуры, молодежной политики и спорта Администрации г. Сургута</w:t>
            </w:r>
          </w:p>
        </w:tc>
      </w:tr>
      <w:tr w:rsidR="00C15A32" w:rsidRPr="00C15A32" w:rsidTr="00B6374B">
        <w:tc>
          <w:tcPr>
            <w:tcW w:w="2943" w:type="dxa"/>
          </w:tcPr>
          <w:p w:rsidR="00C15A32" w:rsidRPr="00C15A32" w:rsidRDefault="00C15A32" w:rsidP="00C15A32">
            <w:pPr>
              <w:rPr>
                <w:szCs w:val="24"/>
              </w:rPr>
            </w:pPr>
            <w:r w:rsidRPr="00C15A32">
              <w:rPr>
                <w:szCs w:val="24"/>
              </w:rPr>
              <w:t xml:space="preserve">Яруллина Лариса Валерьевна </w:t>
            </w:r>
          </w:p>
        </w:tc>
        <w:tc>
          <w:tcPr>
            <w:tcW w:w="6343" w:type="dxa"/>
          </w:tcPr>
          <w:p w:rsidR="00C15A32" w:rsidRPr="00C15A32" w:rsidRDefault="00C15A32" w:rsidP="0067212F">
            <w:pPr>
              <w:numPr>
                <w:ilvl w:val="0"/>
                <w:numId w:val="83"/>
              </w:numPr>
              <w:contextualSpacing/>
              <w:rPr>
                <w:szCs w:val="24"/>
              </w:rPr>
            </w:pPr>
            <w:r w:rsidRPr="00C15A32">
              <w:rPr>
                <w:szCs w:val="24"/>
              </w:rPr>
              <w:t>директор Сургутского музыкального колледжа</w:t>
            </w:r>
          </w:p>
        </w:tc>
      </w:tr>
      <w:tr w:rsidR="00C15A32" w:rsidRPr="00C15A32" w:rsidTr="00B6374B">
        <w:tc>
          <w:tcPr>
            <w:tcW w:w="2943" w:type="dxa"/>
          </w:tcPr>
          <w:p w:rsidR="00C15A32" w:rsidRPr="00C15A32" w:rsidRDefault="00C15A32" w:rsidP="00C15A32">
            <w:pPr>
              <w:rPr>
                <w:szCs w:val="24"/>
              </w:rPr>
            </w:pPr>
            <w:r w:rsidRPr="00C15A32">
              <w:rPr>
                <w:szCs w:val="24"/>
              </w:rPr>
              <w:t xml:space="preserve">Хасанова Светлана Александровна </w:t>
            </w:r>
          </w:p>
        </w:tc>
        <w:tc>
          <w:tcPr>
            <w:tcW w:w="6343" w:type="dxa"/>
          </w:tcPr>
          <w:p w:rsidR="00C15A32" w:rsidRPr="00C15A32" w:rsidRDefault="00C15A32" w:rsidP="0067212F">
            <w:pPr>
              <w:numPr>
                <w:ilvl w:val="0"/>
                <w:numId w:val="82"/>
              </w:numPr>
              <w:contextualSpacing/>
              <w:rPr>
                <w:szCs w:val="24"/>
              </w:rPr>
            </w:pPr>
            <w:r w:rsidRPr="00C15A32">
              <w:rPr>
                <w:szCs w:val="24"/>
              </w:rPr>
              <w:t>к.п.н., зам. директора по научно-методической работе Сургутского музыкального колледжа</w:t>
            </w:r>
          </w:p>
        </w:tc>
      </w:tr>
      <w:tr w:rsidR="00C15A32" w:rsidRPr="00C15A32" w:rsidTr="00B6374B">
        <w:tc>
          <w:tcPr>
            <w:tcW w:w="2943" w:type="dxa"/>
          </w:tcPr>
          <w:p w:rsidR="00C15A32" w:rsidRPr="00C15A32" w:rsidRDefault="00C15A32" w:rsidP="00C15A32">
            <w:pPr>
              <w:rPr>
                <w:szCs w:val="24"/>
              </w:rPr>
            </w:pPr>
          </w:p>
          <w:p w:rsidR="00C15A32" w:rsidRPr="00C15A32" w:rsidRDefault="00C15A32" w:rsidP="00C15A32">
            <w:pPr>
              <w:rPr>
                <w:szCs w:val="24"/>
              </w:rPr>
            </w:pPr>
            <w:r w:rsidRPr="00C15A32">
              <w:rPr>
                <w:szCs w:val="24"/>
              </w:rPr>
              <w:t>Пилецкая Ольга Дмитриевна</w:t>
            </w:r>
          </w:p>
          <w:p w:rsidR="00C15A32" w:rsidRPr="00C15A32" w:rsidRDefault="00C15A32" w:rsidP="00C15A32">
            <w:pPr>
              <w:rPr>
                <w:szCs w:val="24"/>
              </w:rPr>
            </w:pPr>
          </w:p>
        </w:tc>
        <w:tc>
          <w:tcPr>
            <w:tcW w:w="6343" w:type="dxa"/>
          </w:tcPr>
          <w:p w:rsidR="00C15A32" w:rsidRPr="00C15A32" w:rsidRDefault="00C15A32" w:rsidP="0067212F">
            <w:pPr>
              <w:numPr>
                <w:ilvl w:val="0"/>
                <w:numId w:val="82"/>
              </w:numPr>
              <w:contextualSpacing/>
              <w:rPr>
                <w:szCs w:val="24"/>
              </w:rPr>
            </w:pPr>
            <w:r w:rsidRPr="00C15A32">
              <w:rPr>
                <w:szCs w:val="24"/>
              </w:rPr>
              <w:t>заслуженный деятель культуры ХМАО – Югры, художественный руководитель программы «Новые имена Сургута», преподаватель Сургутского музыкального колледжа</w:t>
            </w:r>
          </w:p>
          <w:p w:rsidR="00C15A32" w:rsidRPr="00C15A32" w:rsidRDefault="00C15A32" w:rsidP="00C15A32">
            <w:pPr>
              <w:ind w:left="720"/>
              <w:contextualSpacing/>
              <w:rPr>
                <w:szCs w:val="24"/>
              </w:rPr>
            </w:pPr>
          </w:p>
        </w:tc>
      </w:tr>
      <w:tr w:rsidR="00C15A32" w:rsidRPr="00C15A32" w:rsidTr="00B6374B">
        <w:tc>
          <w:tcPr>
            <w:tcW w:w="2943" w:type="dxa"/>
          </w:tcPr>
          <w:p w:rsidR="00C15A32" w:rsidRPr="00C15A32" w:rsidRDefault="00C15A32" w:rsidP="00C15A32">
            <w:pPr>
              <w:rPr>
                <w:szCs w:val="24"/>
              </w:rPr>
            </w:pPr>
            <w:r w:rsidRPr="00C15A32">
              <w:rPr>
                <w:szCs w:val="24"/>
              </w:rPr>
              <w:t>Харитонова Елена Алексеевна</w:t>
            </w:r>
          </w:p>
          <w:p w:rsidR="00C15A32" w:rsidRPr="00C15A32" w:rsidRDefault="00C15A32" w:rsidP="00C15A32">
            <w:pPr>
              <w:rPr>
                <w:szCs w:val="24"/>
              </w:rPr>
            </w:pPr>
          </w:p>
        </w:tc>
        <w:tc>
          <w:tcPr>
            <w:tcW w:w="6343" w:type="dxa"/>
          </w:tcPr>
          <w:p w:rsidR="00C15A32" w:rsidRPr="00C15A32" w:rsidRDefault="00C15A32" w:rsidP="0067212F">
            <w:pPr>
              <w:numPr>
                <w:ilvl w:val="0"/>
                <w:numId w:val="82"/>
              </w:numPr>
              <w:contextualSpacing/>
              <w:rPr>
                <w:szCs w:val="24"/>
              </w:rPr>
            </w:pPr>
            <w:r w:rsidRPr="00C15A32">
              <w:rPr>
                <w:szCs w:val="24"/>
              </w:rPr>
              <w:t>зав. методическим кабинетом Сургутского музыкального колледжа</w:t>
            </w:r>
          </w:p>
        </w:tc>
      </w:tr>
    </w:tbl>
    <w:p w:rsidR="00C15A32" w:rsidRPr="00C15A32" w:rsidRDefault="00C15A32" w:rsidP="00672573">
      <w:pPr>
        <w:jc w:val="both"/>
        <w:rPr>
          <w:rFonts w:eastAsia="Times New Roman" w:cs="Times New Roman"/>
          <w:color w:val="000000"/>
          <w:szCs w:val="24"/>
          <w:lang w:eastAsia="ru-RU"/>
        </w:rPr>
      </w:pPr>
    </w:p>
    <w:p w:rsidR="00C15A32" w:rsidRPr="00C15A32" w:rsidRDefault="00C15A32" w:rsidP="00C15A32">
      <w:pPr>
        <w:jc w:val="both"/>
        <w:rPr>
          <w:rFonts w:eastAsia="Times New Roman" w:cs="Times New Roman"/>
          <w:color w:val="000000"/>
          <w:szCs w:val="24"/>
          <w:lang w:eastAsia="ru-RU"/>
        </w:rPr>
      </w:pPr>
      <w:r w:rsidRPr="00C15A32">
        <w:rPr>
          <w:rFonts w:eastAsia="Times New Roman" w:cs="Times New Roman"/>
          <w:color w:val="000000"/>
          <w:szCs w:val="24"/>
          <w:lang w:eastAsia="ru-RU"/>
        </w:rPr>
        <w:t>Конференция проходила в несколько этапов:</w:t>
      </w:r>
    </w:p>
    <w:p w:rsidR="00C15A32" w:rsidRPr="00C15A32" w:rsidRDefault="00C15A32" w:rsidP="0067212F">
      <w:pPr>
        <w:numPr>
          <w:ilvl w:val="0"/>
          <w:numId w:val="81"/>
        </w:numPr>
        <w:contextualSpacing/>
        <w:jc w:val="both"/>
        <w:rPr>
          <w:rFonts w:ascii="Verdana" w:eastAsia="Times New Roman" w:hAnsi="Verdana" w:cs="Times New Roman"/>
          <w:color w:val="000000"/>
          <w:szCs w:val="24"/>
          <w:lang w:eastAsia="ru-RU"/>
        </w:rPr>
      </w:pPr>
      <w:r w:rsidRPr="00C15A32">
        <w:rPr>
          <w:rFonts w:eastAsia="Times New Roman" w:cs="Times New Roman"/>
          <w:color w:val="000000"/>
          <w:szCs w:val="24"/>
          <w:lang w:eastAsia="ru-RU"/>
        </w:rPr>
        <w:t>подготовительный, включающий в себя определение круга обсуждаемых вопросов, форм проведения, оформление необходимой документации и раздаточного материала (время проведения: с апреля по май);</w:t>
      </w:r>
    </w:p>
    <w:p w:rsidR="00C15A32" w:rsidRPr="00C15A32" w:rsidRDefault="00C15A32" w:rsidP="0067212F">
      <w:pPr>
        <w:numPr>
          <w:ilvl w:val="0"/>
          <w:numId w:val="81"/>
        </w:numPr>
        <w:contextualSpacing/>
        <w:jc w:val="both"/>
        <w:rPr>
          <w:rFonts w:ascii="Verdana" w:eastAsia="Times New Roman" w:hAnsi="Verdana" w:cs="Times New Roman"/>
          <w:color w:val="000000"/>
          <w:szCs w:val="24"/>
          <w:lang w:eastAsia="ru-RU"/>
        </w:rPr>
      </w:pPr>
      <w:r w:rsidRPr="00C15A32">
        <w:rPr>
          <w:rFonts w:eastAsia="Times New Roman" w:cs="Times New Roman"/>
          <w:color w:val="000000"/>
          <w:szCs w:val="24"/>
          <w:lang w:eastAsia="ru-RU"/>
        </w:rPr>
        <w:t>заочный, предполагающий размещение публикаций на сайте БУ «Сургутский музыкальный колледж» и их обсуждение на форуме конференции по адресу:</w:t>
      </w:r>
      <w:r w:rsidRPr="00C15A32">
        <w:rPr>
          <w:rFonts w:eastAsia="Calibri" w:cs="Times New Roman"/>
          <w:szCs w:val="24"/>
        </w:rPr>
        <w:t xml:space="preserve"> </w:t>
      </w:r>
      <w:hyperlink r:id="rId20" w:history="1">
        <w:r w:rsidRPr="00672573">
          <w:rPr>
            <w:rFonts w:eastAsia="Calibri" w:cs="Times New Roman"/>
            <w:szCs w:val="24"/>
          </w:rPr>
          <w:t>http://surgutmusic.ru/</w:t>
        </w:r>
      </w:hyperlink>
      <w:r w:rsidRPr="00672573">
        <w:rPr>
          <w:rFonts w:eastAsia="Times New Roman" w:cs="Times New Roman"/>
          <w:szCs w:val="24"/>
          <w:lang w:eastAsia="ru-RU"/>
        </w:rPr>
        <w:t xml:space="preserve">  (время</w:t>
      </w:r>
      <w:r w:rsidRPr="00C15A32">
        <w:rPr>
          <w:rFonts w:eastAsia="Times New Roman" w:cs="Times New Roman"/>
          <w:color w:val="000000"/>
          <w:szCs w:val="24"/>
          <w:lang w:eastAsia="ru-RU"/>
        </w:rPr>
        <w:t xml:space="preserve"> проведения: с 1 мая по 31 октября);</w:t>
      </w:r>
    </w:p>
    <w:p w:rsidR="00C15A32" w:rsidRPr="00C15A32" w:rsidRDefault="00C15A32" w:rsidP="0067212F">
      <w:pPr>
        <w:numPr>
          <w:ilvl w:val="0"/>
          <w:numId w:val="81"/>
        </w:numPr>
        <w:contextualSpacing/>
        <w:jc w:val="both"/>
        <w:rPr>
          <w:rFonts w:ascii="Verdana" w:eastAsia="Times New Roman" w:hAnsi="Verdana" w:cs="Times New Roman"/>
          <w:color w:val="000000"/>
          <w:szCs w:val="24"/>
          <w:lang w:eastAsia="ru-RU"/>
        </w:rPr>
      </w:pPr>
      <w:proofErr w:type="gramStart"/>
      <w:r w:rsidRPr="00C15A32">
        <w:rPr>
          <w:rFonts w:eastAsia="Times New Roman" w:cs="Times New Roman"/>
          <w:color w:val="000000"/>
          <w:szCs w:val="24"/>
          <w:lang w:eastAsia="ru-RU"/>
        </w:rPr>
        <w:t>очный</w:t>
      </w:r>
      <w:proofErr w:type="gramEnd"/>
      <w:r w:rsidRPr="00C15A32">
        <w:rPr>
          <w:rFonts w:eastAsia="Times New Roman" w:cs="Times New Roman"/>
          <w:color w:val="000000"/>
          <w:szCs w:val="24"/>
          <w:lang w:eastAsia="ru-RU"/>
        </w:rPr>
        <w:t>, заключающийся в организации пленарного заседания, работы секций по основным разделам конференции, мастер-классов (время проведения:  1-2 ноября);</w:t>
      </w:r>
    </w:p>
    <w:p w:rsidR="00C15A32" w:rsidRPr="00C15A32" w:rsidRDefault="00C15A32" w:rsidP="0067212F">
      <w:pPr>
        <w:numPr>
          <w:ilvl w:val="0"/>
          <w:numId w:val="81"/>
        </w:numPr>
        <w:contextualSpacing/>
        <w:jc w:val="both"/>
        <w:rPr>
          <w:rFonts w:ascii="Verdana" w:eastAsia="Times New Roman" w:hAnsi="Verdana" w:cs="Times New Roman"/>
          <w:color w:val="000000"/>
          <w:szCs w:val="24"/>
          <w:lang w:eastAsia="ru-RU"/>
        </w:rPr>
      </w:pPr>
      <w:r w:rsidRPr="00C15A32">
        <w:rPr>
          <w:rFonts w:eastAsia="Times New Roman" w:cs="Times New Roman"/>
          <w:color w:val="000000"/>
          <w:szCs w:val="24"/>
          <w:lang w:eastAsia="ru-RU"/>
        </w:rPr>
        <w:t xml:space="preserve">итоговый, по итогам проведения конференции издается сборник статей с присвоением международного индекса </w:t>
      </w:r>
      <w:r w:rsidRPr="00C15A32">
        <w:rPr>
          <w:rFonts w:eastAsia="Times New Roman" w:cs="Times New Roman"/>
          <w:color w:val="000000"/>
          <w:szCs w:val="24"/>
          <w:lang w:val="en-US" w:eastAsia="ru-RU"/>
        </w:rPr>
        <w:t>ISBN</w:t>
      </w:r>
      <w:r w:rsidRPr="00C15A32">
        <w:rPr>
          <w:rFonts w:eastAsia="Times New Roman" w:cs="Times New Roman"/>
          <w:color w:val="000000"/>
          <w:szCs w:val="24"/>
          <w:lang w:eastAsia="ru-RU"/>
        </w:rPr>
        <w:t>.</w:t>
      </w:r>
    </w:p>
    <w:p w:rsidR="00C15A32" w:rsidRPr="00C15A32" w:rsidRDefault="00C15A32" w:rsidP="00C15A32">
      <w:pPr>
        <w:ind w:firstLine="709"/>
        <w:jc w:val="both"/>
        <w:rPr>
          <w:rFonts w:cs="Times New Roman"/>
          <w:szCs w:val="24"/>
        </w:rPr>
      </w:pPr>
    </w:p>
    <w:p w:rsidR="00C15A32" w:rsidRPr="00C15A32" w:rsidRDefault="00C15A32" w:rsidP="00C15A32">
      <w:pPr>
        <w:ind w:firstLine="709"/>
        <w:jc w:val="both"/>
        <w:rPr>
          <w:rFonts w:cs="Times New Roman"/>
          <w:szCs w:val="24"/>
        </w:rPr>
      </w:pPr>
      <w:r w:rsidRPr="00C15A32">
        <w:rPr>
          <w:rFonts w:cs="Times New Roman"/>
          <w:szCs w:val="24"/>
        </w:rPr>
        <w:t>В конференции приняли участие 242 представителя из 8 субъектов Российской Федерации, из них:</w:t>
      </w:r>
    </w:p>
    <w:p w:rsidR="00C15A32" w:rsidRPr="00C15A32" w:rsidRDefault="00C15A32" w:rsidP="00C15A32">
      <w:pPr>
        <w:jc w:val="both"/>
        <w:rPr>
          <w:rFonts w:cs="Times New Roman"/>
          <w:szCs w:val="24"/>
        </w:rPr>
      </w:pPr>
    </w:p>
    <w:p w:rsidR="00C15A32" w:rsidRPr="00C15A32" w:rsidRDefault="00C15A32" w:rsidP="0067212F">
      <w:pPr>
        <w:numPr>
          <w:ilvl w:val="0"/>
          <w:numId w:val="87"/>
        </w:numPr>
        <w:contextualSpacing/>
        <w:jc w:val="both"/>
        <w:rPr>
          <w:rFonts w:eastAsia="Calibri" w:cs="Times New Roman"/>
          <w:szCs w:val="24"/>
        </w:rPr>
      </w:pPr>
      <w:r w:rsidRPr="00C15A32">
        <w:rPr>
          <w:rFonts w:eastAsia="Calibri" w:cs="Times New Roman"/>
          <w:szCs w:val="24"/>
        </w:rPr>
        <w:t>опубликовали статьи и выступили на конференции – 78 чел.:</w:t>
      </w:r>
    </w:p>
    <w:p w:rsidR="00C15A32" w:rsidRPr="00C15A32" w:rsidRDefault="00C15A32" w:rsidP="00C15A32">
      <w:pPr>
        <w:ind w:firstLine="709"/>
        <w:jc w:val="both"/>
        <w:rPr>
          <w:rFonts w:cs="Times New Roman"/>
          <w:szCs w:val="24"/>
        </w:rPr>
      </w:pPr>
    </w:p>
    <w:tbl>
      <w:tblPr>
        <w:tblStyle w:val="4"/>
        <w:tblW w:w="10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17"/>
        <w:gridCol w:w="3363"/>
      </w:tblGrid>
      <w:tr w:rsidR="00C15A32" w:rsidRPr="00C15A32" w:rsidTr="00B6374B">
        <w:tc>
          <w:tcPr>
            <w:tcW w:w="3510" w:type="dxa"/>
          </w:tcPr>
          <w:p w:rsidR="00C15A32" w:rsidRPr="00C15A32" w:rsidRDefault="00C15A32" w:rsidP="00C15A32">
            <w:pPr>
              <w:rPr>
                <w:b/>
                <w:szCs w:val="24"/>
              </w:rPr>
            </w:pPr>
            <w:r w:rsidRPr="00C15A32">
              <w:rPr>
                <w:b/>
                <w:szCs w:val="24"/>
              </w:rPr>
              <w:t>Муниципалитет</w:t>
            </w:r>
          </w:p>
        </w:tc>
        <w:tc>
          <w:tcPr>
            <w:tcW w:w="3217" w:type="dxa"/>
          </w:tcPr>
          <w:p w:rsidR="00C15A32" w:rsidRPr="00C15A32" w:rsidRDefault="00C15A32" w:rsidP="00C15A32">
            <w:pPr>
              <w:rPr>
                <w:b/>
                <w:szCs w:val="24"/>
              </w:rPr>
            </w:pPr>
            <w:r w:rsidRPr="00C15A32">
              <w:rPr>
                <w:b/>
                <w:szCs w:val="24"/>
              </w:rPr>
              <w:t>Субъект Федерации</w:t>
            </w:r>
          </w:p>
        </w:tc>
        <w:tc>
          <w:tcPr>
            <w:tcW w:w="3363" w:type="dxa"/>
          </w:tcPr>
          <w:p w:rsidR="00C15A32" w:rsidRPr="00C15A32" w:rsidRDefault="00C15A32" w:rsidP="00C15A32">
            <w:pPr>
              <w:rPr>
                <w:b/>
                <w:szCs w:val="24"/>
              </w:rPr>
            </w:pPr>
            <w:r w:rsidRPr="00C15A32">
              <w:rPr>
                <w:b/>
                <w:szCs w:val="24"/>
              </w:rPr>
              <w:t>Количество участников</w:t>
            </w:r>
          </w:p>
        </w:tc>
      </w:tr>
      <w:tr w:rsidR="00C15A32" w:rsidRPr="00C15A32" w:rsidTr="00B6374B">
        <w:tc>
          <w:tcPr>
            <w:tcW w:w="3510" w:type="dxa"/>
          </w:tcPr>
          <w:p w:rsidR="00C15A32" w:rsidRPr="00C15A32" w:rsidRDefault="00C15A32" w:rsidP="00C15A32">
            <w:pPr>
              <w:rPr>
                <w:szCs w:val="24"/>
              </w:rPr>
            </w:pPr>
            <w:r w:rsidRPr="00C15A32">
              <w:rPr>
                <w:szCs w:val="24"/>
              </w:rPr>
              <w:t>Москва</w:t>
            </w:r>
          </w:p>
        </w:tc>
        <w:tc>
          <w:tcPr>
            <w:tcW w:w="3217" w:type="dxa"/>
          </w:tcPr>
          <w:p w:rsidR="00C15A32" w:rsidRPr="00C15A32" w:rsidRDefault="00C15A32" w:rsidP="00C15A32">
            <w:pPr>
              <w:rPr>
                <w:szCs w:val="24"/>
              </w:rPr>
            </w:pPr>
          </w:p>
          <w:p w:rsidR="00C15A32" w:rsidRPr="00C15A32" w:rsidRDefault="00C15A32" w:rsidP="00C15A32">
            <w:pPr>
              <w:rPr>
                <w:szCs w:val="24"/>
              </w:rPr>
            </w:pPr>
          </w:p>
          <w:p w:rsidR="00C15A32" w:rsidRPr="00C15A32" w:rsidRDefault="00C15A32" w:rsidP="00C15A32">
            <w:pPr>
              <w:rPr>
                <w:szCs w:val="24"/>
              </w:rPr>
            </w:pPr>
            <w:r w:rsidRPr="00C15A32">
              <w:rPr>
                <w:szCs w:val="24"/>
              </w:rPr>
              <w:t>Московская область</w:t>
            </w:r>
          </w:p>
        </w:tc>
        <w:tc>
          <w:tcPr>
            <w:tcW w:w="3363" w:type="dxa"/>
          </w:tcPr>
          <w:p w:rsidR="00C15A32" w:rsidRPr="00C15A32" w:rsidRDefault="00C15A32" w:rsidP="00C15A32">
            <w:pPr>
              <w:jc w:val="center"/>
              <w:rPr>
                <w:szCs w:val="24"/>
              </w:rPr>
            </w:pPr>
          </w:p>
          <w:p w:rsidR="00C15A32" w:rsidRPr="00C15A32" w:rsidRDefault="00C15A32" w:rsidP="00C15A32">
            <w:pPr>
              <w:jc w:val="center"/>
              <w:rPr>
                <w:szCs w:val="24"/>
              </w:rPr>
            </w:pPr>
          </w:p>
          <w:p w:rsidR="00C15A32" w:rsidRPr="00C15A32" w:rsidRDefault="00C15A32" w:rsidP="00C15A32">
            <w:pPr>
              <w:jc w:val="center"/>
              <w:rPr>
                <w:szCs w:val="24"/>
              </w:rPr>
            </w:pPr>
            <w:r w:rsidRPr="00C15A32">
              <w:rPr>
                <w:szCs w:val="24"/>
              </w:rPr>
              <w:t>4</w:t>
            </w:r>
          </w:p>
        </w:tc>
      </w:tr>
      <w:tr w:rsidR="00C15A32" w:rsidRPr="00C15A32" w:rsidTr="00B6374B">
        <w:tc>
          <w:tcPr>
            <w:tcW w:w="3510" w:type="dxa"/>
          </w:tcPr>
          <w:p w:rsidR="00C15A32" w:rsidRPr="00C15A32" w:rsidRDefault="00C15A32" w:rsidP="00C15A32">
            <w:pPr>
              <w:rPr>
                <w:szCs w:val="24"/>
              </w:rPr>
            </w:pPr>
            <w:r w:rsidRPr="00C15A32">
              <w:rPr>
                <w:szCs w:val="24"/>
              </w:rPr>
              <w:t>Екатеринбург</w:t>
            </w:r>
          </w:p>
        </w:tc>
        <w:tc>
          <w:tcPr>
            <w:tcW w:w="3217" w:type="dxa"/>
          </w:tcPr>
          <w:p w:rsidR="00C15A32" w:rsidRPr="00C15A32" w:rsidRDefault="00C15A32" w:rsidP="00C15A32">
            <w:pPr>
              <w:rPr>
                <w:szCs w:val="24"/>
              </w:rPr>
            </w:pPr>
            <w:r w:rsidRPr="00C15A32">
              <w:rPr>
                <w:szCs w:val="24"/>
              </w:rPr>
              <w:t>Свердловская область</w:t>
            </w:r>
          </w:p>
        </w:tc>
        <w:tc>
          <w:tcPr>
            <w:tcW w:w="3363" w:type="dxa"/>
          </w:tcPr>
          <w:p w:rsidR="00C15A32" w:rsidRPr="00C15A32" w:rsidRDefault="00C15A32" w:rsidP="00C15A32">
            <w:pPr>
              <w:jc w:val="center"/>
              <w:rPr>
                <w:szCs w:val="24"/>
              </w:rPr>
            </w:pPr>
            <w:r w:rsidRPr="00C15A32">
              <w:rPr>
                <w:szCs w:val="24"/>
              </w:rPr>
              <w:t>3</w:t>
            </w:r>
          </w:p>
        </w:tc>
      </w:tr>
      <w:tr w:rsidR="00C15A32" w:rsidRPr="00C15A32" w:rsidTr="00B6374B">
        <w:tc>
          <w:tcPr>
            <w:tcW w:w="3510" w:type="dxa"/>
          </w:tcPr>
          <w:p w:rsidR="00C15A32" w:rsidRPr="00C15A32" w:rsidRDefault="00C15A32" w:rsidP="00C15A32">
            <w:pPr>
              <w:rPr>
                <w:szCs w:val="24"/>
              </w:rPr>
            </w:pPr>
            <w:r w:rsidRPr="00C15A32">
              <w:rPr>
                <w:szCs w:val="24"/>
              </w:rPr>
              <w:t xml:space="preserve">Волгоград </w:t>
            </w:r>
          </w:p>
        </w:tc>
        <w:tc>
          <w:tcPr>
            <w:tcW w:w="3217" w:type="dxa"/>
          </w:tcPr>
          <w:p w:rsidR="00C15A32" w:rsidRPr="00C15A32" w:rsidRDefault="00C15A32" w:rsidP="00C15A32">
            <w:pPr>
              <w:rPr>
                <w:szCs w:val="24"/>
              </w:rPr>
            </w:pPr>
            <w:r w:rsidRPr="00C15A32">
              <w:rPr>
                <w:szCs w:val="24"/>
              </w:rPr>
              <w:t>Волгоградская область</w:t>
            </w:r>
          </w:p>
        </w:tc>
        <w:tc>
          <w:tcPr>
            <w:tcW w:w="3363" w:type="dxa"/>
          </w:tcPr>
          <w:p w:rsidR="00C15A32" w:rsidRPr="00C15A32" w:rsidRDefault="00C15A32" w:rsidP="00C15A32">
            <w:pPr>
              <w:jc w:val="center"/>
              <w:rPr>
                <w:szCs w:val="24"/>
              </w:rPr>
            </w:pPr>
            <w:r w:rsidRPr="00C15A32">
              <w:rPr>
                <w:szCs w:val="24"/>
              </w:rPr>
              <w:t>1</w:t>
            </w:r>
          </w:p>
        </w:tc>
      </w:tr>
      <w:tr w:rsidR="00C15A32" w:rsidRPr="00C15A32" w:rsidTr="00B6374B">
        <w:tc>
          <w:tcPr>
            <w:tcW w:w="3510" w:type="dxa"/>
          </w:tcPr>
          <w:p w:rsidR="00C15A32" w:rsidRPr="00C15A32" w:rsidRDefault="00C15A32" w:rsidP="00C15A32">
            <w:pPr>
              <w:rPr>
                <w:szCs w:val="24"/>
              </w:rPr>
            </w:pPr>
            <w:r w:rsidRPr="00C15A32">
              <w:rPr>
                <w:szCs w:val="24"/>
              </w:rPr>
              <w:t xml:space="preserve">Курск </w:t>
            </w:r>
          </w:p>
        </w:tc>
        <w:tc>
          <w:tcPr>
            <w:tcW w:w="3217" w:type="dxa"/>
          </w:tcPr>
          <w:p w:rsidR="00C15A32" w:rsidRPr="00C15A32" w:rsidRDefault="00C15A32" w:rsidP="00C15A32">
            <w:pPr>
              <w:rPr>
                <w:szCs w:val="24"/>
              </w:rPr>
            </w:pPr>
            <w:r w:rsidRPr="00C15A32">
              <w:rPr>
                <w:szCs w:val="24"/>
              </w:rPr>
              <w:t>Курская область</w:t>
            </w:r>
          </w:p>
        </w:tc>
        <w:tc>
          <w:tcPr>
            <w:tcW w:w="3363" w:type="dxa"/>
          </w:tcPr>
          <w:p w:rsidR="00C15A32" w:rsidRPr="00C15A32" w:rsidRDefault="00C15A32" w:rsidP="00C15A32">
            <w:pPr>
              <w:jc w:val="center"/>
              <w:rPr>
                <w:szCs w:val="24"/>
              </w:rPr>
            </w:pPr>
            <w:r w:rsidRPr="00C15A32">
              <w:rPr>
                <w:szCs w:val="24"/>
              </w:rPr>
              <w:t>1</w:t>
            </w:r>
          </w:p>
        </w:tc>
      </w:tr>
      <w:tr w:rsidR="00C15A32" w:rsidRPr="00C15A32" w:rsidTr="00B6374B">
        <w:tc>
          <w:tcPr>
            <w:tcW w:w="3510" w:type="dxa"/>
          </w:tcPr>
          <w:p w:rsidR="00C15A32" w:rsidRPr="00C15A32" w:rsidRDefault="00C15A32" w:rsidP="00C15A32">
            <w:pPr>
              <w:rPr>
                <w:szCs w:val="24"/>
              </w:rPr>
            </w:pPr>
            <w:r w:rsidRPr="00C15A32">
              <w:rPr>
                <w:szCs w:val="24"/>
              </w:rPr>
              <w:t xml:space="preserve">Курган </w:t>
            </w:r>
          </w:p>
        </w:tc>
        <w:tc>
          <w:tcPr>
            <w:tcW w:w="3217" w:type="dxa"/>
          </w:tcPr>
          <w:p w:rsidR="00C15A32" w:rsidRPr="00C15A32" w:rsidRDefault="00C15A32" w:rsidP="00C15A32">
            <w:pPr>
              <w:rPr>
                <w:szCs w:val="24"/>
              </w:rPr>
            </w:pPr>
            <w:r w:rsidRPr="00C15A32">
              <w:rPr>
                <w:szCs w:val="24"/>
              </w:rPr>
              <w:t>Курганская область</w:t>
            </w:r>
          </w:p>
        </w:tc>
        <w:tc>
          <w:tcPr>
            <w:tcW w:w="3363" w:type="dxa"/>
          </w:tcPr>
          <w:p w:rsidR="00C15A32" w:rsidRPr="00C15A32" w:rsidRDefault="00C15A32" w:rsidP="00C15A32">
            <w:pPr>
              <w:jc w:val="center"/>
              <w:rPr>
                <w:szCs w:val="24"/>
              </w:rPr>
            </w:pPr>
            <w:r w:rsidRPr="00C15A32">
              <w:rPr>
                <w:szCs w:val="24"/>
              </w:rPr>
              <w:t>3</w:t>
            </w:r>
          </w:p>
        </w:tc>
      </w:tr>
      <w:tr w:rsidR="00C15A32" w:rsidRPr="00C15A32" w:rsidTr="00B6374B">
        <w:tc>
          <w:tcPr>
            <w:tcW w:w="3510" w:type="dxa"/>
          </w:tcPr>
          <w:p w:rsidR="00C15A32" w:rsidRPr="00C15A32" w:rsidRDefault="00C15A32" w:rsidP="00C15A32">
            <w:pPr>
              <w:rPr>
                <w:szCs w:val="24"/>
              </w:rPr>
            </w:pPr>
            <w:r w:rsidRPr="00C15A32">
              <w:rPr>
                <w:szCs w:val="24"/>
              </w:rPr>
              <w:t xml:space="preserve">Тюмень </w:t>
            </w:r>
          </w:p>
        </w:tc>
        <w:tc>
          <w:tcPr>
            <w:tcW w:w="3217" w:type="dxa"/>
          </w:tcPr>
          <w:p w:rsidR="00C15A32" w:rsidRPr="00C15A32" w:rsidRDefault="00C15A32" w:rsidP="00C15A32">
            <w:pPr>
              <w:rPr>
                <w:szCs w:val="24"/>
              </w:rPr>
            </w:pPr>
            <w:r w:rsidRPr="00C15A32">
              <w:rPr>
                <w:szCs w:val="24"/>
              </w:rPr>
              <w:t>Тюменская область</w:t>
            </w:r>
          </w:p>
        </w:tc>
        <w:tc>
          <w:tcPr>
            <w:tcW w:w="3363" w:type="dxa"/>
          </w:tcPr>
          <w:p w:rsidR="00C15A32" w:rsidRPr="00C15A32" w:rsidRDefault="00C15A32" w:rsidP="00C15A32">
            <w:pPr>
              <w:jc w:val="center"/>
              <w:rPr>
                <w:szCs w:val="24"/>
              </w:rPr>
            </w:pPr>
            <w:r w:rsidRPr="00C15A32">
              <w:rPr>
                <w:szCs w:val="24"/>
              </w:rPr>
              <w:t>2</w:t>
            </w:r>
          </w:p>
        </w:tc>
      </w:tr>
      <w:tr w:rsidR="00C15A32" w:rsidRPr="00C15A32" w:rsidTr="00B6374B">
        <w:tc>
          <w:tcPr>
            <w:tcW w:w="3510" w:type="dxa"/>
          </w:tcPr>
          <w:p w:rsidR="00C15A32" w:rsidRPr="00C15A32" w:rsidRDefault="00C15A32" w:rsidP="00C15A32">
            <w:pPr>
              <w:rPr>
                <w:szCs w:val="24"/>
              </w:rPr>
            </w:pPr>
            <w:r w:rsidRPr="00C15A32">
              <w:rPr>
                <w:szCs w:val="24"/>
              </w:rPr>
              <w:t>Ноябрьск</w:t>
            </w:r>
          </w:p>
        </w:tc>
        <w:tc>
          <w:tcPr>
            <w:tcW w:w="3217" w:type="dxa"/>
          </w:tcPr>
          <w:p w:rsidR="00C15A32" w:rsidRPr="00C15A32" w:rsidRDefault="00C15A32" w:rsidP="00C15A32">
            <w:pPr>
              <w:rPr>
                <w:szCs w:val="24"/>
              </w:rPr>
            </w:pPr>
            <w:r w:rsidRPr="00C15A32">
              <w:rPr>
                <w:szCs w:val="24"/>
              </w:rPr>
              <w:t>Ямало-ненецкий автономный округ</w:t>
            </w:r>
          </w:p>
        </w:tc>
        <w:tc>
          <w:tcPr>
            <w:tcW w:w="3363" w:type="dxa"/>
          </w:tcPr>
          <w:p w:rsidR="00C15A32" w:rsidRPr="00C15A32" w:rsidRDefault="00C15A32" w:rsidP="00C15A32">
            <w:pPr>
              <w:jc w:val="center"/>
              <w:rPr>
                <w:szCs w:val="24"/>
              </w:rPr>
            </w:pPr>
            <w:r w:rsidRPr="00C15A32">
              <w:rPr>
                <w:szCs w:val="24"/>
              </w:rPr>
              <w:t>1</w:t>
            </w:r>
          </w:p>
        </w:tc>
      </w:tr>
      <w:tr w:rsidR="00C15A32" w:rsidRPr="00C15A32" w:rsidTr="00B6374B">
        <w:tc>
          <w:tcPr>
            <w:tcW w:w="3510" w:type="dxa"/>
          </w:tcPr>
          <w:p w:rsidR="00C15A32" w:rsidRPr="00C15A32" w:rsidRDefault="00C15A32" w:rsidP="00C15A32">
            <w:pPr>
              <w:rPr>
                <w:szCs w:val="24"/>
              </w:rPr>
            </w:pPr>
            <w:r w:rsidRPr="00C15A32">
              <w:rPr>
                <w:szCs w:val="24"/>
              </w:rPr>
              <w:t>Новый Уренгой</w:t>
            </w:r>
          </w:p>
        </w:tc>
        <w:tc>
          <w:tcPr>
            <w:tcW w:w="3217" w:type="dxa"/>
          </w:tcPr>
          <w:p w:rsidR="00C15A32" w:rsidRPr="00C15A32" w:rsidRDefault="00C15A32" w:rsidP="00C15A32">
            <w:pPr>
              <w:rPr>
                <w:szCs w:val="24"/>
              </w:rPr>
            </w:pPr>
            <w:r w:rsidRPr="00C15A32">
              <w:rPr>
                <w:szCs w:val="24"/>
              </w:rPr>
              <w:t>Ямало-ненецкий автономный округ</w:t>
            </w:r>
          </w:p>
        </w:tc>
        <w:tc>
          <w:tcPr>
            <w:tcW w:w="3363" w:type="dxa"/>
          </w:tcPr>
          <w:p w:rsidR="00C15A32" w:rsidRPr="00C15A32" w:rsidRDefault="00C15A32" w:rsidP="00C15A32">
            <w:pPr>
              <w:jc w:val="center"/>
              <w:rPr>
                <w:szCs w:val="24"/>
              </w:rPr>
            </w:pPr>
            <w:r w:rsidRPr="00C15A32">
              <w:rPr>
                <w:szCs w:val="24"/>
              </w:rPr>
              <w:t>3</w:t>
            </w:r>
          </w:p>
        </w:tc>
      </w:tr>
      <w:tr w:rsidR="00C15A32" w:rsidRPr="00C15A32" w:rsidTr="00B6374B">
        <w:tc>
          <w:tcPr>
            <w:tcW w:w="3510" w:type="dxa"/>
          </w:tcPr>
          <w:p w:rsidR="00C15A32" w:rsidRPr="00C15A32" w:rsidRDefault="00C15A32" w:rsidP="00C15A32">
            <w:pPr>
              <w:rPr>
                <w:szCs w:val="24"/>
              </w:rPr>
            </w:pPr>
            <w:r w:rsidRPr="00C15A32">
              <w:rPr>
                <w:szCs w:val="24"/>
              </w:rPr>
              <w:t>Сургут</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44</w:t>
            </w:r>
          </w:p>
        </w:tc>
      </w:tr>
      <w:tr w:rsidR="00C15A32" w:rsidRPr="00C15A32" w:rsidTr="00B6374B">
        <w:tc>
          <w:tcPr>
            <w:tcW w:w="3510" w:type="dxa"/>
          </w:tcPr>
          <w:p w:rsidR="00C15A32" w:rsidRPr="00C15A32" w:rsidRDefault="00C15A32" w:rsidP="00C15A32">
            <w:pPr>
              <w:rPr>
                <w:szCs w:val="24"/>
              </w:rPr>
            </w:pPr>
            <w:r w:rsidRPr="00C15A32">
              <w:rPr>
                <w:szCs w:val="24"/>
              </w:rPr>
              <w:lastRenderedPageBreak/>
              <w:t>Нефтеюганск</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4</w:t>
            </w:r>
          </w:p>
        </w:tc>
      </w:tr>
      <w:tr w:rsidR="00C15A32" w:rsidRPr="00C15A32" w:rsidTr="00B6374B">
        <w:tc>
          <w:tcPr>
            <w:tcW w:w="3510" w:type="dxa"/>
          </w:tcPr>
          <w:p w:rsidR="00C15A32" w:rsidRPr="00C15A32" w:rsidRDefault="00C15A32" w:rsidP="00C15A32">
            <w:pPr>
              <w:rPr>
                <w:szCs w:val="24"/>
              </w:rPr>
            </w:pPr>
            <w:r w:rsidRPr="00C15A32">
              <w:rPr>
                <w:szCs w:val="24"/>
              </w:rPr>
              <w:t>Югорск</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3</w:t>
            </w:r>
          </w:p>
        </w:tc>
      </w:tr>
      <w:tr w:rsidR="00C15A32" w:rsidRPr="00C15A32" w:rsidTr="00B6374B">
        <w:tc>
          <w:tcPr>
            <w:tcW w:w="3510" w:type="dxa"/>
          </w:tcPr>
          <w:p w:rsidR="00C15A32" w:rsidRPr="00C15A32" w:rsidRDefault="00C15A32" w:rsidP="00C15A32">
            <w:pPr>
              <w:rPr>
                <w:szCs w:val="24"/>
              </w:rPr>
            </w:pPr>
            <w:r w:rsidRPr="00C15A32">
              <w:rPr>
                <w:szCs w:val="24"/>
              </w:rPr>
              <w:t>Сургутский район</w:t>
            </w:r>
          </w:p>
          <w:p w:rsidR="00C15A32" w:rsidRPr="00C15A32" w:rsidRDefault="00C15A32" w:rsidP="00C15A32">
            <w:pPr>
              <w:rPr>
                <w:szCs w:val="24"/>
              </w:rPr>
            </w:pPr>
            <w:r w:rsidRPr="00C15A32">
              <w:rPr>
                <w:szCs w:val="24"/>
              </w:rPr>
              <w:t xml:space="preserve"> (г. Лянтор)</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3</w:t>
            </w:r>
          </w:p>
        </w:tc>
      </w:tr>
      <w:tr w:rsidR="00C15A32" w:rsidRPr="00C15A32" w:rsidTr="00B6374B">
        <w:tc>
          <w:tcPr>
            <w:tcW w:w="3510" w:type="dxa"/>
          </w:tcPr>
          <w:p w:rsidR="00C15A32" w:rsidRPr="00C15A32" w:rsidRDefault="00C15A32" w:rsidP="00C15A32">
            <w:pPr>
              <w:rPr>
                <w:szCs w:val="24"/>
              </w:rPr>
            </w:pPr>
            <w:r w:rsidRPr="00C15A32">
              <w:rPr>
                <w:szCs w:val="24"/>
              </w:rPr>
              <w:t>Березовский район</w:t>
            </w:r>
          </w:p>
          <w:p w:rsidR="00C15A32" w:rsidRPr="00C15A32" w:rsidRDefault="00C15A32" w:rsidP="00C15A32">
            <w:pPr>
              <w:rPr>
                <w:szCs w:val="24"/>
              </w:rPr>
            </w:pPr>
            <w:r w:rsidRPr="00C15A32">
              <w:rPr>
                <w:szCs w:val="24"/>
              </w:rPr>
              <w:t xml:space="preserve"> (п</w:t>
            </w:r>
            <w:proofErr w:type="gramStart"/>
            <w:r w:rsidRPr="00C15A32">
              <w:rPr>
                <w:szCs w:val="24"/>
              </w:rPr>
              <w:t>.И</w:t>
            </w:r>
            <w:proofErr w:type="gramEnd"/>
            <w:r w:rsidRPr="00C15A32">
              <w:rPr>
                <w:szCs w:val="24"/>
              </w:rPr>
              <w:t>грим)</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4</w:t>
            </w:r>
          </w:p>
        </w:tc>
      </w:tr>
      <w:tr w:rsidR="00C15A32" w:rsidRPr="00C15A32" w:rsidTr="00B6374B">
        <w:tc>
          <w:tcPr>
            <w:tcW w:w="3510" w:type="dxa"/>
          </w:tcPr>
          <w:p w:rsidR="00C15A32" w:rsidRPr="00C15A32" w:rsidRDefault="00C15A32" w:rsidP="00C15A32">
            <w:pPr>
              <w:rPr>
                <w:szCs w:val="24"/>
              </w:rPr>
            </w:pPr>
            <w:r w:rsidRPr="00C15A32">
              <w:rPr>
                <w:szCs w:val="24"/>
              </w:rPr>
              <w:t xml:space="preserve">Кондинский район </w:t>
            </w:r>
          </w:p>
          <w:p w:rsidR="00C15A32" w:rsidRPr="00C15A32" w:rsidRDefault="00C15A32" w:rsidP="00C15A32">
            <w:pPr>
              <w:rPr>
                <w:szCs w:val="24"/>
              </w:rPr>
            </w:pPr>
            <w:r w:rsidRPr="00C15A32">
              <w:rPr>
                <w:szCs w:val="24"/>
              </w:rPr>
              <w:t>(п. Мортка)</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1</w:t>
            </w:r>
          </w:p>
        </w:tc>
      </w:tr>
      <w:tr w:rsidR="00C15A32" w:rsidRPr="00C15A32" w:rsidTr="00B6374B">
        <w:tc>
          <w:tcPr>
            <w:tcW w:w="3510" w:type="dxa"/>
          </w:tcPr>
          <w:p w:rsidR="00C15A32" w:rsidRPr="00C15A32" w:rsidRDefault="00C15A32" w:rsidP="00C15A32">
            <w:pPr>
              <w:rPr>
                <w:szCs w:val="24"/>
              </w:rPr>
            </w:pPr>
            <w:r w:rsidRPr="00C15A32">
              <w:rPr>
                <w:szCs w:val="24"/>
              </w:rPr>
              <w:t xml:space="preserve">Нефтеюганский район </w:t>
            </w:r>
          </w:p>
          <w:p w:rsidR="00C15A32" w:rsidRPr="00C15A32" w:rsidRDefault="00C15A32" w:rsidP="00C15A32">
            <w:pPr>
              <w:rPr>
                <w:szCs w:val="24"/>
              </w:rPr>
            </w:pPr>
            <w:r w:rsidRPr="00C15A32">
              <w:rPr>
                <w:szCs w:val="24"/>
              </w:rPr>
              <w:t>(п. Салым)</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2</w:t>
            </w:r>
          </w:p>
        </w:tc>
      </w:tr>
      <w:tr w:rsidR="00C15A32" w:rsidRPr="00C15A32" w:rsidTr="00B6374B">
        <w:tc>
          <w:tcPr>
            <w:tcW w:w="3510" w:type="dxa"/>
          </w:tcPr>
          <w:p w:rsidR="00C15A32" w:rsidRPr="00C15A32" w:rsidRDefault="00C15A32" w:rsidP="00C15A32">
            <w:pPr>
              <w:rPr>
                <w:szCs w:val="24"/>
              </w:rPr>
            </w:pPr>
            <w:r w:rsidRPr="00C15A32">
              <w:rPr>
                <w:szCs w:val="24"/>
              </w:rPr>
              <w:t>Березовский район (п. Хулимсунт)</w:t>
            </w:r>
          </w:p>
        </w:tc>
        <w:tc>
          <w:tcPr>
            <w:tcW w:w="3217" w:type="dxa"/>
          </w:tcPr>
          <w:p w:rsidR="00C15A32" w:rsidRPr="00C15A32" w:rsidRDefault="00C15A32" w:rsidP="00C15A32">
            <w:pPr>
              <w:rPr>
                <w:szCs w:val="24"/>
              </w:rPr>
            </w:pPr>
            <w:r w:rsidRPr="00C15A32">
              <w:rPr>
                <w:szCs w:val="24"/>
              </w:rPr>
              <w:t>Ханты-Мансийский автономный округ - Югра</w:t>
            </w:r>
          </w:p>
        </w:tc>
        <w:tc>
          <w:tcPr>
            <w:tcW w:w="3363" w:type="dxa"/>
          </w:tcPr>
          <w:p w:rsidR="00C15A32" w:rsidRPr="00C15A32" w:rsidRDefault="00C15A32" w:rsidP="00C15A32">
            <w:pPr>
              <w:jc w:val="center"/>
              <w:rPr>
                <w:szCs w:val="24"/>
              </w:rPr>
            </w:pPr>
            <w:r w:rsidRPr="00C15A32">
              <w:rPr>
                <w:szCs w:val="24"/>
              </w:rPr>
              <w:t>1</w:t>
            </w:r>
          </w:p>
        </w:tc>
      </w:tr>
    </w:tbl>
    <w:p w:rsidR="00C15A32" w:rsidRPr="00C15A32" w:rsidRDefault="00C15A32" w:rsidP="00C15A32">
      <w:pPr>
        <w:ind w:firstLine="709"/>
        <w:jc w:val="both"/>
        <w:rPr>
          <w:rFonts w:cs="Times New Roman"/>
          <w:szCs w:val="24"/>
        </w:rPr>
      </w:pPr>
    </w:p>
    <w:p w:rsidR="00C15A32" w:rsidRPr="00C15A32" w:rsidRDefault="00C15A32" w:rsidP="0067212F">
      <w:pPr>
        <w:numPr>
          <w:ilvl w:val="0"/>
          <w:numId w:val="87"/>
        </w:numPr>
        <w:contextualSpacing/>
        <w:jc w:val="both"/>
        <w:rPr>
          <w:rFonts w:eastAsia="Calibri" w:cs="Times New Roman"/>
          <w:szCs w:val="24"/>
        </w:rPr>
      </w:pPr>
      <w:r w:rsidRPr="00C15A32">
        <w:rPr>
          <w:rFonts w:eastAsia="Calibri" w:cs="Times New Roman"/>
          <w:szCs w:val="24"/>
        </w:rPr>
        <w:t>слушатели – 166 чел.</w:t>
      </w:r>
    </w:p>
    <w:p w:rsidR="00C15A32" w:rsidRPr="00C15A32" w:rsidRDefault="00C15A32" w:rsidP="00C15A32">
      <w:pPr>
        <w:jc w:val="both"/>
        <w:rPr>
          <w:rFonts w:ascii="Verdana" w:eastAsia="Times New Roman" w:hAnsi="Verdana" w:cs="Times New Roman"/>
          <w:color w:val="000000"/>
          <w:szCs w:val="24"/>
          <w:lang w:eastAsia="ru-RU"/>
        </w:rPr>
      </w:pPr>
    </w:p>
    <w:p w:rsidR="00C15A32" w:rsidRPr="00C15A32" w:rsidRDefault="00C15A32" w:rsidP="00C15A32">
      <w:pPr>
        <w:jc w:val="both"/>
        <w:rPr>
          <w:rFonts w:cs="Times New Roman"/>
          <w:szCs w:val="24"/>
        </w:rPr>
      </w:pPr>
      <w:r w:rsidRPr="00C15A32">
        <w:rPr>
          <w:rFonts w:cs="Times New Roman"/>
          <w:szCs w:val="24"/>
        </w:rPr>
        <w:t xml:space="preserve">Программа конференции включала в себя: </w:t>
      </w:r>
    </w:p>
    <w:p w:rsidR="00C15A32" w:rsidRPr="00C15A32" w:rsidRDefault="00C15A32" w:rsidP="00C15A32">
      <w:pPr>
        <w:jc w:val="both"/>
        <w:rPr>
          <w:rFonts w:cs="Times New Roman"/>
          <w:szCs w:val="24"/>
        </w:rPr>
      </w:pPr>
      <w:r w:rsidRPr="00C15A32">
        <w:rPr>
          <w:rFonts w:cs="Times New Roman"/>
          <w:szCs w:val="24"/>
        </w:rPr>
        <w:t>1 ноября  - пленарное заседание и работа по секциям, в которых приняло участие 74 человека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268"/>
      </w:tblGrid>
      <w:tr w:rsidR="00C15A32" w:rsidRPr="00C15A32" w:rsidTr="00B6374B">
        <w:tc>
          <w:tcPr>
            <w:tcW w:w="7196" w:type="dxa"/>
          </w:tcPr>
          <w:p w:rsidR="00C15A32" w:rsidRPr="00672573" w:rsidRDefault="00C15A32" w:rsidP="00C15A32">
            <w:pPr>
              <w:rPr>
                <w:b/>
                <w:szCs w:val="24"/>
              </w:rPr>
            </w:pPr>
            <w:r w:rsidRPr="00672573">
              <w:rPr>
                <w:b/>
                <w:szCs w:val="24"/>
              </w:rPr>
              <w:t>Название секций</w:t>
            </w:r>
          </w:p>
        </w:tc>
        <w:tc>
          <w:tcPr>
            <w:tcW w:w="2268" w:type="dxa"/>
          </w:tcPr>
          <w:p w:rsidR="00C15A32" w:rsidRPr="00672573" w:rsidRDefault="00C15A32" w:rsidP="00C15A32">
            <w:pPr>
              <w:ind w:left="459" w:hanging="459"/>
              <w:rPr>
                <w:b/>
                <w:szCs w:val="24"/>
              </w:rPr>
            </w:pPr>
            <w:r w:rsidRPr="00672573">
              <w:rPr>
                <w:b/>
                <w:szCs w:val="24"/>
              </w:rPr>
              <w:t>Количество участников</w:t>
            </w:r>
          </w:p>
        </w:tc>
      </w:tr>
      <w:tr w:rsidR="00C15A32" w:rsidRPr="00C15A32" w:rsidTr="00B6374B">
        <w:tc>
          <w:tcPr>
            <w:tcW w:w="7196" w:type="dxa"/>
          </w:tcPr>
          <w:p w:rsidR="00C15A32" w:rsidRPr="00C15A32" w:rsidRDefault="00C15A32" w:rsidP="00C15A32">
            <w:pPr>
              <w:rPr>
                <w:rFonts w:eastAsia="Times New Roman"/>
                <w:color w:val="000000"/>
                <w:szCs w:val="24"/>
                <w:lang w:eastAsia="ru-RU"/>
              </w:rPr>
            </w:pPr>
            <w:r w:rsidRPr="00C15A32">
              <w:rPr>
                <w:rFonts w:eastAsia="Times New Roman"/>
                <w:color w:val="000000"/>
                <w:szCs w:val="24"/>
                <w:lang w:eastAsia="ru-RU"/>
              </w:rPr>
              <w:t>Проблемы образования в детских школах иску</w:t>
            </w:r>
            <w:proofErr w:type="gramStart"/>
            <w:r w:rsidRPr="00C15A32">
              <w:rPr>
                <w:rFonts w:eastAsia="Times New Roman"/>
                <w:color w:val="000000"/>
                <w:szCs w:val="24"/>
                <w:lang w:eastAsia="ru-RU"/>
              </w:rPr>
              <w:t>сств в п</w:t>
            </w:r>
            <w:proofErr w:type="gramEnd"/>
            <w:r w:rsidRPr="00C15A32">
              <w:rPr>
                <w:rFonts w:eastAsia="Times New Roman"/>
                <w:color w:val="000000"/>
                <w:szCs w:val="24"/>
                <w:lang w:eastAsia="ru-RU"/>
              </w:rPr>
              <w:t>ериод перехода к реализации дополнительных предпрофессиональных общеобразовательных программ в области культуры и искусства</w:t>
            </w:r>
          </w:p>
          <w:p w:rsidR="00C15A32" w:rsidRPr="00C15A32" w:rsidRDefault="00C15A32" w:rsidP="00C15A32">
            <w:pPr>
              <w:rPr>
                <w:b/>
                <w:i/>
                <w:szCs w:val="24"/>
              </w:rPr>
            </w:pPr>
          </w:p>
        </w:tc>
        <w:tc>
          <w:tcPr>
            <w:tcW w:w="2268" w:type="dxa"/>
          </w:tcPr>
          <w:p w:rsidR="00C15A32" w:rsidRPr="00C15A32" w:rsidRDefault="00C15A32" w:rsidP="00C15A32">
            <w:pPr>
              <w:jc w:val="center"/>
              <w:rPr>
                <w:szCs w:val="24"/>
              </w:rPr>
            </w:pPr>
            <w:r w:rsidRPr="00C15A32">
              <w:rPr>
                <w:szCs w:val="24"/>
              </w:rPr>
              <w:t>9</w:t>
            </w:r>
          </w:p>
        </w:tc>
      </w:tr>
      <w:tr w:rsidR="00C15A32" w:rsidRPr="00C15A32" w:rsidTr="00B6374B">
        <w:tc>
          <w:tcPr>
            <w:tcW w:w="7196" w:type="dxa"/>
          </w:tcPr>
          <w:p w:rsidR="00C15A32" w:rsidRPr="00C15A32" w:rsidRDefault="00C15A32" w:rsidP="00C15A32">
            <w:pPr>
              <w:rPr>
                <w:rFonts w:eastAsia="Times New Roman"/>
                <w:color w:val="000000"/>
                <w:szCs w:val="24"/>
                <w:lang w:eastAsia="ru-RU"/>
              </w:rPr>
            </w:pPr>
            <w:r w:rsidRPr="00C15A32">
              <w:rPr>
                <w:rFonts w:eastAsia="Times New Roman"/>
                <w:color w:val="000000"/>
                <w:szCs w:val="24"/>
                <w:lang w:eastAsia="ru-RU"/>
              </w:rPr>
              <w:t>Педагогические инновации в образовании в сфере культуры и искусства</w:t>
            </w:r>
          </w:p>
          <w:p w:rsidR="00C15A32" w:rsidRPr="00C15A32" w:rsidRDefault="00C15A32" w:rsidP="00C15A32">
            <w:pPr>
              <w:rPr>
                <w:b/>
                <w:i/>
                <w:szCs w:val="24"/>
              </w:rPr>
            </w:pPr>
          </w:p>
        </w:tc>
        <w:tc>
          <w:tcPr>
            <w:tcW w:w="2268" w:type="dxa"/>
          </w:tcPr>
          <w:p w:rsidR="00C15A32" w:rsidRPr="00C15A32" w:rsidRDefault="00C15A32" w:rsidP="00C15A32">
            <w:pPr>
              <w:jc w:val="center"/>
              <w:rPr>
                <w:szCs w:val="24"/>
              </w:rPr>
            </w:pPr>
            <w:r w:rsidRPr="00C15A32">
              <w:rPr>
                <w:szCs w:val="24"/>
              </w:rPr>
              <w:t>10</w:t>
            </w:r>
          </w:p>
        </w:tc>
      </w:tr>
      <w:tr w:rsidR="00C15A32" w:rsidRPr="00C15A32" w:rsidTr="00B6374B">
        <w:tc>
          <w:tcPr>
            <w:tcW w:w="7196" w:type="dxa"/>
          </w:tcPr>
          <w:p w:rsidR="00C15A32" w:rsidRPr="00C15A32" w:rsidRDefault="00C15A32" w:rsidP="00C15A32">
            <w:pPr>
              <w:rPr>
                <w:szCs w:val="24"/>
              </w:rPr>
            </w:pPr>
            <w:r w:rsidRPr="00C15A32">
              <w:rPr>
                <w:szCs w:val="24"/>
              </w:rPr>
              <w:t>Проблемы исполнительского искусства в контексте современного образования</w:t>
            </w:r>
          </w:p>
          <w:p w:rsidR="00C15A32" w:rsidRPr="00C15A32" w:rsidRDefault="00C15A32" w:rsidP="00C15A32">
            <w:pPr>
              <w:rPr>
                <w:b/>
                <w:i/>
                <w:szCs w:val="24"/>
              </w:rPr>
            </w:pPr>
          </w:p>
        </w:tc>
        <w:tc>
          <w:tcPr>
            <w:tcW w:w="2268" w:type="dxa"/>
          </w:tcPr>
          <w:p w:rsidR="00C15A32" w:rsidRPr="00C15A32" w:rsidRDefault="00C15A32" w:rsidP="00C15A32">
            <w:pPr>
              <w:jc w:val="center"/>
              <w:rPr>
                <w:szCs w:val="24"/>
              </w:rPr>
            </w:pPr>
            <w:r w:rsidRPr="00C15A32">
              <w:rPr>
                <w:szCs w:val="24"/>
              </w:rPr>
              <w:t>14</w:t>
            </w:r>
          </w:p>
        </w:tc>
      </w:tr>
      <w:tr w:rsidR="00C15A32" w:rsidRPr="00C15A32" w:rsidTr="00B6374B">
        <w:tc>
          <w:tcPr>
            <w:tcW w:w="7196" w:type="dxa"/>
          </w:tcPr>
          <w:p w:rsidR="00C15A32" w:rsidRPr="00C15A32" w:rsidRDefault="00C15A32" w:rsidP="00C15A32">
            <w:pPr>
              <w:rPr>
                <w:rFonts w:eastAsia="Times New Roman"/>
                <w:color w:val="000000" w:themeColor="text1"/>
                <w:szCs w:val="24"/>
                <w:lang w:eastAsia="ru-RU"/>
              </w:rPr>
            </w:pPr>
            <w:r w:rsidRPr="00C15A32">
              <w:rPr>
                <w:rFonts w:eastAsia="Times New Roman"/>
                <w:color w:val="000000" w:themeColor="text1"/>
                <w:szCs w:val="24"/>
                <w:lang w:eastAsia="ru-RU"/>
              </w:rPr>
              <w:t>Выявление и развитие творческого потенциала учащихся. Работа с одаренными, талантливыми детьми и детьми с особыми потребностями. Профориентация</w:t>
            </w:r>
          </w:p>
          <w:p w:rsidR="00C15A32" w:rsidRPr="00C15A32" w:rsidRDefault="00C15A32" w:rsidP="00C15A32">
            <w:pPr>
              <w:rPr>
                <w:b/>
                <w:i/>
                <w:szCs w:val="24"/>
              </w:rPr>
            </w:pPr>
          </w:p>
        </w:tc>
        <w:tc>
          <w:tcPr>
            <w:tcW w:w="2268" w:type="dxa"/>
          </w:tcPr>
          <w:p w:rsidR="00C15A32" w:rsidRPr="00C15A32" w:rsidRDefault="00C15A32" w:rsidP="00C15A32">
            <w:pPr>
              <w:jc w:val="center"/>
              <w:rPr>
                <w:szCs w:val="24"/>
              </w:rPr>
            </w:pPr>
            <w:r w:rsidRPr="00C15A32">
              <w:rPr>
                <w:szCs w:val="24"/>
              </w:rPr>
              <w:t>23</w:t>
            </w:r>
          </w:p>
        </w:tc>
      </w:tr>
      <w:tr w:rsidR="00C15A32" w:rsidRPr="00C15A32" w:rsidTr="00B6374B">
        <w:tc>
          <w:tcPr>
            <w:tcW w:w="7196" w:type="dxa"/>
          </w:tcPr>
          <w:p w:rsidR="00C15A32" w:rsidRPr="00C15A32" w:rsidRDefault="00C15A32" w:rsidP="00C15A32">
            <w:pPr>
              <w:rPr>
                <w:rFonts w:eastAsia="Times New Roman"/>
                <w:color w:val="000000"/>
                <w:szCs w:val="24"/>
                <w:lang w:eastAsia="ru-RU"/>
              </w:rPr>
            </w:pPr>
            <w:r w:rsidRPr="00C15A32">
              <w:rPr>
                <w:rFonts w:eastAsia="Times New Roman"/>
                <w:color w:val="000000"/>
                <w:szCs w:val="24"/>
                <w:lang w:eastAsia="ru-RU"/>
              </w:rPr>
              <w:t>Возрождение национальных и фольклорных традиций в музыкальном образовании</w:t>
            </w:r>
          </w:p>
          <w:p w:rsidR="00C15A32" w:rsidRPr="00C15A32" w:rsidRDefault="00C15A32" w:rsidP="00C15A32">
            <w:pPr>
              <w:rPr>
                <w:b/>
                <w:i/>
                <w:szCs w:val="24"/>
              </w:rPr>
            </w:pPr>
          </w:p>
        </w:tc>
        <w:tc>
          <w:tcPr>
            <w:tcW w:w="2268" w:type="dxa"/>
          </w:tcPr>
          <w:p w:rsidR="00C15A32" w:rsidRPr="00C15A32" w:rsidRDefault="00C15A32" w:rsidP="00C15A32">
            <w:pPr>
              <w:jc w:val="center"/>
              <w:rPr>
                <w:szCs w:val="24"/>
              </w:rPr>
            </w:pPr>
            <w:r w:rsidRPr="00C15A32">
              <w:rPr>
                <w:szCs w:val="24"/>
              </w:rPr>
              <w:t>6</w:t>
            </w:r>
          </w:p>
        </w:tc>
      </w:tr>
      <w:tr w:rsidR="00C15A32" w:rsidRPr="00C15A32" w:rsidTr="00B6374B">
        <w:tc>
          <w:tcPr>
            <w:tcW w:w="7196" w:type="dxa"/>
          </w:tcPr>
          <w:p w:rsidR="00C15A32" w:rsidRPr="00C15A32" w:rsidRDefault="00C15A32" w:rsidP="00C15A32">
            <w:pPr>
              <w:rPr>
                <w:rFonts w:eastAsia="Times New Roman"/>
                <w:color w:val="000000"/>
                <w:szCs w:val="24"/>
                <w:lang w:eastAsia="ru-RU"/>
              </w:rPr>
            </w:pPr>
            <w:r w:rsidRPr="00C15A32">
              <w:rPr>
                <w:rFonts w:eastAsia="Times New Roman"/>
                <w:color w:val="000000"/>
                <w:szCs w:val="24"/>
                <w:lang w:eastAsia="ru-RU"/>
              </w:rPr>
              <w:t>Использование информационно-компьютерных технологий в современном музыкальном образовании</w:t>
            </w:r>
          </w:p>
        </w:tc>
        <w:tc>
          <w:tcPr>
            <w:tcW w:w="2268" w:type="dxa"/>
          </w:tcPr>
          <w:p w:rsidR="00C15A32" w:rsidRPr="00C15A32" w:rsidRDefault="00C15A32" w:rsidP="00C15A32">
            <w:pPr>
              <w:jc w:val="center"/>
              <w:rPr>
                <w:szCs w:val="24"/>
              </w:rPr>
            </w:pPr>
            <w:r w:rsidRPr="00C15A32">
              <w:rPr>
                <w:szCs w:val="24"/>
              </w:rPr>
              <w:t>12</w:t>
            </w:r>
          </w:p>
        </w:tc>
      </w:tr>
    </w:tbl>
    <w:p w:rsidR="00C15A32" w:rsidRPr="00C15A32" w:rsidRDefault="00C15A32" w:rsidP="00C15A32">
      <w:pPr>
        <w:jc w:val="both"/>
        <w:rPr>
          <w:rFonts w:cs="Times New Roman"/>
          <w:b/>
          <w:i/>
          <w:szCs w:val="24"/>
        </w:rPr>
      </w:pPr>
    </w:p>
    <w:p w:rsidR="00C15A32" w:rsidRPr="00C15A32" w:rsidRDefault="00C15A32" w:rsidP="00C15A32">
      <w:pPr>
        <w:jc w:val="both"/>
        <w:rPr>
          <w:rFonts w:cs="Times New Roman"/>
          <w:szCs w:val="24"/>
        </w:rPr>
      </w:pPr>
      <w:r w:rsidRPr="00C15A32">
        <w:rPr>
          <w:rFonts w:cs="Times New Roman"/>
          <w:szCs w:val="24"/>
        </w:rPr>
        <w:t>2 ноября – пленарное заседание.</w:t>
      </w:r>
    </w:p>
    <w:p w:rsidR="00C15A32" w:rsidRPr="00C15A32" w:rsidRDefault="00C15A32" w:rsidP="00C15A32">
      <w:pPr>
        <w:ind w:firstLine="709"/>
        <w:rPr>
          <w:rFonts w:eastAsia="Times New Roman" w:cs="Times New Roman"/>
          <w:szCs w:val="24"/>
          <w:lang w:eastAsia="ru-RU"/>
        </w:rPr>
      </w:pPr>
    </w:p>
    <w:p w:rsidR="00C15A32" w:rsidRPr="00C15A32" w:rsidRDefault="00C15A32" w:rsidP="00C15A32">
      <w:pPr>
        <w:ind w:firstLine="709"/>
        <w:rPr>
          <w:rFonts w:eastAsia="Times New Roman" w:cs="Times New Roman"/>
          <w:szCs w:val="24"/>
          <w:lang w:eastAsia="ru-RU"/>
        </w:rPr>
      </w:pPr>
      <w:r w:rsidRPr="00C15A32">
        <w:rPr>
          <w:rFonts w:eastAsia="Times New Roman" w:cs="Times New Roman"/>
          <w:szCs w:val="24"/>
          <w:lang w:eastAsia="ru-RU"/>
        </w:rPr>
        <w:t>Информация о конференции  была размещена:</w:t>
      </w:r>
    </w:p>
    <w:p w:rsidR="00C15A32" w:rsidRPr="00672573" w:rsidRDefault="00C15A32" w:rsidP="00C15A32">
      <w:pPr>
        <w:contextualSpacing/>
        <w:rPr>
          <w:szCs w:val="24"/>
        </w:rPr>
      </w:pPr>
      <w:r w:rsidRPr="00C15A32">
        <w:rPr>
          <w:rFonts w:eastAsia="Calibri" w:cs="Times New Roman"/>
          <w:szCs w:val="24"/>
          <w:lang w:eastAsia="ru-RU"/>
        </w:rPr>
        <w:t xml:space="preserve">на </w:t>
      </w:r>
      <w:r w:rsidRPr="00C15A32">
        <w:rPr>
          <w:szCs w:val="24"/>
        </w:rPr>
        <w:t>сайтах:</w:t>
      </w:r>
    </w:p>
    <w:p w:rsidR="00C15A32" w:rsidRPr="00672573" w:rsidRDefault="00C15A32" w:rsidP="0067212F">
      <w:pPr>
        <w:numPr>
          <w:ilvl w:val="0"/>
          <w:numId w:val="87"/>
        </w:numPr>
        <w:ind w:left="851" w:hanging="851"/>
        <w:contextualSpacing/>
        <w:jc w:val="both"/>
        <w:rPr>
          <w:rFonts w:eastAsia="Calibri"/>
          <w:szCs w:val="24"/>
        </w:rPr>
      </w:pPr>
      <w:r w:rsidRPr="00672573">
        <w:rPr>
          <w:rFonts w:eastAsia="Calibri"/>
          <w:szCs w:val="24"/>
        </w:rPr>
        <w:t xml:space="preserve">Ассоциации музыкальных образовательных учреждений </w:t>
      </w:r>
      <w:hyperlink r:id="rId21" w:history="1">
        <w:r w:rsidRPr="00672573">
          <w:rPr>
            <w:rFonts w:eastAsia="Calibri"/>
            <w:szCs w:val="24"/>
          </w:rPr>
          <w:t>http://www.amou.pro/</w:t>
        </w:r>
      </w:hyperlink>
      <w:proofErr w:type="gramStart"/>
      <w:r w:rsidRPr="00672573">
        <w:rPr>
          <w:rFonts w:eastAsia="Calibri"/>
          <w:szCs w:val="24"/>
        </w:rPr>
        <w:t xml:space="preserve"> ;</w:t>
      </w:r>
      <w:proofErr w:type="gramEnd"/>
    </w:p>
    <w:p w:rsidR="00C15A32" w:rsidRPr="00672573" w:rsidRDefault="00C15A32" w:rsidP="0067212F">
      <w:pPr>
        <w:numPr>
          <w:ilvl w:val="0"/>
          <w:numId w:val="87"/>
        </w:numPr>
        <w:ind w:left="851" w:hanging="851"/>
        <w:contextualSpacing/>
        <w:jc w:val="both"/>
        <w:rPr>
          <w:rFonts w:eastAsia="Calibri"/>
          <w:szCs w:val="24"/>
        </w:rPr>
      </w:pPr>
      <w:r w:rsidRPr="00672573">
        <w:rPr>
          <w:rFonts w:eastAsia="Calibri"/>
          <w:szCs w:val="24"/>
        </w:rPr>
        <w:t xml:space="preserve"> Конференции </w:t>
      </w:r>
      <w:hyperlink r:id="rId22" w:history="1">
        <w:r w:rsidRPr="00672573">
          <w:rPr>
            <w:rFonts w:eastAsia="Calibri"/>
            <w:szCs w:val="24"/>
          </w:rPr>
          <w:t>http://www.konferencii.ru/</w:t>
        </w:r>
      </w:hyperlink>
      <w:r w:rsidRPr="00672573">
        <w:rPr>
          <w:rFonts w:eastAsia="Calibri"/>
          <w:szCs w:val="24"/>
        </w:rPr>
        <w:t xml:space="preserve">, </w:t>
      </w:r>
    </w:p>
    <w:p w:rsidR="00C15A32" w:rsidRPr="00672573" w:rsidRDefault="00C15A32" w:rsidP="0067212F">
      <w:pPr>
        <w:numPr>
          <w:ilvl w:val="0"/>
          <w:numId w:val="87"/>
        </w:numPr>
        <w:ind w:left="851" w:hanging="851"/>
        <w:contextualSpacing/>
        <w:jc w:val="both"/>
        <w:rPr>
          <w:rFonts w:eastAsia="Calibri"/>
          <w:szCs w:val="24"/>
        </w:rPr>
      </w:pPr>
      <w:r w:rsidRPr="00672573">
        <w:rPr>
          <w:rFonts w:eastAsia="Calibri"/>
          <w:szCs w:val="24"/>
        </w:rPr>
        <w:t xml:space="preserve">официальном </w:t>
      </w:r>
      <w:proofErr w:type="gramStart"/>
      <w:r w:rsidRPr="00672573">
        <w:rPr>
          <w:rFonts w:eastAsia="Calibri"/>
          <w:szCs w:val="24"/>
        </w:rPr>
        <w:t>сайте</w:t>
      </w:r>
      <w:proofErr w:type="gramEnd"/>
      <w:r w:rsidRPr="00672573">
        <w:rPr>
          <w:rFonts w:eastAsia="Calibri"/>
          <w:szCs w:val="24"/>
        </w:rPr>
        <w:t xml:space="preserve"> БУ «Сургутский музыкальный колледж» </w:t>
      </w:r>
      <w:hyperlink r:id="rId23" w:history="1">
        <w:r w:rsidRPr="00672573">
          <w:rPr>
            <w:rFonts w:eastAsia="Calibri"/>
            <w:szCs w:val="24"/>
          </w:rPr>
          <w:t>http://surgutmusic.ru/</w:t>
        </w:r>
      </w:hyperlink>
      <w:r w:rsidRPr="00672573">
        <w:rPr>
          <w:rFonts w:eastAsia="Calibri"/>
          <w:szCs w:val="24"/>
        </w:rPr>
        <w:t>.</w:t>
      </w:r>
    </w:p>
    <w:p w:rsidR="00C15A32" w:rsidRPr="00672573" w:rsidRDefault="00C15A32" w:rsidP="00C15A32">
      <w:pPr>
        <w:ind w:firstLine="709"/>
        <w:rPr>
          <w:rFonts w:eastAsia="Calibri" w:cs="Times New Roman"/>
          <w:szCs w:val="24"/>
          <w:lang w:eastAsia="ru-RU"/>
        </w:rPr>
      </w:pPr>
      <w:r w:rsidRPr="00672573">
        <w:rPr>
          <w:rFonts w:eastAsia="Calibri" w:cs="Times New Roman"/>
          <w:szCs w:val="24"/>
          <w:lang w:eastAsia="ru-RU"/>
        </w:rPr>
        <w:t>- пресс-центр Сургутского музыкального колледжа освещал информацию на стендах в колледже (ежедневно)</w:t>
      </w:r>
    </w:p>
    <w:p w:rsidR="00C15A32" w:rsidRPr="00C15A32" w:rsidRDefault="00C15A32" w:rsidP="00C15A32">
      <w:pPr>
        <w:tabs>
          <w:tab w:val="left" w:pos="2054"/>
        </w:tabs>
        <w:ind w:firstLine="709"/>
        <w:rPr>
          <w:rFonts w:eastAsia="Calibri" w:cs="Times New Roman"/>
          <w:szCs w:val="24"/>
          <w:lang w:eastAsia="ru-RU"/>
        </w:rPr>
      </w:pPr>
      <w:r w:rsidRPr="00672573">
        <w:rPr>
          <w:rFonts w:eastAsia="Calibri" w:cs="Times New Roman"/>
          <w:szCs w:val="24"/>
          <w:lang w:eastAsia="ru-RU"/>
        </w:rPr>
        <w:t>- трансляция пленарных выступлений</w:t>
      </w:r>
      <w:r w:rsidRPr="00C15A32">
        <w:rPr>
          <w:rFonts w:eastAsia="Calibri" w:cs="Times New Roman"/>
          <w:szCs w:val="24"/>
          <w:lang w:eastAsia="ru-RU"/>
        </w:rPr>
        <w:t xml:space="preserve"> на телеэкране в фойе колледжа (ежедневно)</w:t>
      </w:r>
    </w:p>
    <w:p w:rsidR="00C15A32" w:rsidRPr="00C15A32" w:rsidRDefault="00C15A32" w:rsidP="00C15A32">
      <w:pPr>
        <w:tabs>
          <w:tab w:val="left" w:pos="2054"/>
        </w:tabs>
        <w:ind w:firstLine="709"/>
        <w:rPr>
          <w:rFonts w:eastAsia="Calibri" w:cs="Times New Roman"/>
          <w:szCs w:val="24"/>
          <w:lang w:eastAsia="ru-RU"/>
        </w:rPr>
      </w:pPr>
    </w:p>
    <w:p w:rsidR="00C15A32" w:rsidRPr="00672573" w:rsidRDefault="00672573" w:rsidP="00C15A32">
      <w:pPr>
        <w:jc w:val="both"/>
        <w:rPr>
          <w:rFonts w:eastAsia="Times New Roman" w:cs="Times New Roman"/>
          <w:b/>
          <w:color w:val="000000"/>
          <w:szCs w:val="24"/>
          <w:lang w:eastAsia="ru-RU"/>
        </w:rPr>
      </w:pPr>
      <w:r>
        <w:rPr>
          <w:rFonts w:eastAsia="Times New Roman" w:cs="Times New Roman"/>
          <w:b/>
          <w:color w:val="000000"/>
          <w:szCs w:val="24"/>
          <w:lang w:eastAsia="ru-RU"/>
        </w:rPr>
        <w:t>Выпуск печатной продукции</w:t>
      </w:r>
    </w:p>
    <w:p w:rsidR="00C15A32" w:rsidRPr="00C15A32" w:rsidRDefault="00C15A32" w:rsidP="0067212F">
      <w:pPr>
        <w:numPr>
          <w:ilvl w:val="0"/>
          <w:numId w:val="85"/>
        </w:numPr>
        <w:contextualSpacing/>
        <w:jc w:val="both"/>
        <w:rPr>
          <w:rFonts w:eastAsia="Times New Roman" w:cs="Times New Roman"/>
          <w:color w:val="000000"/>
          <w:szCs w:val="24"/>
          <w:lang w:eastAsia="ru-RU"/>
        </w:rPr>
      </w:pPr>
      <w:r w:rsidRPr="00C15A32">
        <w:rPr>
          <w:rFonts w:eastAsia="Times New Roman" w:cs="Times New Roman"/>
          <w:color w:val="000000" w:themeColor="text1"/>
          <w:szCs w:val="24"/>
          <w:lang w:eastAsia="ru-RU"/>
        </w:rPr>
        <w:t>Теоретические и практические аспекты образования в сфере культуры и искусства: Мат-ы всеросс. науч</w:t>
      </w:r>
      <w:proofErr w:type="gramStart"/>
      <w:r w:rsidRPr="00C15A32">
        <w:rPr>
          <w:rFonts w:eastAsia="Times New Roman" w:cs="Times New Roman"/>
          <w:color w:val="000000" w:themeColor="text1"/>
          <w:szCs w:val="24"/>
          <w:lang w:eastAsia="ru-RU"/>
        </w:rPr>
        <w:t>.-</w:t>
      </w:r>
      <w:proofErr w:type="gramEnd"/>
      <w:r w:rsidRPr="00C15A32">
        <w:rPr>
          <w:rFonts w:eastAsia="Times New Roman" w:cs="Times New Roman"/>
          <w:color w:val="000000" w:themeColor="text1"/>
          <w:szCs w:val="24"/>
          <w:lang w:eastAsia="ru-RU"/>
        </w:rPr>
        <w:t xml:space="preserve">практич. конф. 1 – 2 ноября 2013 / Сургутский музыкальный колледж. – Сургут: ООО «Винчера», 2013. – 398 с., </w:t>
      </w:r>
      <w:r w:rsidRPr="00C15A32">
        <w:rPr>
          <w:rFonts w:cs="Times New Roman"/>
          <w:szCs w:val="24"/>
        </w:rPr>
        <w:t>тираж – 200 экз.</w:t>
      </w:r>
    </w:p>
    <w:p w:rsidR="00C15A32" w:rsidRPr="00C15A32" w:rsidRDefault="00C15A32" w:rsidP="0067212F">
      <w:pPr>
        <w:numPr>
          <w:ilvl w:val="0"/>
          <w:numId w:val="85"/>
        </w:numPr>
        <w:contextualSpacing/>
        <w:jc w:val="both"/>
        <w:rPr>
          <w:rFonts w:eastAsia="Times New Roman" w:cs="Times New Roman"/>
          <w:color w:val="000000"/>
          <w:szCs w:val="24"/>
          <w:lang w:eastAsia="ru-RU"/>
        </w:rPr>
      </w:pPr>
      <w:r w:rsidRPr="00C15A32">
        <w:rPr>
          <w:rFonts w:eastAsia="Times New Roman" w:cs="Times New Roman"/>
          <w:color w:val="000000" w:themeColor="text1"/>
          <w:szCs w:val="24"/>
          <w:lang w:eastAsia="ru-RU"/>
        </w:rPr>
        <w:t xml:space="preserve">Программа </w:t>
      </w:r>
      <w:r w:rsidRPr="00C15A32">
        <w:rPr>
          <w:rFonts w:cs="Times New Roman"/>
          <w:szCs w:val="24"/>
        </w:rPr>
        <w:t>Всероссийской научно-практической конференции «Теоретические и практические аспекты образования в сфере культуры и искусства» / Сургутский музыкальный колледж. – Сургут: ООО «Винчера», 2013. – 18 с., тираж – 150 экз.</w:t>
      </w:r>
    </w:p>
    <w:p w:rsidR="00C15A32" w:rsidRPr="00C15A32" w:rsidRDefault="00C15A32" w:rsidP="0067212F">
      <w:pPr>
        <w:numPr>
          <w:ilvl w:val="0"/>
          <w:numId w:val="85"/>
        </w:numPr>
        <w:contextualSpacing/>
        <w:jc w:val="both"/>
        <w:rPr>
          <w:rFonts w:eastAsia="Times New Roman" w:cs="Times New Roman"/>
          <w:color w:val="000000"/>
          <w:szCs w:val="24"/>
          <w:lang w:eastAsia="ru-RU"/>
        </w:rPr>
      </w:pPr>
      <w:r w:rsidRPr="00C15A32">
        <w:rPr>
          <w:rFonts w:eastAsia="Times New Roman" w:cs="Times New Roman"/>
          <w:color w:val="000000" w:themeColor="text1"/>
          <w:szCs w:val="24"/>
          <w:lang w:eastAsia="ru-RU"/>
        </w:rPr>
        <w:t xml:space="preserve">Сертификаты участников конференции – 140 экз. </w:t>
      </w:r>
    </w:p>
    <w:p w:rsidR="00C15A32" w:rsidRPr="00C15A32" w:rsidRDefault="00C15A32" w:rsidP="0067212F">
      <w:pPr>
        <w:numPr>
          <w:ilvl w:val="0"/>
          <w:numId w:val="85"/>
        </w:numPr>
        <w:contextualSpacing/>
        <w:jc w:val="both"/>
        <w:rPr>
          <w:rFonts w:eastAsia="Times New Roman" w:cs="Times New Roman"/>
          <w:color w:val="000000"/>
          <w:szCs w:val="24"/>
          <w:lang w:eastAsia="ru-RU"/>
        </w:rPr>
      </w:pPr>
      <w:r w:rsidRPr="00C15A32">
        <w:rPr>
          <w:rFonts w:eastAsia="Times New Roman" w:cs="Times New Roman"/>
          <w:color w:val="000000" w:themeColor="text1"/>
          <w:szCs w:val="24"/>
          <w:lang w:eastAsia="ru-RU"/>
        </w:rPr>
        <w:t>Календари – 200 экз.</w:t>
      </w:r>
    </w:p>
    <w:p w:rsidR="00C15A32" w:rsidRPr="00C15A32" w:rsidRDefault="00C15A32" w:rsidP="0067212F">
      <w:pPr>
        <w:numPr>
          <w:ilvl w:val="0"/>
          <w:numId w:val="85"/>
        </w:numPr>
        <w:contextualSpacing/>
        <w:jc w:val="both"/>
        <w:rPr>
          <w:rFonts w:eastAsia="Times New Roman" w:cs="Times New Roman"/>
          <w:color w:val="000000"/>
          <w:szCs w:val="24"/>
          <w:lang w:eastAsia="ru-RU"/>
        </w:rPr>
      </w:pPr>
      <w:r w:rsidRPr="00C15A32">
        <w:rPr>
          <w:rFonts w:eastAsia="Times New Roman" w:cs="Times New Roman"/>
          <w:color w:val="000000" w:themeColor="text1"/>
          <w:szCs w:val="24"/>
          <w:lang w:eastAsia="ru-RU"/>
        </w:rPr>
        <w:t xml:space="preserve">Буклет «Полезная информация» –  50 экз.  </w:t>
      </w:r>
    </w:p>
    <w:p w:rsidR="00C15A32" w:rsidRPr="00C15A32" w:rsidRDefault="00C15A32" w:rsidP="00C15A32">
      <w:pPr>
        <w:ind w:left="142" w:firstLine="709"/>
        <w:jc w:val="both"/>
        <w:rPr>
          <w:rFonts w:eastAsia="Times New Roman" w:cs="Times New Roman"/>
          <w:color w:val="000000"/>
          <w:szCs w:val="24"/>
          <w:lang w:eastAsia="ru-RU"/>
        </w:rPr>
      </w:pPr>
    </w:p>
    <w:p w:rsidR="00C15A32" w:rsidRPr="00C15A32" w:rsidRDefault="00C15A32" w:rsidP="00C15A32">
      <w:pPr>
        <w:ind w:left="142" w:firstLine="709"/>
        <w:jc w:val="both"/>
        <w:rPr>
          <w:rFonts w:cs="Times New Roman"/>
          <w:szCs w:val="24"/>
        </w:rPr>
      </w:pPr>
      <w:r w:rsidRPr="00C15A32">
        <w:rPr>
          <w:rFonts w:eastAsia="Times New Roman" w:cs="Times New Roman"/>
          <w:color w:val="000000"/>
          <w:szCs w:val="24"/>
          <w:lang w:eastAsia="ru-RU"/>
        </w:rPr>
        <w:t xml:space="preserve">По итогам проведения конференции был издан сборник </w:t>
      </w:r>
      <w:r w:rsidRPr="00C15A32">
        <w:rPr>
          <w:rFonts w:cs="Times New Roman"/>
          <w:szCs w:val="24"/>
        </w:rPr>
        <w:t>«Материалы всероссийской научно-практической конференции «Теоретические и практические аспекты образования в сфере культуры и искусства» (</w:t>
      </w:r>
      <w:r w:rsidRPr="00C15A32">
        <w:rPr>
          <w:rFonts w:cs="Times New Roman"/>
          <w:szCs w:val="24"/>
          <w:lang w:val="en-US"/>
        </w:rPr>
        <w:t>ISBN</w:t>
      </w:r>
      <w:r w:rsidRPr="00C15A32">
        <w:rPr>
          <w:rFonts w:cs="Times New Roman"/>
          <w:szCs w:val="24"/>
        </w:rPr>
        <w:t xml:space="preserve"> 978-5-905574-27-6).</w:t>
      </w:r>
    </w:p>
    <w:p w:rsidR="00C15A32" w:rsidRPr="00C15A32" w:rsidRDefault="00C15A32" w:rsidP="00C15A32">
      <w:pPr>
        <w:ind w:firstLine="709"/>
        <w:jc w:val="both"/>
        <w:rPr>
          <w:rFonts w:cs="Times New Roman"/>
          <w:szCs w:val="24"/>
        </w:rPr>
      </w:pPr>
      <w:r w:rsidRPr="00C15A32">
        <w:rPr>
          <w:rFonts w:cs="Times New Roman"/>
          <w:szCs w:val="24"/>
        </w:rPr>
        <w:t>Цель издания сборника «Материалы всероссийской научно-практической конференции»  – распространение и внедрение инновационных образовательных технологий, содействие формированию информационно-образовательной среды, обмен педагогическим опытом.</w:t>
      </w:r>
    </w:p>
    <w:p w:rsidR="00C15A32" w:rsidRPr="00C15A32" w:rsidRDefault="00C15A32" w:rsidP="00C15A32">
      <w:pPr>
        <w:ind w:firstLine="709"/>
        <w:jc w:val="both"/>
        <w:rPr>
          <w:rFonts w:cs="Times New Roman"/>
          <w:szCs w:val="24"/>
        </w:rPr>
      </w:pPr>
      <w:r w:rsidRPr="00C15A32">
        <w:rPr>
          <w:rFonts w:cs="Times New Roman"/>
          <w:szCs w:val="24"/>
        </w:rPr>
        <w:t>В  сборник «Материалы всероссийской научно-практической конференции» вошли материалы конференции, посвященной проблемам развития образования в сфере культуры и искусства. Авторами статей являлись как высококвалифицированные специалисты высшего, среднего профессионального и дополнительного образования, так и начинающий авторы.</w:t>
      </w:r>
    </w:p>
    <w:p w:rsidR="00C15A32" w:rsidRPr="00C15A32" w:rsidRDefault="00C15A32" w:rsidP="009550A9">
      <w:pPr>
        <w:ind w:firstLine="709"/>
        <w:jc w:val="both"/>
        <w:rPr>
          <w:rFonts w:cs="Times New Roman"/>
          <w:szCs w:val="24"/>
        </w:rPr>
      </w:pPr>
      <w:r w:rsidRPr="00C15A32">
        <w:rPr>
          <w:rFonts w:cs="Times New Roman"/>
          <w:szCs w:val="24"/>
        </w:rPr>
        <w:t>Публикации, представленные в сборнике, основаны на обобщении личного и коллект</w:t>
      </w:r>
      <w:r w:rsidR="009550A9">
        <w:rPr>
          <w:rFonts w:cs="Times New Roman"/>
          <w:szCs w:val="24"/>
        </w:rPr>
        <w:t xml:space="preserve">ивного опыта работы педагогов. </w:t>
      </w:r>
    </w:p>
    <w:p w:rsidR="00C15A32" w:rsidRPr="00C15A32" w:rsidRDefault="00C15A32" w:rsidP="00C15A32">
      <w:pPr>
        <w:ind w:firstLine="709"/>
        <w:jc w:val="both"/>
        <w:rPr>
          <w:rFonts w:cs="Times New Roman"/>
          <w:szCs w:val="24"/>
        </w:rPr>
      </w:pPr>
      <w:r w:rsidRPr="00C15A32">
        <w:rPr>
          <w:rFonts w:cs="Times New Roman"/>
          <w:szCs w:val="24"/>
        </w:rPr>
        <w:t>Участники конференции поделились опытом работы образовательных организаций в современных условиях, а также рассмотрели и обсудили широкий круг вопросов по совершенствованию взаимодействия образовательных организаций разного типа для обеспечения непрерывности образования в сфере культуры и искусства.</w:t>
      </w:r>
    </w:p>
    <w:p w:rsidR="00C15A32" w:rsidRPr="00C15A32" w:rsidRDefault="00C15A32" w:rsidP="00C15A32">
      <w:pPr>
        <w:ind w:firstLine="709"/>
        <w:jc w:val="both"/>
        <w:rPr>
          <w:rFonts w:cs="Times New Roman"/>
          <w:szCs w:val="24"/>
        </w:rPr>
      </w:pPr>
      <w:r w:rsidRPr="00C15A32">
        <w:rPr>
          <w:rFonts w:cs="Times New Roman"/>
          <w:szCs w:val="24"/>
        </w:rPr>
        <w:t>Оценивая перспективы развития образования в сфере культуры и искусства при переходе на стандарты третьего поколения, участники конференции отметили, что в настоящее время деятельность образовательных профессиональных организаций направлена на формирование у студентов профессиональных компетенций, на развитие их творческих качеств.</w:t>
      </w:r>
    </w:p>
    <w:p w:rsidR="00C15A32" w:rsidRPr="00C15A32" w:rsidRDefault="00C15A32" w:rsidP="00C15A32">
      <w:pPr>
        <w:ind w:firstLine="709"/>
        <w:jc w:val="both"/>
        <w:rPr>
          <w:rFonts w:cs="Times New Roman"/>
          <w:szCs w:val="24"/>
        </w:rPr>
      </w:pPr>
      <w:r w:rsidRPr="00C15A32">
        <w:rPr>
          <w:rFonts w:cs="Times New Roman"/>
          <w:szCs w:val="24"/>
        </w:rPr>
        <w:t>Отмечая важность педагогических инноваций, участники конференции подчеркивают, что их внедрение требует эффективной поддержки со стороны органов управления и администрации образовательных организаций.</w:t>
      </w:r>
    </w:p>
    <w:p w:rsidR="00C15A32" w:rsidRPr="00C15A32" w:rsidRDefault="00C15A32" w:rsidP="00C15A32">
      <w:pPr>
        <w:ind w:firstLine="709"/>
        <w:jc w:val="both"/>
        <w:rPr>
          <w:rFonts w:cs="Times New Roman"/>
          <w:szCs w:val="24"/>
        </w:rPr>
      </w:pPr>
      <w:r w:rsidRPr="00C15A32">
        <w:rPr>
          <w:rFonts w:cs="Times New Roman"/>
          <w:szCs w:val="24"/>
        </w:rPr>
        <w:t>Участники конференции выражают озабоченность ситуацией с отменой предпрофессионального образования в сфере академического и эстрадного вокала. Переводя начальное музыкальное образование в сферу любительского творчества, государство закрывает доступ к качественному образованию одаренным детям.</w:t>
      </w:r>
    </w:p>
    <w:p w:rsidR="00C15A32" w:rsidRPr="00C15A32" w:rsidRDefault="00C15A32" w:rsidP="00C15A32">
      <w:pPr>
        <w:ind w:firstLine="709"/>
        <w:jc w:val="both"/>
        <w:rPr>
          <w:rFonts w:cs="Times New Roman"/>
          <w:szCs w:val="24"/>
        </w:rPr>
      </w:pPr>
      <w:r w:rsidRPr="00C15A32">
        <w:rPr>
          <w:rFonts w:cs="Times New Roman"/>
          <w:szCs w:val="24"/>
        </w:rPr>
        <w:t>Участники конференции выражают удовлетворение работой конференции, высоким организационным уровнем и считают необходимым рекомендовать следующее:</w:t>
      </w:r>
    </w:p>
    <w:p w:rsidR="00C15A32" w:rsidRPr="00C15A32" w:rsidRDefault="00C15A32" w:rsidP="00C15A32">
      <w:pPr>
        <w:ind w:left="851"/>
        <w:contextualSpacing/>
        <w:jc w:val="both"/>
        <w:rPr>
          <w:rFonts w:cs="Times New Roman"/>
          <w:i/>
          <w:szCs w:val="24"/>
        </w:rPr>
      </w:pPr>
      <w:r w:rsidRPr="00C15A32">
        <w:rPr>
          <w:rFonts w:cs="Times New Roman"/>
          <w:i/>
          <w:szCs w:val="24"/>
        </w:rPr>
        <w:t>Министерству культуры РФ:</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рассмотреть вопрос о включении в перечень дополнительных предпрофессиональных программ в области иску</w:t>
      </w:r>
      <w:proofErr w:type="gramStart"/>
      <w:r w:rsidRPr="00C15A32">
        <w:rPr>
          <w:rFonts w:cs="Times New Roman"/>
          <w:szCs w:val="24"/>
        </w:rPr>
        <w:t>сств пр</w:t>
      </w:r>
      <w:proofErr w:type="gramEnd"/>
      <w:r w:rsidRPr="00C15A32">
        <w:rPr>
          <w:rFonts w:cs="Times New Roman"/>
          <w:szCs w:val="24"/>
        </w:rPr>
        <w:t>ограммы «Академический вокал», «Эстрадный вокал»;</w:t>
      </w:r>
    </w:p>
    <w:p w:rsidR="00C15A32" w:rsidRPr="00C15A32" w:rsidRDefault="00C15A32" w:rsidP="00C15A32">
      <w:pPr>
        <w:ind w:left="851"/>
        <w:contextualSpacing/>
        <w:jc w:val="both"/>
        <w:rPr>
          <w:rFonts w:cs="Times New Roman"/>
          <w:i/>
          <w:szCs w:val="24"/>
        </w:rPr>
      </w:pPr>
      <w:r w:rsidRPr="00C15A32">
        <w:rPr>
          <w:rFonts w:cs="Times New Roman"/>
          <w:i/>
          <w:szCs w:val="24"/>
        </w:rPr>
        <w:t>Департаменту культуры ХМАО – Югры:</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 xml:space="preserve">способствовать организации методического центра по вопросам развития образования в сфере культуры и искусства и по работе с одаренными детьми на базе БУ «Сургутский музыкальный колледж»; </w:t>
      </w:r>
    </w:p>
    <w:p w:rsidR="00C15A32" w:rsidRPr="00C15A32" w:rsidRDefault="00C15A32" w:rsidP="00C15A32">
      <w:pPr>
        <w:ind w:left="851"/>
        <w:contextualSpacing/>
        <w:jc w:val="both"/>
        <w:rPr>
          <w:rFonts w:cs="Times New Roman"/>
          <w:i/>
          <w:szCs w:val="24"/>
        </w:rPr>
      </w:pPr>
      <w:r w:rsidRPr="00C15A32">
        <w:rPr>
          <w:rFonts w:cs="Times New Roman"/>
          <w:i/>
          <w:szCs w:val="24"/>
        </w:rPr>
        <w:lastRenderedPageBreak/>
        <w:t>образовательным организациям:</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разработать, апробировать и внедрить в образовательную деятельность механизмы интеграции «дошкольная образовательная организация – общеобразовательная организация – образовательная организация среднего профессионального образования – образовательная организация высшего профессионального образования» для поддержки и развития различных видов детской одаренности;</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продолжить внедрение в образовательный процесс информационно-компьютерных технологий;</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в связи с переходом к реализации федеральных государственных требований, предъявляемым к дополнительным предпрофессиональным общеобразовательным программам в области культуры и искусства, активизировать методическую помощь детским школам искусств;</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обеспечить системный и комплексный подход к повышению квалификации специалистов образовательных организаций в сфере культуры и искусства;</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разработать программы научно-методического сопровождения внедрения педагогических инноваций в учебный процесс;</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szCs w:val="24"/>
        </w:rPr>
        <w:t>ввести в рамках предмета «концертмейстерский класс», «концертмейстерская практика» репертуарный раздел для подготовки к работе в хореографическом классе;</w:t>
      </w:r>
    </w:p>
    <w:p w:rsidR="00C15A32" w:rsidRPr="00C15A32" w:rsidRDefault="00C15A32" w:rsidP="00C15A32">
      <w:pPr>
        <w:ind w:left="851"/>
        <w:contextualSpacing/>
        <w:jc w:val="both"/>
        <w:rPr>
          <w:rFonts w:cs="Times New Roman"/>
          <w:i/>
          <w:szCs w:val="24"/>
        </w:rPr>
      </w:pPr>
      <w:r w:rsidRPr="00C15A32">
        <w:rPr>
          <w:rFonts w:cs="Times New Roman"/>
          <w:i/>
          <w:szCs w:val="24"/>
        </w:rPr>
        <w:t>Сургутскому музыкальному колледжу:</w:t>
      </w:r>
    </w:p>
    <w:p w:rsidR="00C15A32" w:rsidRPr="00C15A32" w:rsidRDefault="00C15A32" w:rsidP="0067212F">
      <w:pPr>
        <w:numPr>
          <w:ilvl w:val="0"/>
          <w:numId w:val="86"/>
        </w:numPr>
        <w:ind w:left="851" w:hanging="567"/>
        <w:contextualSpacing/>
        <w:jc w:val="both"/>
        <w:rPr>
          <w:rFonts w:cs="Times New Roman"/>
          <w:szCs w:val="24"/>
        </w:rPr>
      </w:pPr>
      <w:r w:rsidRPr="00C15A32">
        <w:rPr>
          <w:rFonts w:cs="Times New Roman"/>
          <w:color w:val="000000" w:themeColor="text1"/>
          <w:szCs w:val="24"/>
        </w:rPr>
        <w:t xml:space="preserve">провести </w:t>
      </w:r>
      <w:r w:rsidRPr="00C15A32">
        <w:rPr>
          <w:rFonts w:cs="Times New Roman"/>
          <w:color w:val="000000" w:themeColor="text1"/>
          <w:szCs w:val="24"/>
          <w:lang w:val="en-US"/>
        </w:rPr>
        <w:t>II</w:t>
      </w:r>
      <w:r w:rsidRPr="00C15A32">
        <w:rPr>
          <w:rFonts w:cs="Times New Roman"/>
          <w:color w:val="000000" w:themeColor="text1"/>
          <w:szCs w:val="24"/>
        </w:rPr>
        <w:t xml:space="preserve"> Всероссийскую научно-практическую конференцию «Теоретические и практические аспекты образования в сфере культуры и искусства» 31.10 – 01.11.2014 г. в г. Сургуте,</w:t>
      </w:r>
      <w:r w:rsidRPr="00C15A32">
        <w:rPr>
          <w:rFonts w:cs="Times New Roman"/>
          <w:color w:val="FF0000"/>
          <w:szCs w:val="24"/>
        </w:rPr>
        <w:t xml:space="preserve"> </w:t>
      </w:r>
      <w:r w:rsidRPr="00C15A32">
        <w:rPr>
          <w:rFonts w:eastAsia="Times New Roman" w:cs="Times New Roman"/>
          <w:color w:val="000000"/>
          <w:szCs w:val="24"/>
        </w:rPr>
        <w:t xml:space="preserve">привлекать к участию в конференции возможно более широкий </w:t>
      </w:r>
      <w:r w:rsidR="003C4F29">
        <w:rPr>
          <w:rFonts w:eastAsia="Times New Roman" w:cs="Times New Roman"/>
          <w:color w:val="000000"/>
          <w:szCs w:val="24"/>
        </w:rPr>
        <w:t xml:space="preserve"> </w:t>
      </w:r>
      <w:r w:rsidRPr="00C15A32">
        <w:rPr>
          <w:rFonts w:eastAsia="Times New Roman" w:cs="Times New Roman"/>
          <w:color w:val="000000"/>
          <w:szCs w:val="24"/>
        </w:rPr>
        <w:t>круг специалистов различных научных направлений</w:t>
      </w:r>
      <w:r w:rsidRPr="00C15A32">
        <w:rPr>
          <w:rFonts w:cs="Times New Roman"/>
          <w:szCs w:val="24"/>
        </w:rPr>
        <w:t>;</w:t>
      </w:r>
    </w:p>
    <w:p w:rsidR="00C15A32" w:rsidRDefault="00C15A32" w:rsidP="0067212F">
      <w:pPr>
        <w:numPr>
          <w:ilvl w:val="0"/>
          <w:numId w:val="86"/>
        </w:numPr>
        <w:ind w:left="851" w:hanging="567"/>
        <w:contextualSpacing/>
        <w:jc w:val="both"/>
        <w:rPr>
          <w:rFonts w:cs="Times New Roman"/>
          <w:szCs w:val="24"/>
        </w:rPr>
      </w:pPr>
      <w:r w:rsidRPr="00C15A32">
        <w:rPr>
          <w:rFonts w:cs="Times New Roman"/>
          <w:szCs w:val="24"/>
        </w:rPr>
        <w:t>резолюцию конференции опубликовать в СМИ.</w:t>
      </w:r>
    </w:p>
    <w:p w:rsidR="00C15A32" w:rsidRDefault="00C15A32" w:rsidP="00C15A32">
      <w:pPr>
        <w:jc w:val="both"/>
        <w:rPr>
          <w:rFonts w:cs="Times New Roman"/>
          <w:szCs w:val="24"/>
        </w:rPr>
      </w:pPr>
    </w:p>
    <w:p w:rsidR="005B314D" w:rsidRPr="00672573" w:rsidRDefault="005B314D" w:rsidP="0067212F">
      <w:pPr>
        <w:pStyle w:val="af0"/>
        <w:numPr>
          <w:ilvl w:val="1"/>
          <w:numId w:val="124"/>
        </w:numPr>
        <w:rPr>
          <w:b/>
          <w:sz w:val="26"/>
          <w:szCs w:val="26"/>
        </w:rPr>
      </w:pPr>
      <w:r w:rsidRPr="00672573">
        <w:rPr>
          <w:b/>
          <w:sz w:val="26"/>
          <w:szCs w:val="26"/>
        </w:rPr>
        <w:t>Осенняя творческая школа исполнительского искусства для одаренных детей и педагогов «Новые имена Югры»</w:t>
      </w:r>
      <w:r w:rsidR="00672573">
        <w:rPr>
          <w:b/>
          <w:sz w:val="26"/>
          <w:szCs w:val="26"/>
        </w:rPr>
        <w:t xml:space="preserve"> </w:t>
      </w:r>
      <w:r w:rsidRPr="00672573">
        <w:rPr>
          <w:b/>
          <w:sz w:val="26"/>
          <w:szCs w:val="26"/>
        </w:rPr>
        <w:t>(01-06 ноября 2013 года в городах Сургут и Нягань)</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Во исполнение Приказа Департамента культуры Ханты-Мансийского автономного округа - Югры  №288/01-09 от 26 сентября 2013года «О творческой школе исполнительского искусства для одаренных детей и педагогов «Новые имена Югры» с 1 по 6 ноября в городах Нягани и Сургуте была проведена Творческая школа «Новые имена Югры».</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 xml:space="preserve"> </w:t>
      </w:r>
      <w:proofErr w:type="gramStart"/>
      <w:r w:rsidRPr="005B314D">
        <w:rPr>
          <w:rFonts w:eastAsia="Calibri" w:cs="Times New Roman"/>
          <w:sz w:val="26"/>
          <w:szCs w:val="26"/>
        </w:rPr>
        <w:t>Творческая  школа организована под патронажем Губернатора Югры Натальи Владимировны Комаровой, при финансовой поддержке ООО «РК-Юганскнефтегаз» с целью создания условий для развития способностей одаренных детей и молодежи Ханты-Мансийского автономного округа - Югры, формирования условий их всестороннего творческого развития, распространения передовых методов обучения исполнительского мастерства лучших педагогов Ханты-Мансийского округа – Югры, осуществления межрегионального культурного общения, установления творческих и деловых контактов.</w:t>
      </w:r>
      <w:proofErr w:type="gramEnd"/>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В Осенней творческой школе прошли обучение 49 человек, из них  в сургутской – 31,  в няганской школе – 19 человек. Это одаренные дети из ДШИ и колледжей городов Сургута, Нефтеюганска, Нижневартовска, Нягани, Урая, Советского, Березовского, Кондинского, Сургутского и Октябрьского районов.</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lastRenderedPageBreak/>
        <w:t>Данные цифры соответствуют числу активных участников, т.е. детей, получивших мастер-классы у профессоров Школы, ведущих музыкантов-педагогов высших учебных заведений России.</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 xml:space="preserve">Количество преподавателей, направивших своих детей в Творческую школу в Сургут - 24чел, в Нягань -  9 чел.  </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Количество преподавателей, посетивших мастер-классы Творческих школ вольными слушателями,  в Сургуте насчитывается 85 человек, в Нягани – 40.</w:t>
      </w:r>
    </w:p>
    <w:p w:rsidR="005B314D" w:rsidRPr="005B314D" w:rsidRDefault="005B314D" w:rsidP="005B314D">
      <w:pPr>
        <w:jc w:val="both"/>
        <w:rPr>
          <w:rFonts w:eastAsia="Calibri" w:cs="Times New Roman"/>
          <w:sz w:val="26"/>
          <w:szCs w:val="26"/>
        </w:rPr>
      </w:pPr>
      <w:r w:rsidRPr="005B314D">
        <w:rPr>
          <w:rFonts w:eastAsia="Calibri" w:cs="Times New Roman"/>
          <w:sz w:val="26"/>
          <w:szCs w:val="26"/>
        </w:rPr>
        <w:t>Концерты и творческие встречи с мастерами искусств, проводимые в Органном зале Сургутского музыкального колледжа, в Большом концертном зале Сургутской филармонии, посетили в среднем около 2000 человек - представителей музыкальной общественности и жителей г. Сургута, Нефтеюганска, городов  Сургутского  района.  В Нягани эта цифра в среднем достигает 750 чел. Кроме основных участников няганская Школа привлекла внимание музыкально-педагогического сообщества Левобережья.</w:t>
      </w:r>
    </w:p>
    <w:p w:rsidR="005B314D" w:rsidRPr="005B314D" w:rsidRDefault="005B314D" w:rsidP="005B314D">
      <w:pPr>
        <w:ind w:firstLine="709"/>
        <w:jc w:val="both"/>
        <w:rPr>
          <w:rFonts w:eastAsia="Times New Roman" w:cs="Times New Roman"/>
          <w:szCs w:val="24"/>
          <w:lang w:eastAsia="ru-RU"/>
        </w:rPr>
      </w:pPr>
      <w:r w:rsidRPr="005B314D">
        <w:rPr>
          <w:rFonts w:eastAsia="Times New Roman" w:cs="Times New Roman"/>
          <w:szCs w:val="24"/>
          <w:lang w:eastAsia="ru-RU"/>
        </w:rPr>
        <w:t xml:space="preserve">Концерты в рамках </w:t>
      </w:r>
      <w:r w:rsidRPr="005B314D">
        <w:rPr>
          <w:rFonts w:eastAsia="Times New Roman" w:cs="Times New Roman"/>
          <w:b/>
          <w:szCs w:val="26"/>
          <w:lang w:eastAsia="ru-RU"/>
        </w:rPr>
        <w:t>Творческой школы исполнительского искусства для одаренных детей и педагогов  «Новые имена Югры»</w:t>
      </w:r>
      <w:r w:rsidRPr="005B314D">
        <w:rPr>
          <w:rFonts w:eastAsia="Times New Roman" w:cs="Times New Roman"/>
          <w:szCs w:val="24"/>
          <w:lang w:eastAsia="ru-RU"/>
        </w:rPr>
        <w:t>:</w:t>
      </w:r>
    </w:p>
    <w:p w:rsidR="005B314D" w:rsidRPr="005B314D" w:rsidRDefault="005B314D" w:rsidP="005B314D">
      <w:pPr>
        <w:widowControl w:val="0"/>
        <w:jc w:val="both"/>
        <w:rPr>
          <w:rFonts w:eastAsia="Times New Roman" w:cs="Times New Roman"/>
          <w:bCs/>
          <w:kern w:val="28"/>
          <w:szCs w:val="24"/>
          <w:lang w:eastAsia="ru-RU"/>
        </w:rPr>
      </w:pPr>
      <w:r w:rsidRPr="005B314D">
        <w:rPr>
          <w:rFonts w:eastAsia="Times New Roman" w:cs="Times New Roman"/>
          <w:bCs/>
          <w:i/>
          <w:iCs/>
          <w:kern w:val="28"/>
          <w:szCs w:val="24"/>
          <w:lang w:eastAsia="ru-RU"/>
        </w:rPr>
        <w:t xml:space="preserve"> - </w:t>
      </w:r>
      <w:r w:rsidRPr="005B314D">
        <w:rPr>
          <w:rFonts w:eastAsia="Times New Roman" w:cs="Times New Roman"/>
          <w:bCs/>
          <w:kern w:val="28"/>
          <w:szCs w:val="24"/>
          <w:lang w:eastAsia="ru-RU"/>
        </w:rPr>
        <w:t>Концерт мастеров искусств. Торжественное открытие Творческой  школы</w:t>
      </w:r>
    </w:p>
    <w:p w:rsidR="005B314D" w:rsidRPr="005B314D" w:rsidRDefault="005B314D" w:rsidP="005B314D">
      <w:pPr>
        <w:widowControl w:val="0"/>
        <w:jc w:val="both"/>
        <w:rPr>
          <w:rFonts w:eastAsia="Times New Roman" w:cs="Times New Roman"/>
          <w:kern w:val="28"/>
          <w:szCs w:val="24"/>
          <w:lang w:eastAsia="ru-RU"/>
        </w:rPr>
      </w:pPr>
      <w:r w:rsidRPr="005B314D">
        <w:rPr>
          <w:rFonts w:eastAsia="Times New Roman" w:cs="Times New Roman"/>
          <w:bCs/>
          <w:i/>
          <w:iCs/>
          <w:kern w:val="28"/>
          <w:szCs w:val="24"/>
          <w:lang w:eastAsia="ru-RU"/>
        </w:rPr>
        <w:t xml:space="preserve"> - </w:t>
      </w:r>
      <w:r w:rsidRPr="005B314D">
        <w:rPr>
          <w:rFonts w:eastAsia="Times New Roman" w:cs="Times New Roman"/>
          <w:kern w:val="28"/>
          <w:szCs w:val="24"/>
          <w:lang w:eastAsia="ru-RU"/>
        </w:rPr>
        <w:t xml:space="preserve">Концерт Лауреат международных конкурсов, профессор РАМ им. Гнесиных </w:t>
      </w:r>
      <w:r w:rsidRPr="005B314D">
        <w:rPr>
          <w:rFonts w:eastAsia="Times New Roman" w:cs="Times New Roman"/>
          <w:bCs/>
          <w:kern w:val="28"/>
          <w:szCs w:val="24"/>
          <w:lang w:eastAsia="ru-RU"/>
        </w:rPr>
        <w:t>Андрей Горбачев</w:t>
      </w:r>
      <w:r w:rsidRPr="005B314D">
        <w:rPr>
          <w:rFonts w:eastAsia="Times New Roman" w:cs="Times New Roman"/>
          <w:kern w:val="28"/>
          <w:szCs w:val="24"/>
          <w:lang w:eastAsia="ru-RU"/>
        </w:rPr>
        <w:t xml:space="preserve"> (балалайка). Концертмейстер -  </w:t>
      </w:r>
      <w:r w:rsidRPr="005B314D">
        <w:rPr>
          <w:rFonts w:eastAsia="Times New Roman" w:cs="Times New Roman"/>
          <w:bCs/>
          <w:kern w:val="28"/>
          <w:szCs w:val="24"/>
          <w:lang w:eastAsia="ru-RU"/>
        </w:rPr>
        <w:t>Наталья Шатохина.</w:t>
      </w:r>
      <w:r w:rsidRPr="005B314D">
        <w:rPr>
          <w:rFonts w:eastAsia="Times New Roman" w:cs="Times New Roman"/>
          <w:kern w:val="28"/>
          <w:szCs w:val="24"/>
          <w:lang w:eastAsia="ru-RU"/>
        </w:rPr>
        <w:t xml:space="preserve"> </w:t>
      </w:r>
      <w:r w:rsidRPr="005B314D">
        <w:rPr>
          <w:rFonts w:eastAsia="Times New Roman" w:cs="Times New Roman"/>
          <w:bCs/>
          <w:kern w:val="28"/>
          <w:szCs w:val="24"/>
          <w:lang w:eastAsia="ru-RU"/>
        </w:rPr>
        <w:t>Камерный оркестр  русских народных инструментов «Былина»</w:t>
      </w:r>
    </w:p>
    <w:p w:rsidR="005B314D" w:rsidRPr="005B314D" w:rsidRDefault="005B314D" w:rsidP="005B314D">
      <w:pPr>
        <w:widowControl w:val="0"/>
        <w:jc w:val="both"/>
        <w:rPr>
          <w:rFonts w:eastAsia="Times New Roman" w:cs="Times New Roman"/>
          <w:kern w:val="28"/>
          <w:szCs w:val="24"/>
          <w:lang w:eastAsia="ru-RU"/>
        </w:rPr>
      </w:pPr>
      <w:r w:rsidRPr="005B314D">
        <w:rPr>
          <w:rFonts w:eastAsia="Times New Roman" w:cs="Times New Roman"/>
          <w:kern w:val="28"/>
          <w:szCs w:val="24"/>
          <w:lang w:eastAsia="ru-RU"/>
        </w:rPr>
        <w:t xml:space="preserve">- Творческая встреча-концерт Лауреат  международных конкурсов, Заслуженный артист России  доцент МГК им. П.И. Чайковского </w:t>
      </w:r>
      <w:r w:rsidRPr="005B314D">
        <w:rPr>
          <w:rFonts w:eastAsia="Times New Roman" w:cs="Times New Roman"/>
          <w:bCs/>
          <w:kern w:val="28"/>
          <w:szCs w:val="24"/>
          <w:lang w:eastAsia="ru-RU"/>
        </w:rPr>
        <w:t xml:space="preserve">Александр Тростянский (скрипка). </w:t>
      </w:r>
      <w:r w:rsidRPr="005B314D">
        <w:rPr>
          <w:rFonts w:eastAsia="Times New Roman" w:cs="Times New Roman"/>
          <w:kern w:val="28"/>
          <w:szCs w:val="24"/>
          <w:lang w:eastAsia="ru-RU"/>
        </w:rPr>
        <w:t xml:space="preserve">Концертмейстер -  </w:t>
      </w:r>
      <w:r w:rsidRPr="005B314D">
        <w:rPr>
          <w:rFonts w:eastAsia="Times New Roman" w:cs="Times New Roman"/>
          <w:bCs/>
          <w:kern w:val="28"/>
          <w:szCs w:val="24"/>
          <w:lang w:eastAsia="ru-RU"/>
        </w:rPr>
        <w:t>Елена Владыкина</w:t>
      </w:r>
    </w:p>
    <w:p w:rsidR="005B314D" w:rsidRPr="005B314D" w:rsidRDefault="005B314D" w:rsidP="005B314D">
      <w:pPr>
        <w:widowControl w:val="0"/>
        <w:jc w:val="both"/>
        <w:rPr>
          <w:rFonts w:eastAsia="Times New Roman" w:cs="Times New Roman"/>
          <w:kern w:val="28"/>
          <w:szCs w:val="24"/>
          <w:lang w:eastAsia="ru-RU"/>
        </w:rPr>
      </w:pPr>
      <w:r w:rsidRPr="005B314D">
        <w:rPr>
          <w:rFonts w:eastAsia="Times New Roman" w:cs="Times New Roman"/>
          <w:kern w:val="28"/>
          <w:szCs w:val="24"/>
          <w:lang w:eastAsia="ru-RU"/>
        </w:rPr>
        <w:t xml:space="preserve">- Концерт Лауреат международных конкурсов, профессор УГК им. Мусоргского </w:t>
      </w:r>
      <w:r w:rsidRPr="005B314D">
        <w:rPr>
          <w:rFonts w:eastAsia="Times New Roman" w:cs="Times New Roman"/>
          <w:bCs/>
          <w:kern w:val="28"/>
          <w:szCs w:val="24"/>
          <w:lang w:eastAsia="ru-RU"/>
        </w:rPr>
        <w:t xml:space="preserve">Игорь Паращук </w:t>
      </w:r>
      <w:r w:rsidRPr="005B314D">
        <w:rPr>
          <w:rFonts w:eastAsia="Times New Roman" w:cs="Times New Roman"/>
          <w:kern w:val="28"/>
          <w:szCs w:val="24"/>
          <w:lang w:eastAsia="ru-RU"/>
        </w:rPr>
        <w:t xml:space="preserve">(кларнет, саксофон).  Концертмейстер - </w:t>
      </w:r>
      <w:r w:rsidRPr="005B314D">
        <w:rPr>
          <w:rFonts w:eastAsia="Times New Roman" w:cs="Times New Roman"/>
          <w:bCs/>
          <w:kern w:val="28"/>
          <w:szCs w:val="24"/>
          <w:lang w:eastAsia="ru-RU"/>
        </w:rPr>
        <w:t>Татьяна Панихина</w:t>
      </w:r>
    </w:p>
    <w:p w:rsidR="005B314D" w:rsidRPr="005B314D" w:rsidRDefault="005B314D" w:rsidP="005B314D">
      <w:pPr>
        <w:widowControl w:val="0"/>
        <w:jc w:val="both"/>
        <w:rPr>
          <w:rFonts w:eastAsia="Times New Roman" w:cs="Times New Roman"/>
          <w:kern w:val="28"/>
          <w:szCs w:val="24"/>
          <w:lang w:eastAsia="ru-RU"/>
        </w:rPr>
      </w:pPr>
      <w:r w:rsidRPr="005B314D">
        <w:rPr>
          <w:rFonts w:eastAsia="Times New Roman" w:cs="Times New Roman"/>
          <w:kern w:val="28"/>
          <w:szCs w:val="24"/>
          <w:lang w:eastAsia="ru-RU"/>
        </w:rPr>
        <w:t xml:space="preserve">- Концерт  Лауреат международных конкурсов, доцент РАМ им. Гнесиных  </w:t>
      </w:r>
      <w:r w:rsidRPr="005B314D">
        <w:rPr>
          <w:rFonts w:eastAsia="Times New Roman" w:cs="Times New Roman"/>
          <w:bCs/>
          <w:kern w:val="28"/>
          <w:szCs w:val="24"/>
          <w:lang w:eastAsia="ru-RU"/>
        </w:rPr>
        <w:t xml:space="preserve">Павел Домбровский (фортепиано) </w:t>
      </w:r>
    </w:p>
    <w:p w:rsidR="005B314D" w:rsidRPr="005B314D" w:rsidRDefault="005B314D" w:rsidP="005B314D">
      <w:pPr>
        <w:widowControl w:val="0"/>
        <w:jc w:val="both"/>
        <w:rPr>
          <w:rFonts w:eastAsia="Times New Roman" w:cs="Times New Roman"/>
          <w:kern w:val="28"/>
          <w:szCs w:val="24"/>
          <w:lang w:eastAsia="ru-RU"/>
        </w:rPr>
      </w:pPr>
      <w:r w:rsidRPr="005B314D">
        <w:rPr>
          <w:rFonts w:eastAsia="Times New Roman" w:cs="Times New Roman"/>
          <w:kern w:val="28"/>
          <w:szCs w:val="24"/>
          <w:lang w:eastAsia="ru-RU"/>
        </w:rPr>
        <w:t>- Концерт  Лауреат международных конкурсов, профессор УГК им. Мусоргского.</w:t>
      </w:r>
    </w:p>
    <w:p w:rsidR="005B314D" w:rsidRPr="005B314D" w:rsidRDefault="005B314D" w:rsidP="005B314D">
      <w:pPr>
        <w:widowControl w:val="0"/>
        <w:jc w:val="both"/>
        <w:rPr>
          <w:rFonts w:eastAsia="Times New Roman" w:cs="Times New Roman"/>
          <w:kern w:val="28"/>
          <w:szCs w:val="24"/>
          <w:lang w:eastAsia="ru-RU"/>
        </w:rPr>
      </w:pPr>
    </w:p>
    <w:p w:rsidR="005B314D" w:rsidRPr="005B314D" w:rsidRDefault="005B314D" w:rsidP="005B314D">
      <w:pPr>
        <w:ind w:firstLine="851"/>
        <w:jc w:val="both"/>
        <w:rPr>
          <w:rFonts w:eastAsia="Calibri" w:cs="Times New Roman"/>
          <w:sz w:val="26"/>
          <w:szCs w:val="26"/>
        </w:rPr>
      </w:pPr>
      <w:r w:rsidRPr="005B314D">
        <w:rPr>
          <w:rFonts w:eastAsia="Times New Roman" w:cs="Times New Roman"/>
          <w:bCs/>
          <w:kern w:val="28"/>
          <w:szCs w:val="24"/>
          <w:lang w:eastAsia="ru-RU"/>
        </w:rPr>
        <w:t xml:space="preserve">Михаил Уляшкин </w:t>
      </w:r>
      <w:r w:rsidRPr="005B314D">
        <w:rPr>
          <w:rFonts w:eastAsia="Times New Roman" w:cs="Times New Roman"/>
          <w:kern w:val="28"/>
          <w:szCs w:val="24"/>
          <w:lang w:eastAsia="ru-RU"/>
        </w:rPr>
        <w:t xml:space="preserve">(домра). Концертмейстер - </w:t>
      </w:r>
      <w:r w:rsidRPr="005B314D">
        <w:rPr>
          <w:rFonts w:eastAsia="Times New Roman" w:cs="Times New Roman"/>
          <w:bCs/>
          <w:kern w:val="28"/>
          <w:szCs w:val="24"/>
          <w:lang w:eastAsia="ru-RU"/>
        </w:rPr>
        <w:t>Людмила Кондратьева.</w:t>
      </w:r>
      <w:r w:rsidRPr="005B314D">
        <w:rPr>
          <w:rFonts w:eastAsia="Times New Roman" w:cs="Times New Roman"/>
          <w:kern w:val="28"/>
          <w:szCs w:val="24"/>
          <w:lang w:eastAsia="ru-RU"/>
        </w:rPr>
        <w:t xml:space="preserve">  </w:t>
      </w:r>
      <w:r w:rsidRPr="005B314D">
        <w:rPr>
          <w:rFonts w:eastAsia="Times New Roman" w:cs="Times New Roman"/>
          <w:bCs/>
          <w:kern w:val="28"/>
          <w:szCs w:val="24"/>
          <w:lang w:eastAsia="ru-RU"/>
        </w:rPr>
        <w:t>Закрытие Творческой школы</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Особую ценность Творческой школе в Сургуте придала Всероссийская научно-практическая конференция по проблемам современного образования, проходившая  1-2 ноября в Органном зале музыкального колледжа. Все приглашенные профессора также приняли участие в работе Конференции, что привнесло в содержание   Школы серьезную методическую составляющую.</w:t>
      </w:r>
    </w:p>
    <w:p w:rsidR="005B314D" w:rsidRPr="005B314D" w:rsidRDefault="005B314D" w:rsidP="005B314D">
      <w:pPr>
        <w:ind w:firstLine="851"/>
        <w:jc w:val="both"/>
        <w:rPr>
          <w:rFonts w:eastAsia="Calibri" w:cs="Times New Roman"/>
          <w:sz w:val="26"/>
          <w:szCs w:val="26"/>
        </w:rPr>
      </w:pPr>
    </w:p>
    <w:p w:rsidR="005B314D" w:rsidRPr="00672573" w:rsidRDefault="005B314D" w:rsidP="005B314D">
      <w:pPr>
        <w:ind w:firstLine="851"/>
        <w:jc w:val="both"/>
        <w:rPr>
          <w:rFonts w:eastAsia="Calibri" w:cs="Times New Roman"/>
          <w:sz w:val="26"/>
          <w:szCs w:val="26"/>
        </w:rPr>
      </w:pPr>
      <w:r w:rsidRPr="00672573">
        <w:rPr>
          <w:rFonts w:eastAsia="Calibri" w:cs="Times New Roman"/>
          <w:b/>
          <w:sz w:val="26"/>
          <w:szCs w:val="26"/>
        </w:rPr>
        <w:t>Мастер-классы в Сургуте</w:t>
      </w:r>
      <w:r w:rsidRPr="00672573">
        <w:rPr>
          <w:rFonts w:eastAsia="Calibri" w:cs="Times New Roman"/>
          <w:sz w:val="26"/>
          <w:szCs w:val="26"/>
        </w:rPr>
        <w:t xml:space="preserve"> вели:</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А.А. Горбачёв (балалайка) - профессор Российской академии музыки им. Гнесиных, заведующий кафедрой струнных народных инструментов, лауреат международных конкурсов.</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И.О. Паращук (кларнет</w:t>
      </w:r>
      <w:proofErr w:type="gramStart"/>
      <w:r w:rsidRPr="005B314D">
        <w:rPr>
          <w:rFonts w:eastAsia="Calibri" w:cs="Times New Roman"/>
          <w:sz w:val="26"/>
          <w:szCs w:val="26"/>
        </w:rPr>
        <w:t>.</w:t>
      </w:r>
      <w:proofErr w:type="gramEnd"/>
      <w:r w:rsidRPr="005B314D">
        <w:rPr>
          <w:rFonts w:eastAsia="Calibri" w:cs="Times New Roman"/>
          <w:sz w:val="26"/>
          <w:szCs w:val="26"/>
        </w:rPr>
        <w:t xml:space="preserve"> </w:t>
      </w:r>
      <w:proofErr w:type="gramStart"/>
      <w:r w:rsidRPr="005B314D">
        <w:rPr>
          <w:rFonts w:eastAsia="Calibri" w:cs="Times New Roman"/>
          <w:sz w:val="26"/>
          <w:szCs w:val="26"/>
        </w:rPr>
        <w:t>с</w:t>
      </w:r>
      <w:proofErr w:type="gramEnd"/>
      <w:r w:rsidRPr="005B314D">
        <w:rPr>
          <w:rFonts w:eastAsia="Calibri" w:cs="Times New Roman"/>
          <w:sz w:val="26"/>
          <w:szCs w:val="26"/>
        </w:rPr>
        <w:t>аксофон) – профессор Уральской Государственной консерватории им. М. Мусоргского, лауреат международных конкурсов.</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А.Б. Тростянский (скрипка) – доцент Московской Государственной консерватории им. П.И. Чайковского, лауреат международных конкурсов.</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П.А. Домбровский (фортепиано) – доцент Российской академии музыки им. Гнесиных, лауреат международных конкурсов,</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lastRenderedPageBreak/>
        <w:t>Н.А. Шатохина (камерный ансамбль) – доцент Волгоградского института искусств им. П.А.Серебрякова, декан факультета высшего профессионального образования, лауреат международных конкурсов.</w:t>
      </w:r>
    </w:p>
    <w:p w:rsidR="005B314D" w:rsidRPr="00672573" w:rsidRDefault="005B314D" w:rsidP="005B314D">
      <w:pPr>
        <w:ind w:firstLine="851"/>
        <w:jc w:val="both"/>
        <w:rPr>
          <w:rFonts w:eastAsia="Calibri" w:cs="Times New Roman"/>
          <w:sz w:val="26"/>
          <w:szCs w:val="26"/>
        </w:rPr>
      </w:pPr>
      <w:r w:rsidRPr="00672573">
        <w:rPr>
          <w:rFonts w:eastAsia="Calibri" w:cs="Times New Roman"/>
          <w:b/>
          <w:sz w:val="26"/>
          <w:szCs w:val="26"/>
        </w:rPr>
        <w:t>Мастер-классы в г. Нягани</w:t>
      </w:r>
      <w:r w:rsidRPr="00672573">
        <w:rPr>
          <w:rFonts w:eastAsia="Calibri" w:cs="Times New Roman"/>
          <w:sz w:val="26"/>
          <w:szCs w:val="26"/>
        </w:rPr>
        <w:t xml:space="preserve"> вели:</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Райкерус Павел Сергеевич (фортепиано) – преподаватель средней специальной музыкальной школы Санкт-Петербургской консерватории, лауреат международных конкурсов.</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Качалова Элина Георгиевна (фортепиано) – концертмейстер Московской государственной консерватории имени П. И. Чайковского.</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 xml:space="preserve">Худяков Олег Валентинович (флейта) – доцент, декан факультета исторического и современного исполнительского искусства Московской государственной консерватории имени П. И. Чайковского, лауреат международных конкурсов. </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Митяков Владимир Николаевич  (гитара) – доцент кафедры народных инструментов Нижегородской консерватории имени М. И. Глинки, лауреат международных конкурсов.</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Черногорова Ирина Николаевна (гитара) – лауреат Российских и международных конкурсов среди исполнителей на классической гитаре                  (г. Нижний Новгород).</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 xml:space="preserve">Все мастер-классы проходили в режиме свободного посещения  слушателями, что придало урокам  большую продуктивность. Востребованность мастер-классов подобного профессионального уровня в нашем Округе крайне </w:t>
      </w:r>
      <w:proofErr w:type="gramStart"/>
      <w:r w:rsidRPr="005B314D">
        <w:rPr>
          <w:rFonts w:eastAsia="Calibri" w:cs="Times New Roman"/>
          <w:sz w:val="26"/>
          <w:szCs w:val="26"/>
        </w:rPr>
        <w:t>высока</w:t>
      </w:r>
      <w:proofErr w:type="gramEnd"/>
      <w:r w:rsidRPr="005B314D">
        <w:rPr>
          <w:rFonts w:eastAsia="Calibri" w:cs="Times New Roman"/>
          <w:sz w:val="26"/>
          <w:szCs w:val="26"/>
        </w:rPr>
        <w:t xml:space="preserve">. Сроки проведения Школы, а именно, время школьных каникул, позволили большому количеству педагогов даже из самых отдаленных городов и поселков округа обогатить свой  педагогический опыт, познакомиться с методикой работы   с одаренными детьми, наблюдать в режиме «онлайн» мастерство признанных корифеев музыкального образования России. </w:t>
      </w:r>
    </w:p>
    <w:p w:rsidR="005B314D" w:rsidRPr="005B314D" w:rsidRDefault="005B314D" w:rsidP="005B314D">
      <w:pPr>
        <w:ind w:firstLine="851"/>
        <w:jc w:val="both"/>
        <w:rPr>
          <w:rFonts w:eastAsia="Calibri" w:cs="Times New Roman"/>
          <w:sz w:val="26"/>
          <w:szCs w:val="26"/>
        </w:rPr>
      </w:pPr>
      <w:r w:rsidRPr="005B314D">
        <w:rPr>
          <w:rFonts w:eastAsia="Calibri" w:cs="Times New Roman"/>
          <w:sz w:val="26"/>
          <w:szCs w:val="26"/>
        </w:rPr>
        <w:t>По итогам Творческой школы были написаны отзывы профессорами и педагогами, наставниками одаренных детей, которые наряду со словами благодарности высказали и свои предложения по внесению изменений и дополнений в существующее Положение о проведении Творческой школы «Новые имена Югры».</w:t>
      </w:r>
    </w:p>
    <w:p w:rsidR="003C4F29" w:rsidRDefault="003C4F29" w:rsidP="005B314D">
      <w:pPr>
        <w:rPr>
          <w:rFonts w:eastAsia="Times New Roman" w:cs="Times New Roman"/>
          <w:b/>
          <w:sz w:val="26"/>
          <w:szCs w:val="26"/>
          <w:lang w:eastAsia="ru-RU"/>
        </w:rPr>
      </w:pPr>
    </w:p>
    <w:p w:rsidR="003C4F29" w:rsidRPr="003C4F29" w:rsidRDefault="003C4F29" w:rsidP="0067212F">
      <w:pPr>
        <w:pStyle w:val="af0"/>
        <w:numPr>
          <w:ilvl w:val="1"/>
          <w:numId w:val="124"/>
        </w:numPr>
        <w:spacing w:after="0" w:line="240" w:lineRule="auto"/>
        <w:rPr>
          <w:rFonts w:eastAsia="Times New Roman"/>
          <w:b/>
          <w:sz w:val="26"/>
          <w:szCs w:val="26"/>
          <w:lang w:eastAsia="ru-RU"/>
        </w:rPr>
      </w:pPr>
      <w:r w:rsidRPr="003C4F29">
        <w:rPr>
          <w:rFonts w:eastAsia="Times New Roman"/>
          <w:b/>
          <w:sz w:val="26"/>
          <w:szCs w:val="26"/>
          <w:lang w:val="en-US" w:eastAsia="ru-RU"/>
        </w:rPr>
        <w:t>VII</w:t>
      </w:r>
      <w:r w:rsidRPr="003C4F29">
        <w:rPr>
          <w:rFonts w:eastAsia="Times New Roman"/>
          <w:b/>
          <w:sz w:val="26"/>
          <w:szCs w:val="26"/>
          <w:lang w:eastAsia="ru-RU"/>
        </w:rPr>
        <w:t xml:space="preserve"> окружно</w:t>
      </w:r>
      <w:r>
        <w:rPr>
          <w:rFonts w:eastAsia="Times New Roman"/>
          <w:b/>
          <w:sz w:val="26"/>
          <w:szCs w:val="26"/>
          <w:lang w:eastAsia="ru-RU"/>
        </w:rPr>
        <w:t>й конкурс</w:t>
      </w:r>
      <w:r w:rsidRPr="003C4F29">
        <w:rPr>
          <w:rFonts w:eastAsia="Times New Roman"/>
          <w:b/>
          <w:sz w:val="26"/>
          <w:szCs w:val="26"/>
          <w:lang w:eastAsia="ru-RU"/>
        </w:rPr>
        <w:t xml:space="preserve"> юных пианистов</w:t>
      </w:r>
      <w:r>
        <w:rPr>
          <w:rFonts w:eastAsia="Times New Roman"/>
          <w:b/>
          <w:sz w:val="26"/>
          <w:szCs w:val="26"/>
          <w:lang w:eastAsia="ru-RU"/>
        </w:rPr>
        <w:t xml:space="preserve"> </w:t>
      </w:r>
      <w:r w:rsidRPr="003C4F29">
        <w:rPr>
          <w:rFonts w:eastAsia="Times New Roman"/>
          <w:b/>
          <w:sz w:val="26"/>
          <w:szCs w:val="26"/>
          <w:lang w:eastAsia="ru-RU"/>
        </w:rPr>
        <w:t xml:space="preserve"> «Волшебные клавиши»</w:t>
      </w:r>
    </w:p>
    <w:p w:rsidR="003C4F29" w:rsidRDefault="003C4F29" w:rsidP="003C4F29">
      <w:pPr>
        <w:jc w:val="center"/>
        <w:rPr>
          <w:rFonts w:eastAsia="Times New Roman" w:cs="Times New Roman"/>
          <w:b/>
          <w:szCs w:val="24"/>
          <w:lang w:eastAsia="ru-RU"/>
        </w:rPr>
      </w:pPr>
      <w:r w:rsidRPr="009A43C5">
        <w:rPr>
          <w:rFonts w:eastAsia="Times New Roman" w:cs="Times New Roman"/>
          <w:b/>
          <w:szCs w:val="24"/>
          <w:lang w:eastAsia="ru-RU"/>
        </w:rPr>
        <w:t>(29 - 31 марта 2014 года, г. Сургут  Ханты-Мансийский автономный округ – Югра)</w:t>
      </w:r>
    </w:p>
    <w:p w:rsidR="00D9416C" w:rsidRPr="009A43C5" w:rsidRDefault="00D9416C" w:rsidP="003C4F29">
      <w:pPr>
        <w:jc w:val="center"/>
        <w:rPr>
          <w:rFonts w:eastAsia="Times New Roman" w:cs="Times New Roman"/>
          <w:b/>
          <w:szCs w:val="24"/>
          <w:lang w:eastAsia="ru-RU"/>
        </w:rPr>
      </w:pPr>
    </w:p>
    <w:p w:rsidR="003C4F29" w:rsidRPr="009A43C5" w:rsidRDefault="003C4F29" w:rsidP="003C4F29">
      <w:pPr>
        <w:ind w:firstLine="709"/>
        <w:jc w:val="both"/>
        <w:rPr>
          <w:rFonts w:eastAsia="Calibri" w:cs="Times New Roman"/>
          <w:color w:val="000000" w:themeColor="text1"/>
          <w:szCs w:val="24"/>
        </w:rPr>
      </w:pPr>
      <w:proofErr w:type="gramStart"/>
      <w:r w:rsidRPr="009A43C5">
        <w:rPr>
          <w:rFonts w:eastAsia="Calibri" w:cs="Times New Roman"/>
          <w:szCs w:val="24"/>
        </w:rPr>
        <w:t xml:space="preserve">С 29 по 31 марта 2014 года в пределах плановых ассигнований из средств государственной программы Ханты-Мансийского автономного округа – Югры «Развитие культуры и туризма в Ханты-Мансийском автономном округе – Югре на 2014-2020 годы» (Подпрограмма </w:t>
      </w:r>
      <w:r w:rsidRPr="009A43C5">
        <w:rPr>
          <w:rFonts w:eastAsia="Calibri" w:cs="Times New Roman"/>
          <w:szCs w:val="24"/>
          <w:lang w:val="en-US"/>
        </w:rPr>
        <w:t>II</w:t>
      </w:r>
      <w:r w:rsidRPr="009A43C5">
        <w:rPr>
          <w:rFonts w:eastAsia="Calibri" w:cs="Times New Roman"/>
          <w:szCs w:val="24"/>
        </w:rPr>
        <w:t xml:space="preserve"> «Укрепление единого культурного пространства в Югре») с целью внедрения соревновательных методов и механизмов выявления, сопровождения и развития талантливых детей и молодежи Югры бюджетное учреждение среднего профессионального образования</w:t>
      </w:r>
      <w:proofErr w:type="gramEnd"/>
      <w:r w:rsidRPr="009A43C5">
        <w:rPr>
          <w:rFonts w:eastAsia="Calibri" w:cs="Times New Roman"/>
          <w:szCs w:val="24"/>
        </w:rPr>
        <w:t xml:space="preserve"> Ханты-Мансийского автономного округа –  Югры «Сургутский музыкальный колледж» (далее – колледж) при поддержке </w:t>
      </w:r>
      <w:r w:rsidRPr="009A43C5">
        <w:rPr>
          <w:rFonts w:eastAsia="Calibri" w:cs="Times New Roman"/>
          <w:color w:val="000000" w:themeColor="text1"/>
          <w:szCs w:val="24"/>
        </w:rPr>
        <w:t>Департамента культуры Ханты-Мансийского автономного округа – Югры</w:t>
      </w:r>
      <w:r w:rsidRPr="009A43C5">
        <w:rPr>
          <w:rFonts w:eastAsia="Calibri" w:cs="Times New Roman"/>
          <w:szCs w:val="24"/>
        </w:rPr>
        <w:t xml:space="preserve">  провел</w:t>
      </w:r>
      <w:r w:rsidRPr="009A43C5">
        <w:rPr>
          <w:rFonts w:eastAsia="Times New Roman" w:cs="Times New Roman"/>
          <w:szCs w:val="24"/>
          <w:lang w:eastAsia="ru-RU"/>
        </w:rPr>
        <w:t xml:space="preserve"> </w:t>
      </w:r>
      <w:r w:rsidRPr="009A43C5">
        <w:rPr>
          <w:rFonts w:eastAsia="Times New Roman" w:cs="Times New Roman"/>
          <w:szCs w:val="24"/>
          <w:lang w:val="en-US" w:eastAsia="ru-RU"/>
        </w:rPr>
        <w:t>VII</w:t>
      </w:r>
      <w:r w:rsidRPr="009A43C5">
        <w:rPr>
          <w:rFonts w:eastAsia="Times New Roman" w:cs="Times New Roman"/>
          <w:szCs w:val="24"/>
          <w:lang w:eastAsia="ru-RU"/>
        </w:rPr>
        <w:t xml:space="preserve"> окружного конкурса юных пианистов «Волшебные клавиши».</w:t>
      </w:r>
    </w:p>
    <w:p w:rsidR="003C4F29" w:rsidRPr="009A43C5" w:rsidRDefault="003C4F29" w:rsidP="003C4F29">
      <w:pPr>
        <w:tabs>
          <w:tab w:val="left" w:pos="284"/>
        </w:tabs>
        <w:ind w:firstLine="709"/>
        <w:contextualSpacing/>
        <w:jc w:val="both"/>
        <w:rPr>
          <w:rFonts w:eastAsia="Times New Roman" w:cs="Times New Roman"/>
          <w:color w:val="000000" w:themeColor="text1"/>
          <w:szCs w:val="24"/>
        </w:rPr>
      </w:pPr>
      <w:r w:rsidRPr="009A43C5">
        <w:rPr>
          <w:rFonts w:eastAsia="Times New Roman" w:cs="Times New Roman"/>
          <w:color w:val="000000" w:themeColor="text1"/>
          <w:szCs w:val="24"/>
        </w:rPr>
        <w:t>Это музыкальное состязание родилось в 1992 году по инициативе преподавателей фортепианного отдела под руководством Ирины Болеславовны Ткаченко.</w:t>
      </w:r>
    </w:p>
    <w:p w:rsidR="003C4F29" w:rsidRPr="009A43C5" w:rsidRDefault="003C4F29" w:rsidP="003C4F29">
      <w:pPr>
        <w:tabs>
          <w:tab w:val="left" w:pos="284"/>
        </w:tabs>
        <w:ind w:firstLine="709"/>
        <w:contextualSpacing/>
        <w:jc w:val="both"/>
        <w:rPr>
          <w:rFonts w:eastAsia="Times New Roman" w:cs="Times New Roman"/>
          <w:szCs w:val="24"/>
        </w:rPr>
      </w:pPr>
      <w:r w:rsidRPr="009A43C5">
        <w:rPr>
          <w:rFonts w:eastAsia="Times New Roman" w:cs="Times New Roman"/>
          <w:color w:val="000000" w:themeColor="text1"/>
          <w:szCs w:val="24"/>
        </w:rPr>
        <w:lastRenderedPageBreak/>
        <w:t xml:space="preserve"> </w:t>
      </w:r>
      <w:proofErr w:type="gramStart"/>
      <w:r w:rsidRPr="009A43C5">
        <w:rPr>
          <w:rFonts w:eastAsia="Times New Roman" w:cs="Times New Roman"/>
          <w:color w:val="000000" w:themeColor="text1"/>
          <w:szCs w:val="24"/>
        </w:rPr>
        <w:t xml:space="preserve">Главной целью конкурса тогда и сейчас является </w:t>
      </w:r>
      <w:r w:rsidRPr="009A43C5">
        <w:rPr>
          <w:rFonts w:eastAsia="Times New Roman" w:cs="Times New Roman"/>
          <w:szCs w:val="24"/>
        </w:rPr>
        <w:t>выявление и поддержка одаренных детей и профессионально-перспективных молодых музыкантов, повышение уровня профессиональной подготовки обучающихся образовательных организаций в сфере культуры и искусства  Ханты-Мансийского автономного округа</w:t>
      </w:r>
      <w:r w:rsidRPr="009A43C5">
        <w:rPr>
          <w:rFonts w:eastAsia="Calibri" w:cs="Times New Roman"/>
          <w:szCs w:val="24"/>
        </w:rPr>
        <w:t xml:space="preserve"> – </w:t>
      </w:r>
      <w:r w:rsidRPr="009A43C5">
        <w:rPr>
          <w:rFonts w:eastAsia="Times New Roman" w:cs="Times New Roman"/>
          <w:szCs w:val="24"/>
        </w:rPr>
        <w:t>Югры, укрепление и развитие творческих связей преподавателей и обучающихся образовательных учреждений в сфере культуры и искусства Ханты-Мансийском автономного округа</w:t>
      </w:r>
      <w:r w:rsidRPr="009A43C5">
        <w:rPr>
          <w:rFonts w:eastAsia="Calibri" w:cs="Times New Roman"/>
          <w:szCs w:val="24"/>
        </w:rPr>
        <w:t xml:space="preserve"> – </w:t>
      </w:r>
      <w:r w:rsidRPr="009A43C5">
        <w:rPr>
          <w:rFonts w:eastAsia="Times New Roman" w:cs="Times New Roman"/>
          <w:szCs w:val="24"/>
        </w:rPr>
        <w:t xml:space="preserve">Югры, а </w:t>
      </w:r>
      <w:r w:rsidRPr="009A43C5">
        <w:rPr>
          <w:rFonts w:eastAsia="Times New Roman" w:cs="Times New Roman"/>
          <w:color w:val="000000" w:themeColor="text1"/>
          <w:szCs w:val="24"/>
        </w:rPr>
        <w:t>также популяризация фортепианного исполнительства в Югре.</w:t>
      </w:r>
      <w:proofErr w:type="gramEnd"/>
    </w:p>
    <w:p w:rsidR="003C4F29" w:rsidRPr="009A43C5" w:rsidRDefault="003C4F29" w:rsidP="003C4F29">
      <w:pPr>
        <w:ind w:firstLine="709"/>
        <w:jc w:val="both"/>
        <w:rPr>
          <w:rFonts w:eastAsia="Calibri" w:cs="Times New Roman"/>
          <w:szCs w:val="24"/>
        </w:rPr>
      </w:pPr>
      <w:r w:rsidRPr="009A43C5">
        <w:rPr>
          <w:rFonts w:eastAsia="Calibri" w:cs="Times New Roman"/>
          <w:szCs w:val="24"/>
          <w:lang w:eastAsia="ru-RU"/>
        </w:rPr>
        <w:t xml:space="preserve">В конкурсе приняли участие исполнители из 21 города и посёлка Ханты-Мансийского и Ямало-Ненецкого автономных округов: </w:t>
      </w:r>
      <w:proofErr w:type="gramStart"/>
      <w:r w:rsidRPr="009A43C5">
        <w:rPr>
          <w:rFonts w:eastAsia="Calibri" w:cs="Times New Roman"/>
          <w:szCs w:val="24"/>
          <w:lang w:eastAsia="ru-RU"/>
        </w:rPr>
        <w:t>Нижневартовск, Сургут, Сургутский район, Советский, Нягань, Пыть-Ях, Нефтеюганск, Муравленко, Ноябрьск и др.</w:t>
      </w:r>
      <w:proofErr w:type="gramEnd"/>
    </w:p>
    <w:p w:rsidR="003C4F29" w:rsidRPr="009A43C5" w:rsidRDefault="003C4F29" w:rsidP="003C4F29">
      <w:pPr>
        <w:ind w:firstLine="709"/>
        <w:jc w:val="both"/>
        <w:rPr>
          <w:rFonts w:eastAsia="Calibri" w:cs="Times New Roman"/>
          <w:bCs/>
          <w:szCs w:val="24"/>
          <w:lang w:eastAsia="ru-RU"/>
        </w:rPr>
      </w:pPr>
      <w:r w:rsidRPr="009A43C5">
        <w:rPr>
          <w:rFonts w:eastAsia="Calibri" w:cs="Times New Roman"/>
          <w:szCs w:val="24"/>
          <w:lang w:eastAsia="ru-RU"/>
        </w:rPr>
        <w:t xml:space="preserve">Возраст участников – с 7 до 16 лет (солисты, ансамбли), Подано 119 заявок. По факту в конкурсе приняло участие 78 участников: </w:t>
      </w:r>
      <w:r w:rsidRPr="009A43C5">
        <w:rPr>
          <w:rFonts w:eastAsia="Calibri" w:cs="Times New Roman"/>
          <w:bCs/>
          <w:szCs w:val="24"/>
          <w:lang w:eastAsia="ru-RU"/>
        </w:rPr>
        <w:t xml:space="preserve">из них </w:t>
      </w:r>
      <w:r w:rsidRPr="009A43C5">
        <w:rPr>
          <w:rFonts w:eastAsia="Calibri" w:cs="Times New Roman"/>
          <w:szCs w:val="24"/>
        </w:rPr>
        <w:t xml:space="preserve">первая младшая возрастная группа (до 9 лет) </w:t>
      </w:r>
      <w:r w:rsidRPr="009A43C5">
        <w:rPr>
          <w:rFonts w:eastAsia="Calibri" w:cs="Times New Roman"/>
          <w:szCs w:val="24"/>
          <w:lang w:eastAsia="ru-RU"/>
        </w:rPr>
        <w:t xml:space="preserve">– </w:t>
      </w:r>
      <w:r w:rsidRPr="009A43C5">
        <w:rPr>
          <w:rFonts w:eastAsia="Calibri" w:cs="Times New Roman"/>
          <w:bCs/>
          <w:szCs w:val="24"/>
          <w:lang w:eastAsia="ru-RU"/>
        </w:rPr>
        <w:t xml:space="preserve">26 чел., </w:t>
      </w:r>
      <w:r w:rsidRPr="009A43C5">
        <w:rPr>
          <w:rFonts w:eastAsia="Calibri" w:cs="Times New Roman"/>
          <w:szCs w:val="24"/>
        </w:rPr>
        <w:t xml:space="preserve">вторая младшая возрастная группа (10-11 лет) – 29 чел.; средняя возрастная группа (12-13 лет) – 9 чел.; старшая возрастная группа (14-16 лет) – 14 чел. </w:t>
      </w:r>
    </w:p>
    <w:p w:rsidR="003C4F29" w:rsidRPr="009A43C5" w:rsidRDefault="003C4F29" w:rsidP="003C4F29">
      <w:pPr>
        <w:jc w:val="both"/>
        <w:rPr>
          <w:rFonts w:eastAsia="Calibri" w:cs="Times New Roman"/>
          <w:szCs w:val="24"/>
          <w:lang w:eastAsia="ru-RU"/>
        </w:rPr>
      </w:pPr>
      <w:r w:rsidRPr="009A43C5">
        <w:rPr>
          <w:rFonts w:eastAsia="Calibri" w:cs="Times New Roman"/>
          <w:szCs w:val="24"/>
          <w:lang w:eastAsia="ru-RU"/>
        </w:rPr>
        <w:t>Приветствие участникам конкурса:</w:t>
      </w:r>
    </w:p>
    <w:p w:rsidR="003C4F29" w:rsidRPr="009A43C5" w:rsidRDefault="003C4F29" w:rsidP="0067212F">
      <w:pPr>
        <w:numPr>
          <w:ilvl w:val="0"/>
          <w:numId w:val="90"/>
        </w:numPr>
        <w:ind w:left="1423" w:hanging="357"/>
        <w:jc w:val="both"/>
        <w:rPr>
          <w:rFonts w:eastAsia="Calibri" w:cs="Times New Roman"/>
          <w:szCs w:val="24"/>
          <w:lang w:eastAsia="ru-RU"/>
        </w:rPr>
      </w:pPr>
      <w:r w:rsidRPr="009A43C5">
        <w:rPr>
          <w:rFonts w:eastAsia="Calibri" w:cs="Times New Roman"/>
          <w:szCs w:val="24"/>
          <w:lang w:eastAsia="ru-RU"/>
        </w:rPr>
        <w:t>Н.М. Казначеева – Директор Департамента культуры ХМАО-Югры;</w:t>
      </w:r>
    </w:p>
    <w:p w:rsidR="003C4F29" w:rsidRPr="009A43C5" w:rsidRDefault="003C4F29" w:rsidP="0067212F">
      <w:pPr>
        <w:numPr>
          <w:ilvl w:val="0"/>
          <w:numId w:val="90"/>
        </w:numPr>
        <w:ind w:left="1423" w:hanging="357"/>
        <w:jc w:val="both"/>
        <w:rPr>
          <w:rFonts w:eastAsia="Calibri" w:cs="Times New Roman"/>
          <w:szCs w:val="24"/>
          <w:lang w:eastAsia="ru-RU"/>
        </w:rPr>
      </w:pPr>
      <w:r w:rsidRPr="009A43C5">
        <w:rPr>
          <w:rFonts w:eastAsia="Calibri" w:cs="Times New Roman"/>
          <w:szCs w:val="24"/>
          <w:lang w:eastAsia="ru-RU"/>
        </w:rPr>
        <w:t>Ю.А. Изосимов – исполняющий обязанности первого заместителя директора департамента культуры ХМАО-Югры;</w:t>
      </w:r>
    </w:p>
    <w:p w:rsidR="003C4F29" w:rsidRPr="009A43C5" w:rsidRDefault="003C4F29" w:rsidP="0067212F">
      <w:pPr>
        <w:numPr>
          <w:ilvl w:val="0"/>
          <w:numId w:val="90"/>
        </w:numPr>
        <w:ind w:left="1423" w:hanging="357"/>
        <w:jc w:val="both"/>
        <w:rPr>
          <w:rFonts w:eastAsia="Calibri" w:cs="Times New Roman"/>
          <w:szCs w:val="24"/>
          <w:lang w:eastAsia="ru-RU"/>
        </w:rPr>
      </w:pPr>
      <w:r w:rsidRPr="009A43C5">
        <w:rPr>
          <w:rFonts w:eastAsia="Calibri" w:cs="Times New Roman"/>
          <w:szCs w:val="24"/>
          <w:lang w:eastAsia="ru-RU"/>
        </w:rPr>
        <w:t>Г.Р. Грищенкова – Директор департамента культуры, молодежной политики и спорта Администрации города Сургута;</w:t>
      </w:r>
    </w:p>
    <w:p w:rsidR="003C4F29" w:rsidRPr="009A43C5" w:rsidRDefault="003C4F29" w:rsidP="0067212F">
      <w:pPr>
        <w:numPr>
          <w:ilvl w:val="0"/>
          <w:numId w:val="90"/>
        </w:numPr>
        <w:ind w:left="1423" w:hanging="357"/>
        <w:jc w:val="both"/>
        <w:rPr>
          <w:rFonts w:eastAsia="Calibri" w:cs="Times New Roman"/>
          <w:szCs w:val="24"/>
          <w:lang w:eastAsia="ru-RU"/>
        </w:rPr>
      </w:pPr>
      <w:r w:rsidRPr="009A43C5">
        <w:rPr>
          <w:rFonts w:eastAsia="Calibri" w:cs="Times New Roman"/>
          <w:szCs w:val="24"/>
          <w:lang w:eastAsia="ru-RU"/>
        </w:rPr>
        <w:t>Г.А. Резяпова – Депутат Тюменской областной Думы;</w:t>
      </w:r>
    </w:p>
    <w:p w:rsidR="003C4F29" w:rsidRPr="009A43C5" w:rsidRDefault="003C4F29" w:rsidP="0067212F">
      <w:pPr>
        <w:numPr>
          <w:ilvl w:val="0"/>
          <w:numId w:val="90"/>
        </w:numPr>
        <w:ind w:left="1423" w:hanging="357"/>
        <w:jc w:val="both"/>
        <w:rPr>
          <w:rFonts w:eastAsia="Calibri" w:cs="Times New Roman"/>
          <w:szCs w:val="24"/>
          <w:lang w:eastAsia="ru-RU"/>
        </w:rPr>
      </w:pPr>
      <w:r w:rsidRPr="009A43C5">
        <w:rPr>
          <w:rFonts w:eastAsia="Calibri" w:cs="Times New Roman"/>
          <w:szCs w:val="24"/>
          <w:lang w:eastAsia="ru-RU"/>
        </w:rPr>
        <w:t>О.Е. Мечетина – председатель жюри,</w:t>
      </w:r>
      <w:r w:rsidRPr="009A43C5">
        <w:rPr>
          <w:rFonts w:eastAsia="Calibri" w:cs="Times New Roman"/>
          <w:szCs w:val="24"/>
        </w:rPr>
        <w:t xml:space="preserve"> Заслуженный учитель РФ, преподаватель </w:t>
      </w:r>
      <w:r w:rsidRPr="009A43C5">
        <w:rPr>
          <w:rFonts w:eastAsia="Calibri" w:cs="Times New Roman"/>
          <w:color w:val="000000"/>
          <w:szCs w:val="24"/>
        </w:rPr>
        <w:t>федерального государственного образовательного учреждения среднего профессионального образования «Академический музыкальный колледж при Московской государственной консерватории имени П.И. Чайковского»</w:t>
      </w:r>
      <w:r w:rsidRPr="009A43C5">
        <w:rPr>
          <w:rFonts w:eastAsia="Calibri" w:cs="Times New Roman"/>
          <w:szCs w:val="24"/>
        </w:rPr>
        <w:t>, (г. Москва).</w:t>
      </w:r>
    </w:p>
    <w:p w:rsidR="003C4F29" w:rsidRPr="009A43C5" w:rsidRDefault="003C4F29" w:rsidP="0067212F">
      <w:pPr>
        <w:numPr>
          <w:ilvl w:val="0"/>
          <w:numId w:val="90"/>
        </w:numPr>
        <w:ind w:left="1423" w:hanging="357"/>
        <w:jc w:val="both"/>
        <w:rPr>
          <w:rFonts w:eastAsia="Calibri" w:cs="Times New Roman"/>
          <w:szCs w:val="24"/>
          <w:lang w:eastAsia="ru-RU"/>
        </w:rPr>
      </w:pPr>
      <w:r w:rsidRPr="009A43C5">
        <w:rPr>
          <w:rFonts w:eastAsia="Calibri" w:cs="Times New Roman"/>
          <w:szCs w:val="24"/>
          <w:lang w:eastAsia="ru-RU"/>
        </w:rPr>
        <w:t>Л.В. Яруллина – Директор Сургутского музыкального колледжа.</w:t>
      </w:r>
    </w:p>
    <w:p w:rsidR="003C4F29" w:rsidRPr="009A43C5" w:rsidRDefault="003C4F29" w:rsidP="003C4F29">
      <w:pPr>
        <w:jc w:val="both"/>
        <w:rPr>
          <w:rFonts w:eastAsia="Calibri" w:cs="Times New Roman"/>
          <w:szCs w:val="24"/>
          <w:lang w:eastAsia="ru-RU"/>
        </w:rPr>
      </w:pPr>
      <w:r w:rsidRPr="009A43C5">
        <w:rPr>
          <w:rFonts w:eastAsia="Times New Roman" w:cs="Times New Roman"/>
          <w:szCs w:val="24"/>
          <w:lang w:eastAsia="ru-RU"/>
        </w:rPr>
        <w:t>Конкурс проводился по следующим возрастным группам:</w:t>
      </w:r>
    </w:p>
    <w:p w:rsidR="003C4F29" w:rsidRPr="009A43C5" w:rsidRDefault="003C4F29" w:rsidP="0067212F">
      <w:pPr>
        <w:numPr>
          <w:ilvl w:val="0"/>
          <w:numId w:val="91"/>
        </w:numPr>
        <w:tabs>
          <w:tab w:val="left" w:pos="284"/>
        </w:tabs>
        <w:ind w:left="0" w:firstLine="0"/>
        <w:contextualSpacing/>
        <w:jc w:val="both"/>
        <w:rPr>
          <w:rFonts w:eastAsia="Calibri" w:cs="Times New Roman"/>
          <w:szCs w:val="24"/>
        </w:rPr>
      </w:pPr>
      <w:r w:rsidRPr="009A43C5">
        <w:rPr>
          <w:rFonts w:eastAsia="Calibri" w:cs="Times New Roman"/>
          <w:szCs w:val="24"/>
        </w:rPr>
        <w:t>первая младшая до 9 лет (включительно);</w:t>
      </w:r>
    </w:p>
    <w:p w:rsidR="003C4F29" w:rsidRPr="009A43C5" w:rsidRDefault="003C4F29" w:rsidP="0067212F">
      <w:pPr>
        <w:numPr>
          <w:ilvl w:val="0"/>
          <w:numId w:val="91"/>
        </w:numPr>
        <w:tabs>
          <w:tab w:val="left" w:pos="284"/>
        </w:tabs>
        <w:ind w:left="0" w:firstLine="0"/>
        <w:contextualSpacing/>
        <w:jc w:val="both"/>
        <w:rPr>
          <w:rFonts w:eastAsia="Calibri" w:cs="Times New Roman"/>
          <w:szCs w:val="24"/>
        </w:rPr>
      </w:pPr>
      <w:r w:rsidRPr="009A43C5">
        <w:rPr>
          <w:rFonts w:eastAsia="Calibri" w:cs="Times New Roman"/>
          <w:szCs w:val="24"/>
        </w:rPr>
        <w:t>вторая младшая 10-11 лет (включительно);</w:t>
      </w:r>
    </w:p>
    <w:p w:rsidR="003C4F29" w:rsidRPr="009A43C5" w:rsidRDefault="003C4F29" w:rsidP="0067212F">
      <w:pPr>
        <w:numPr>
          <w:ilvl w:val="0"/>
          <w:numId w:val="91"/>
        </w:numPr>
        <w:tabs>
          <w:tab w:val="left" w:pos="284"/>
        </w:tabs>
        <w:ind w:left="0" w:firstLine="0"/>
        <w:contextualSpacing/>
        <w:jc w:val="both"/>
        <w:rPr>
          <w:rFonts w:eastAsia="Calibri" w:cs="Times New Roman"/>
          <w:szCs w:val="24"/>
        </w:rPr>
      </w:pPr>
      <w:proofErr w:type="gramStart"/>
      <w:r w:rsidRPr="009A43C5">
        <w:rPr>
          <w:rFonts w:eastAsia="Calibri" w:cs="Times New Roman"/>
          <w:szCs w:val="24"/>
        </w:rPr>
        <w:t>средняя</w:t>
      </w:r>
      <w:proofErr w:type="gramEnd"/>
      <w:r w:rsidRPr="009A43C5">
        <w:rPr>
          <w:rFonts w:eastAsia="Calibri" w:cs="Times New Roman"/>
          <w:szCs w:val="24"/>
        </w:rPr>
        <w:t xml:space="preserve"> 12-13 лет (включительно);</w:t>
      </w:r>
    </w:p>
    <w:p w:rsidR="003C4F29" w:rsidRPr="009A43C5" w:rsidRDefault="003C4F29" w:rsidP="0067212F">
      <w:pPr>
        <w:numPr>
          <w:ilvl w:val="0"/>
          <w:numId w:val="91"/>
        </w:numPr>
        <w:tabs>
          <w:tab w:val="left" w:pos="284"/>
        </w:tabs>
        <w:ind w:left="0" w:firstLine="0"/>
        <w:contextualSpacing/>
        <w:jc w:val="both"/>
        <w:rPr>
          <w:rFonts w:eastAsia="Calibri" w:cs="Times New Roman"/>
          <w:szCs w:val="24"/>
        </w:rPr>
      </w:pPr>
      <w:proofErr w:type="gramStart"/>
      <w:r w:rsidRPr="009A43C5">
        <w:rPr>
          <w:rFonts w:eastAsia="Calibri" w:cs="Times New Roman"/>
          <w:szCs w:val="24"/>
        </w:rPr>
        <w:t>старшая</w:t>
      </w:r>
      <w:proofErr w:type="gramEnd"/>
      <w:r w:rsidRPr="009A43C5">
        <w:rPr>
          <w:rFonts w:eastAsia="Calibri" w:cs="Times New Roman"/>
          <w:szCs w:val="24"/>
        </w:rPr>
        <w:t xml:space="preserve"> 14-16 лет  (включительно).</w:t>
      </w:r>
    </w:p>
    <w:p w:rsidR="003C4F29" w:rsidRPr="009A43C5" w:rsidRDefault="003C4F29" w:rsidP="003C4F29">
      <w:pPr>
        <w:tabs>
          <w:tab w:val="left" w:pos="567"/>
        </w:tabs>
        <w:contextualSpacing/>
        <w:jc w:val="both"/>
        <w:rPr>
          <w:rFonts w:eastAsia="Calibri" w:cs="Times New Roman"/>
          <w:szCs w:val="24"/>
        </w:rPr>
      </w:pPr>
      <w:r w:rsidRPr="009A43C5">
        <w:rPr>
          <w:rFonts w:eastAsia="Calibri" w:cs="Times New Roman"/>
          <w:szCs w:val="24"/>
        </w:rPr>
        <w:t xml:space="preserve">Возраст исполнителей определялся по документам, приложенным к заявке, на 15 марта 2014 года. Конкурс проходил </w:t>
      </w:r>
      <w:r w:rsidRPr="009A43C5">
        <w:rPr>
          <w:rFonts w:eastAsia="Times New Roman" w:cs="Times New Roman"/>
          <w:szCs w:val="24"/>
          <w:lang w:eastAsia="ru-RU"/>
        </w:rPr>
        <w:t>по номинации «Сольное исполнение» в один тур</w:t>
      </w:r>
      <w:r w:rsidRPr="009A43C5">
        <w:rPr>
          <w:rFonts w:eastAsia="Calibri" w:cs="Times New Roman"/>
          <w:szCs w:val="24"/>
        </w:rPr>
        <w:t>.</w:t>
      </w:r>
    </w:p>
    <w:p w:rsidR="003C4F29" w:rsidRPr="009A43C5" w:rsidRDefault="003C4F29" w:rsidP="003C4F29">
      <w:pPr>
        <w:tabs>
          <w:tab w:val="left" w:pos="567"/>
          <w:tab w:val="left" w:pos="851"/>
        </w:tabs>
        <w:contextualSpacing/>
        <w:jc w:val="both"/>
        <w:rPr>
          <w:rFonts w:eastAsia="Times New Roman" w:cs="Times New Roman"/>
          <w:szCs w:val="24"/>
          <w:lang w:eastAsia="ru-RU"/>
        </w:rPr>
      </w:pPr>
      <w:r w:rsidRPr="009A43C5">
        <w:rPr>
          <w:rFonts w:eastAsia="Times New Roman" w:cs="Times New Roman"/>
          <w:szCs w:val="24"/>
          <w:lang w:eastAsia="ru-RU"/>
        </w:rPr>
        <w:t xml:space="preserve">Размеры премий </w:t>
      </w:r>
      <w:r w:rsidRPr="009A43C5">
        <w:rPr>
          <w:rFonts w:eastAsia="Calibri" w:cs="Times New Roman"/>
          <w:szCs w:val="24"/>
        </w:rPr>
        <w:t>для участников конкурса</w:t>
      </w:r>
      <w:r w:rsidRPr="009A43C5">
        <w:rPr>
          <w:rFonts w:eastAsia="Calibri" w:cs="Times New Roman"/>
          <w:b/>
          <w:szCs w:val="24"/>
        </w:rPr>
        <w:t>:</w:t>
      </w:r>
    </w:p>
    <w:p w:rsidR="003C4F29" w:rsidRPr="009A43C5" w:rsidRDefault="003C4F29" w:rsidP="003C4F29">
      <w:pPr>
        <w:contextualSpacing/>
        <w:rPr>
          <w:rFonts w:eastAsia="Calibri" w:cs="Times New Roman"/>
          <w:szCs w:val="24"/>
          <w:u w:val="single"/>
        </w:rPr>
      </w:pPr>
      <w:r w:rsidRPr="009A43C5">
        <w:rPr>
          <w:rFonts w:eastAsia="Calibri" w:cs="Times New Roman"/>
          <w:szCs w:val="24"/>
        </w:rPr>
        <w:t>первая младшая группа - до 9 лет (включительно)</w:t>
      </w:r>
    </w:p>
    <w:p w:rsidR="003C4F29" w:rsidRPr="009A43C5" w:rsidRDefault="003C4F29" w:rsidP="003C4F29">
      <w:pPr>
        <w:contextualSpacing/>
        <w:rPr>
          <w:rFonts w:eastAsia="Calibri" w:cs="Times New Roman"/>
          <w:szCs w:val="24"/>
        </w:rPr>
      </w:pPr>
      <w:r w:rsidRPr="009A43C5">
        <w:rPr>
          <w:rFonts w:eastAsia="Calibri" w:cs="Times New Roman"/>
          <w:szCs w:val="24"/>
        </w:rPr>
        <w:t>1 премия – 8 000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2 премия – 6 000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3 премия – 4 000 рублей</w:t>
      </w:r>
    </w:p>
    <w:p w:rsidR="003C4F29" w:rsidRPr="009A43C5" w:rsidRDefault="003C4F29" w:rsidP="003C4F29">
      <w:pPr>
        <w:contextualSpacing/>
        <w:rPr>
          <w:rFonts w:eastAsia="Calibri" w:cs="Times New Roman"/>
          <w:szCs w:val="24"/>
          <w:u w:val="single"/>
        </w:rPr>
      </w:pPr>
      <w:r w:rsidRPr="009A43C5">
        <w:rPr>
          <w:rFonts w:eastAsia="Calibri" w:cs="Times New Roman"/>
          <w:szCs w:val="24"/>
        </w:rPr>
        <w:t>вторая младшая группа - 10-11 лет (включительно)</w:t>
      </w:r>
    </w:p>
    <w:p w:rsidR="003C4F29" w:rsidRPr="009A43C5" w:rsidRDefault="003C4F29" w:rsidP="003C4F29">
      <w:pPr>
        <w:contextualSpacing/>
        <w:rPr>
          <w:rFonts w:eastAsia="Calibri" w:cs="Times New Roman"/>
          <w:szCs w:val="24"/>
        </w:rPr>
      </w:pPr>
      <w:r w:rsidRPr="009A43C5">
        <w:rPr>
          <w:rFonts w:eastAsia="Calibri" w:cs="Times New Roman"/>
          <w:szCs w:val="24"/>
        </w:rPr>
        <w:t>1 премия – 10 000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2 премия – 8 000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3 премия – 6 000 рублей</w:t>
      </w:r>
    </w:p>
    <w:p w:rsidR="003C4F29" w:rsidRPr="009A43C5" w:rsidRDefault="003C4F29" w:rsidP="003C4F29">
      <w:pPr>
        <w:contextualSpacing/>
        <w:rPr>
          <w:rFonts w:eastAsia="Calibri" w:cs="Times New Roman"/>
          <w:szCs w:val="24"/>
          <w:u w:val="single"/>
        </w:rPr>
      </w:pPr>
      <w:r w:rsidRPr="009A43C5">
        <w:rPr>
          <w:rFonts w:eastAsia="Calibri" w:cs="Times New Roman"/>
          <w:szCs w:val="24"/>
        </w:rPr>
        <w:t>средняя группа - 12-13 лет (включительно)</w:t>
      </w:r>
    </w:p>
    <w:p w:rsidR="003C4F29" w:rsidRPr="009A43C5" w:rsidRDefault="003C4F29" w:rsidP="003C4F29">
      <w:pPr>
        <w:contextualSpacing/>
        <w:rPr>
          <w:rFonts w:eastAsia="Calibri" w:cs="Times New Roman"/>
          <w:szCs w:val="24"/>
        </w:rPr>
      </w:pPr>
      <w:r w:rsidRPr="009A43C5">
        <w:rPr>
          <w:rFonts w:eastAsia="Calibri" w:cs="Times New Roman"/>
          <w:szCs w:val="24"/>
        </w:rPr>
        <w:t>1 премия – 12 000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2 премия – 10 000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3 премия – 8 000 рублей</w:t>
      </w:r>
    </w:p>
    <w:p w:rsidR="003C4F29" w:rsidRPr="009A43C5" w:rsidRDefault="003C4F29" w:rsidP="003C4F29">
      <w:pPr>
        <w:contextualSpacing/>
        <w:rPr>
          <w:rFonts w:eastAsia="Calibri" w:cs="Times New Roman"/>
          <w:szCs w:val="24"/>
          <w:u w:val="single"/>
        </w:rPr>
      </w:pPr>
      <w:r w:rsidRPr="009A43C5">
        <w:rPr>
          <w:rFonts w:eastAsia="Calibri" w:cs="Times New Roman"/>
          <w:szCs w:val="24"/>
        </w:rPr>
        <w:t>старшая группа - 14-16 лет  (включительно)</w:t>
      </w:r>
    </w:p>
    <w:p w:rsidR="003C4F29" w:rsidRPr="009A43C5" w:rsidRDefault="003C4F29" w:rsidP="003C4F29">
      <w:pPr>
        <w:contextualSpacing/>
        <w:rPr>
          <w:rFonts w:eastAsia="Calibri" w:cs="Times New Roman"/>
          <w:szCs w:val="24"/>
        </w:rPr>
      </w:pPr>
      <w:r w:rsidRPr="009A43C5">
        <w:rPr>
          <w:rFonts w:eastAsia="Calibri" w:cs="Times New Roman"/>
          <w:szCs w:val="24"/>
        </w:rPr>
        <w:t>1 премия – 14 000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lastRenderedPageBreak/>
        <w:t>2 премия – 12 000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3 премия – 10 000 рублей</w:t>
      </w:r>
    </w:p>
    <w:p w:rsidR="003C4F29" w:rsidRPr="009A43C5" w:rsidRDefault="003C4F29" w:rsidP="003C4F29">
      <w:pPr>
        <w:contextualSpacing/>
        <w:rPr>
          <w:rFonts w:eastAsia="Calibri" w:cs="Times New Roman"/>
          <w:szCs w:val="24"/>
        </w:rPr>
      </w:pPr>
      <w:r w:rsidRPr="009A43C5">
        <w:rPr>
          <w:rFonts w:eastAsia="Calibri" w:cs="Times New Roman"/>
          <w:szCs w:val="24"/>
        </w:rPr>
        <w:t>Гран-При – 20 000 рублей</w:t>
      </w:r>
    </w:p>
    <w:p w:rsidR="003C4F29" w:rsidRPr="009A43C5" w:rsidRDefault="003C4F29" w:rsidP="003C4F29">
      <w:pPr>
        <w:tabs>
          <w:tab w:val="left" w:pos="567"/>
          <w:tab w:val="left" w:pos="851"/>
        </w:tabs>
        <w:jc w:val="both"/>
        <w:rPr>
          <w:rFonts w:eastAsia="Times New Roman" w:cs="Times New Roman"/>
          <w:b/>
          <w:bCs/>
          <w:szCs w:val="24"/>
          <w:lang w:eastAsia="ru-RU"/>
        </w:rPr>
      </w:pPr>
    </w:p>
    <w:p w:rsidR="003C4F29" w:rsidRPr="009A43C5" w:rsidRDefault="003C4F29" w:rsidP="003C4F29">
      <w:pPr>
        <w:tabs>
          <w:tab w:val="left" w:pos="567"/>
          <w:tab w:val="left" w:pos="851"/>
        </w:tabs>
        <w:jc w:val="both"/>
        <w:rPr>
          <w:rFonts w:eastAsia="Times New Roman" w:cs="Times New Roman"/>
          <w:b/>
          <w:bCs/>
          <w:szCs w:val="24"/>
          <w:lang w:eastAsia="ru-RU"/>
        </w:rPr>
      </w:pPr>
      <w:r w:rsidRPr="009A43C5">
        <w:rPr>
          <w:rFonts w:eastAsia="Times New Roman" w:cs="Times New Roman"/>
          <w:b/>
          <w:bCs/>
          <w:szCs w:val="24"/>
          <w:lang w:eastAsia="ru-RU"/>
        </w:rPr>
        <w:t>Жюри конкурса</w:t>
      </w:r>
    </w:p>
    <w:p w:rsidR="003C4F29" w:rsidRPr="009A43C5" w:rsidRDefault="003C4F29" w:rsidP="003C4F29">
      <w:pPr>
        <w:contextualSpacing/>
        <w:jc w:val="both"/>
        <w:rPr>
          <w:rFonts w:eastAsia="Calibri" w:cs="Times New Roman"/>
          <w:szCs w:val="24"/>
        </w:rPr>
      </w:pPr>
      <w:r w:rsidRPr="009A43C5">
        <w:rPr>
          <w:rFonts w:eastAsia="Calibri" w:cs="Times New Roman"/>
          <w:szCs w:val="24"/>
        </w:rPr>
        <w:t>Председатель жюри:</w:t>
      </w:r>
    </w:p>
    <w:p w:rsidR="003C4F29" w:rsidRPr="009A43C5" w:rsidRDefault="003C4F29" w:rsidP="003C4F29">
      <w:pPr>
        <w:contextualSpacing/>
        <w:jc w:val="both"/>
        <w:rPr>
          <w:rFonts w:eastAsia="Calibri" w:cs="Times New Roman"/>
          <w:szCs w:val="24"/>
        </w:rPr>
      </w:pPr>
      <w:r w:rsidRPr="009A43C5">
        <w:rPr>
          <w:rFonts w:eastAsia="Calibri" w:cs="Times New Roman"/>
          <w:szCs w:val="24"/>
        </w:rPr>
        <w:t xml:space="preserve">МЕЧЕТИНА ОЛЬГА ЕВГЕНЬЕВНА - Заслуженный учитель РФ, преподаватель </w:t>
      </w:r>
      <w:r w:rsidRPr="009A43C5">
        <w:rPr>
          <w:rFonts w:eastAsia="Calibri" w:cs="Times New Roman"/>
          <w:color w:val="000000"/>
          <w:szCs w:val="24"/>
        </w:rPr>
        <w:t>федерального государственного образовательного учреждения среднего профессионального образования «Академический музыкальный колледж при Московской государственной консерватории имени П.И. Чайковского»</w:t>
      </w:r>
      <w:r w:rsidRPr="009A43C5">
        <w:rPr>
          <w:rFonts w:eastAsia="Calibri" w:cs="Times New Roman"/>
          <w:szCs w:val="24"/>
        </w:rPr>
        <w:t>, (г. Москва).</w:t>
      </w:r>
    </w:p>
    <w:p w:rsidR="003C4F29" w:rsidRPr="009A43C5" w:rsidRDefault="003C4F29" w:rsidP="003C4F29">
      <w:pPr>
        <w:contextualSpacing/>
        <w:jc w:val="both"/>
        <w:rPr>
          <w:rFonts w:eastAsia="Calibri" w:cs="Times New Roman"/>
          <w:szCs w:val="24"/>
        </w:rPr>
      </w:pPr>
      <w:r w:rsidRPr="009A43C5">
        <w:rPr>
          <w:rFonts w:eastAsia="Calibri" w:cs="Times New Roman"/>
          <w:szCs w:val="24"/>
        </w:rPr>
        <w:t>Члены жюри:</w:t>
      </w:r>
    </w:p>
    <w:p w:rsidR="003C4F29" w:rsidRPr="009A43C5" w:rsidRDefault="003C4F29" w:rsidP="003C4F29">
      <w:pPr>
        <w:contextualSpacing/>
        <w:jc w:val="both"/>
        <w:rPr>
          <w:rFonts w:eastAsia="Calibri" w:cs="Times New Roman"/>
          <w:szCs w:val="24"/>
        </w:rPr>
      </w:pPr>
      <w:r w:rsidRPr="009A43C5">
        <w:rPr>
          <w:rFonts w:eastAsia="Calibri" w:cs="Times New Roman"/>
          <w:szCs w:val="24"/>
        </w:rPr>
        <w:t>АЗАРОВА ЛАРИСА ВАСИЛЬЕВНА – Заслуженный работник культуры РФ, доцент, преподаватель бюджетного учреждения среднего профессионального образования Ханты-Мансийского автономного округа – Югры колледжа-интерната «Центр иску</w:t>
      </w:r>
      <w:proofErr w:type="gramStart"/>
      <w:r w:rsidRPr="009A43C5">
        <w:rPr>
          <w:rFonts w:eastAsia="Calibri" w:cs="Times New Roman"/>
          <w:szCs w:val="24"/>
        </w:rPr>
        <w:t>сств дл</w:t>
      </w:r>
      <w:proofErr w:type="gramEnd"/>
      <w:r w:rsidRPr="009A43C5">
        <w:rPr>
          <w:rFonts w:eastAsia="Calibri" w:cs="Times New Roman"/>
          <w:szCs w:val="24"/>
        </w:rPr>
        <w:t>я одаренных детей Севера» (г. Ханты-Мансийск).</w:t>
      </w:r>
    </w:p>
    <w:p w:rsidR="003C4F29" w:rsidRPr="009A43C5" w:rsidRDefault="003C4F29" w:rsidP="003C4F29">
      <w:pPr>
        <w:contextualSpacing/>
        <w:jc w:val="both"/>
        <w:rPr>
          <w:rFonts w:eastAsia="Calibri" w:cs="Times New Roman"/>
          <w:szCs w:val="24"/>
        </w:rPr>
      </w:pPr>
      <w:proofErr w:type="gramStart"/>
      <w:r w:rsidRPr="009A43C5">
        <w:rPr>
          <w:rFonts w:eastAsia="Calibri" w:cs="Times New Roman"/>
          <w:szCs w:val="24"/>
        </w:rPr>
        <w:t>ЛАЛАЯН СВЕТЛАНА ГЕОРГИЕВНА - Заслуженный деятель культуры Ханты-Мансийского автономного округа – Югры, руководитель предметно-цикловой (методической) комиссии «Фортепиано», преподаватель бюджетного учреждения среднего профессионального образования Ханты-Мансийского автономного округа – Югры «Сургутский музыкальный колледж» (г. Сургут).</w:t>
      </w:r>
      <w:proofErr w:type="gramEnd"/>
    </w:p>
    <w:p w:rsidR="003C4F29" w:rsidRPr="009A43C5" w:rsidRDefault="003C4F29" w:rsidP="003C4F29">
      <w:pPr>
        <w:contextualSpacing/>
        <w:jc w:val="both"/>
        <w:rPr>
          <w:rFonts w:eastAsia="Calibri" w:cs="Times New Roman"/>
          <w:szCs w:val="24"/>
        </w:rPr>
      </w:pPr>
      <w:r w:rsidRPr="009A43C5">
        <w:rPr>
          <w:rFonts w:eastAsia="Calibri" w:cs="Times New Roman"/>
          <w:szCs w:val="24"/>
        </w:rPr>
        <w:t>ПИЛЕЦКАЯ ОЛЬГА ДМИТРИЕВНА - Заслуженный деятель культуры Ханты-Мансийского автономного округа – Югры, преподаватель бюджетного учреждения среднего профессионального образования Ханты-Мансийского автономного округа – Югры «Сургутский музыкальный колледж» (г. Сургут).</w:t>
      </w:r>
    </w:p>
    <w:p w:rsidR="003C4F29" w:rsidRPr="009A43C5" w:rsidRDefault="003C4F29" w:rsidP="003C4F29">
      <w:pPr>
        <w:contextualSpacing/>
        <w:jc w:val="both"/>
        <w:rPr>
          <w:rFonts w:eastAsia="Calibri" w:cs="Times New Roman"/>
          <w:szCs w:val="24"/>
        </w:rPr>
      </w:pPr>
      <w:r w:rsidRPr="009A43C5">
        <w:rPr>
          <w:rFonts w:eastAsia="Calibri" w:cs="Times New Roman"/>
          <w:szCs w:val="24"/>
        </w:rPr>
        <w:t>РЫТОВА НИНА ЕВГЕНЬЕВНА - Заслуженный деятель культуры Ханты-Мансийского автономного округа – Югры, преподаватель бюджетного учреждения среднего профессионального образования Ханты-Мансийского автономного округа – Югры «Сургутский музыкальный колледж» (г. Сургут).</w:t>
      </w:r>
    </w:p>
    <w:p w:rsidR="00672573" w:rsidRDefault="00672573" w:rsidP="00672573">
      <w:pPr>
        <w:rPr>
          <w:rFonts w:eastAsia="Times New Roman" w:cs="Times New Roman"/>
          <w:b/>
          <w:bCs/>
          <w:sz w:val="26"/>
          <w:szCs w:val="26"/>
          <w:lang w:eastAsia="ru-RU"/>
        </w:rPr>
      </w:pPr>
    </w:p>
    <w:p w:rsidR="003C4F29" w:rsidRPr="003C4F29" w:rsidRDefault="003C4F29" w:rsidP="00672573">
      <w:pPr>
        <w:rPr>
          <w:rFonts w:eastAsia="Times New Roman" w:cs="Times New Roman"/>
          <w:b/>
          <w:sz w:val="26"/>
          <w:szCs w:val="26"/>
          <w:lang w:eastAsia="ru-RU"/>
        </w:rPr>
      </w:pPr>
      <w:r w:rsidRPr="003C4F29">
        <w:rPr>
          <w:rFonts w:eastAsia="Times New Roman" w:cs="Times New Roman"/>
          <w:b/>
          <w:bCs/>
          <w:sz w:val="26"/>
          <w:szCs w:val="26"/>
          <w:lang w:eastAsia="ru-RU"/>
        </w:rPr>
        <w:t xml:space="preserve">Список участников </w:t>
      </w:r>
      <w:r w:rsidRPr="003C4F29">
        <w:rPr>
          <w:rFonts w:eastAsia="Times New Roman" w:cs="Times New Roman"/>
          <w:b/>
          <w:sz w:val="26"/>
          <w:szCs w:val="26"/>
          <w:lang w:val="en-US" w:eastAsia="ru-RU"/>
        </w:rPr>
        <w:t>VII</w:t>
      </w:r>
      <w:r w:rsidRPr="003C4F29">
        <w:rPr>
          <w:rFonts w:eastAsia="Times New Roman" w:cs="Times New Roman"/>
          <w:b/>
          <w:sz w:val="26"/>
          <w:szCs w:val="26"/>
          <w:lang w:eastAsia="ru-RU"/>
        </w:rPr>
        <w:t xml:space="preserve"> окружного конкурса юных пианистов</w:t>
      </w:r>
    </w:p>
    <w:p w:rsidR="003C4F29" w:rsidRPr="003C4F29" w:rsidRDefault="003C4F29" w:rsidP="003C4F29">
      <w:pPr>
        <w:jc w:val="center"/>
        <w:rPr>
          <w:rFonts w:eastAsia="Times New Roman" w:cs="Times New Roman"/>
          <w:b/>
          <w:sz w:val="26"/>
          <w:szCs w:val="26"/>
          <w:lang w:eastAsia="ru-RU"/>
        </w:rPr>
      </w:pPr>
      <w:r w:rsidRPr="003C4F29">
        <w:rPr>
          <w:rFonts w:eastAsia="Times New Roman" w:cs="Times New Roman"/>
          <w:b/>
          <w:sz w:val="26"/>
          <w:szCs w:val="26"/>
          <w:lang w:eastAsia="ru-RU"/>
        </w:rPr>
        <w:t xml:space="preserve"> «Волшебные клавиши»</w:t>
      </w:r>
    </w:p>
    <w:p w:rsidR="003C4F29" w:rsidRPr="003C4F29" w:rsidRDefault="003C4F29" w:rsidP="003C4F29">
      <w:pPr>
        <w:rPr>
          <w:rFonts w:eastAsia="Times New Roman" w:cs="Times New Roman"/>
          <w:b/>
          <w:bCs/>
          <w:sz w:val="26"/>
          <w:szCs w:val="26"/>
          <w:lang w:eastAsia="ru-RU"/>
        </w:rPr>
      </w:pPr>
    </w:p>
    <w:p w:rsidR="003C4F29" w:rsidRPr="003C4F29" w:rsidRDefault="003C4F29" w:rsidP="003C4F29">
      <w:pPr>
        <w:contextualSpacing/>
        <w:rPr>
          <w:rFonts w:eastAsia="Calibri" w:cs="Times New Roman"/>
          <w:b/>
          <w:sz w:val="26"/>
          <w:szCs w:val="26"/>
        </w:rPr>
      </w:pPr>
      <w:r w:rsidRPr="003C4F29">
        <w:rPr>
          <w:rFonts w:eastAsia="Calibri" w:cs="Times New Roman"/>
          <w:b/>
          <w:sz w:val="26"/>
          <w:szCs w:val="26"/>
        </w:rPr>
        <w:t>первая младшая группа - до 9 лет (включительно)</w:t>
      </w:r>
    </w:p>
    <w:tbl>
      <w:tblPr>
        <w:tblStyle w:val="5"/>
        <w:tblW w:w="95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119"/>
        <w:gridCol w:w="2976"/>
        <w:gridCol w:w="2851"/>
      </w:tblGrid>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w:t>
            </w:r>
          </w:p>
        </w:tc>
        <w:tc>
          <w:tcPr>
            <w:tcW w:w="3119" w:type="dxa"/>
            <w:hideMark/>
          </w:tcPr>
          <w:p w:rsidR="003C4F29" w:rsidRPr="009A43C5" w:rsidRDefault="003C4F29" w:rsidP="003C4F29">
            <w:pPr>
              <w:contextualSpacing/>
              <w:rPr>
                <w:sz w:val="24"/>
                <w:szCs w:val="24"/>
                <w:u w:val="single"/>
              </w:rPr>
            </w:pPr>
            <w:r w:rsidRPr="009A43C5">
              <w:rPr>
                <w:sz w:val="24"/>
                <w:szCs w:val="24"/>
              </w:rPr>
              <w:t>Агунович Надежда</w:t>
            </w:r>
          </w:p>
        </w:tc>
        <w:tc>
          <w:tcPr>
            <w:tcW w:w="2976" w:type="dxa"/>
            <w:hideMark/>
          </w:tcPr>
          <w:p w:rsidR="003C4F29" w:rsidRPr="009A43C5" w:rsidRDefault="003C4F29" w:rsidP="003C4F29">
            <w:pPr>
              <w:contextualSpacing/>
              <w:rPr>
                <w:sz w:val="24"/>
                <w:szCs w:val="24"/>
                <w:u w:val="single"/>
              </w:rPr>
            </w:pPr>
            <w:r w:rsidRPr="009A43C5">
              <w:rPr>
                <w:sz w:val="24"/>
                <w:szCs w:val="24"/>
              </w:rPr>
              <w:t>г. Нижневартовск</w:t>
            </w: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w:t>
            </w:r>
          </w:p>
        </w:tc>
        <w:tc>
          <w:tcPr>
            <w:tcW w:w="3119" w:type="dxa"/>
            <w:hideMark/>
          </w:tcPr>
          <w:p w:rsidR="003C4F29" w:rsidRPr="009A43C5" w:rsidRDefault="003C4F29" w:rsidP="003C4F29">
            <w:pPr>
              <w:contextualSpacing/>
              <w:rPr>
                <w:sz w:val="24"/>
                <w:szCs w:val="24"/>
                <w:u w:val="single"/>
              </w:rPr>
            </w:pPr>
            <w:r w:rsidRPr="009A43C5">
              <w:rPr>
                <w:sz w:val="24"/>
                <w:szCs w:val="24"/>
              </w:rPr>
              <w:t>Бородина Екатерина</w:t>
            </w:r>
          </w:p>
        </w:tc>
        <w:tc>
          <w:tcPr>
            <w:tcW w:w="2976" w:type="dxa"/>
            <w:hideMark/>
          </w:tcPr>
          <w:p w:rsidR="003C4F29" w:rsidRPr="009A43C5" w:rsidRDefault="003C4F29" w:rsidP="003C4F29">
            <w:pPr>
              <w:contextualSpacing/>
              <w:rPr>
                <w:sz w:val="24"/>
                <w:szCs w:val="24"/>
                <w:u w:val="single"/>
              </w:rPr>
            </w:pPr>
            <w:r w:rsidRPr="009A43C5">
              <w:rPr>
                <w:sz w:val="24"/>
                <w:szCs w:val="24"/>
              </w:rPr>
              <w:t>г. Советский</w:t>
            </w: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3.</w:t>
            </w:r>
          </w:p>
        </w:tc>
        <w:tc>
          <w:tcPr>
            <w:tcW w:w="3119" w:type="dxa"/>
            <w:hideMark/>
          </w:tcPr>
          <w:p w:rsidR="003C4F29" w:rsidRPr="009A43C5" w:rsidRDefault="003C4F29" w:rsidP="003C4F29">
            <w:pPr>
              <w:contextualSpacing/>
              <w:rPr>
                <w:sz w:val="24"/>
                <w:szCs w:val="24"/>
              </w:rPr>
            </w:pPr>
            <w:r w:rsidRPr="009A43C5">
              <w:rPr>
                <w:sz w:val="24"/>
                <w:szCs w:val="24"/>
              </w:rPr>
              <w:t xml:space="preserve">Гардашова Марифа </w:t>
            </w:r>
          </w:p>
        </w:tc>
        <w:tc>
          <w:tcPr>
            <w:tcW w:w="2976" w:type="dxa"/>
            <w:hideMark/>
          </w:tcPr>
          <w:p w:rsidR="003C4F29" w:rsidRPr="009A43C5" w:rsidRDefault="003C4F29" w:rsidP="003C4F29">
            <w:pPr>
              <w:contextualSpacing/>
              <w:rPr>
                <w:sz w:val="24"/>
                <w:szCs w:val="24"/>
                <w:u w:val="single"/>
              </w:rPr>
            </w:pPr>
            <w:r w:rsidRPr="009A43C5">
              <w:rPr>
                <w:sz w:val="24"/>
                <w:szCs w:val="24"/>
              </w:rPr>
              <w:t>п. г. т. Новоаганск, Нижневартовский район</w:t>
            </w: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4.</w:t>
            </w:r>
          </w:p>
        </w:tc>
        <w:tc>
          <w:tcPr>
            <w:tcW w:w="3119" w:type="dxa"/>
            <w:hideMark/>
          </w:tcPr>
          <w:p w:rsidR="003C4F29" w:rsidRPr="009A43C5" w:rsidRDefault="003C4F29" w:rsidP="003C4F29">
            <w:pPr>
              <w:contextualSpacing/>
              <w:rPr>
                <w:sz w:val="24"/>
                <w:szCs w:val="24"/>
                <w:u w:val="single"/>
              </w:rPr>
            </w:pPr>
            <w:r w:rsidRPr="009A43C5">
              <w:rPr>
                <w:sz w:val="24"/>
                <w:szCs w:val="24"/>
              </w:rPr>
              <w:t>Губина Екатерина</w:t>
            </w: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5.</w:t>
            </w:r>
          </w:p>
        </w:tc>
        <w:tc>
          <w:tcPr>
            <w:tcW w:w="3119" w:type="dxa"/>
            <w:hideMark/>
          </w:tcPr>
          <w:p w:rsidR="003C4F29" w:rsidRPr="009A43C5" w:rsidRDefault="003C4F29" w:rsidP="003C4F29">
            <w:pPr>
              <w:contextualSpacing/>
              <w:rPr>
                <w:sz w:val="24"/>
                <w:szCs w:val="24"/>
                <w:u w:val="single"/>
              </w:rPr>
            </w:pPr>
            <w:r w:rsidRPr="009A43C5">
              <w:rPr>
                <w:sz w:val="24"/>
                <w:szCs w:val="24"/>
              </w:rPr>
              <w:t>Зарипова Эльвина</w:t>
            </w:r>
          </w:p>
        </w:tc>
        <w:tc>
          <w:tcPr>
            <w:tcW w:w="2976" w:type="dxa"/>
          </w:tcPr>
          <w:p w:rsidR="003C4F29" w:rsidRPr="009A43C5" w:rsidRDefault="003C4F29" w:rsidP="003C4F29">
            <w:pPr>
              <w:contextualSpacing/>
              <w:rPr>
                <w:sz w:val="24"/>
                <w:szCs w:val="24"/>
              </w:rPr>
            </w:pPr>
            <w:r w:rsidRPr="009A43C5">
              <w:rPr>
                <w:sz w:val="24"/>
                <w:szCs w:val="24"/>
              </w:rPr>
              <w:t>г. Лангепас</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6.</w:t>
            </w:r>
          </w:p>
        </w:tc>
        <w:tc>
          <w:tcPr>
            <w:tcW w:w="3119" w:type="dxa"/>
            <w:hideMark/>
          </w:tcPr>
          <w:p w:rsidR="003C4F29" w:rsidRPr="009A43C5" w:rsidRDefault="003C4F29" w:rsidP="003C4F29">
            <w:pPr>
              <w:contextualSpacing/>
              <w:rPr>
                <w:sz w:val="24"/>
                <w:szCs w:val="24"/>
                <w:u w:val="single"/>
              </w:rPr>
            </w:pPr>
            <w:r w:rsidRPr="009A43C5">
              <w:rPr>
                <w:sz w:val="24"/>
                <w:szCs w:val="24"/>
              </w:rPr>
              <w:t>Исхакова Мария</w:t>
            </w:r>
          </w:p>
        </w:tc>
        <w:tc>
          <w:tcPr>
            <w:tcW w:w="2976" w:type="dxa"/>
          </w:tcPr>
          <w:p w:rsidR="003C4F29" w:rsidRPr="009A43C5" w:rsidRDefault="003C4F29" w:rsidP="003C4F29">
            <w:pPr>
              <w:contextualSpacing/>
              <w:rPr>
                <w:sz w:val="24"/>
                <w:szCs w:val="24"/>
              </w:rPr>
            </w:pPr>
            <w:r w:rsidRPr="009A43C5">
              <w:rPr>
                <w:sz w:val="24"/>
                <w:szCs w:val="24"/>
              </w:rPr>
              <w:t>г. Нижневартовск</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lastRenderedPageBreak/>
              <w:t>7.</w:t>
            </w:r>
          </w:p>
        </w:tc>
        <w:tc>
          <w:tcPr>
            <w:tcW w:w="3119" w:type="dxa"/>
            <w:hideMark/>
          </w:tcPr>
          <w:p w:rsidR="003C4F29" w:rsidRPr="009A43C5" w:rsidRDefault="003C4F29" w:rsidP="003C4F29">
            <w:pPr>
              <w:contextualSpacing/>
              <w:rPr>
                <w:sz w:val="24"/>
                <w:szCs w:val="24"/>
                <w:u w:val="single"/>
              </w:rPr>
            </w:pPr>
            <w:r w:rsidRPr="009A43C5">
              <w:rPr>
                <w:sz w:val="24"/>
                <w:szCs w:val="24"/>
              </w:rPr>
              <w:t>Казлаускас Любовь</w:t>
            </w:r>
          </w:p>
        </w:tc>
        <w:tc>
          <w:tcPr>
            <w:tcW w:w="2976" w:type="dxa"/>
          </w:tcPr>
          <w:p w:rsidR="003C4F29" w:rsidRPr="009A43C5" w:rsidRDefault="003C4F29" w:rsidP="003C4F29">
            <w:pPr>
              <w:contextualSpacing/>
              <w:rPr>
                <w:sz w:val="24"/>
                <w:szCs w:val="24"/>
              </w:rPr>
            </w:pPr>
            <w:r w:rsidRPr="009A43C5">
              <w:rPr>
                <w:sz w:val="24"/>
                <w:szCs w:val="24"/>
              </w:rPr>
              <w:t>г. Пыть-Ях</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8.</w:t>
            </w:r>
          </w:p>
        </w:tc>
        <w:tc>
          <w:tcPr>
            <w:tcW w:w="3119" w:type="dxa"/>
            <w:hideMark/>
          </w:tcPr>
          <w:p w:rsidR="003C4F29" w:rsidRPr="009A43C5" w:rsidRDefault="003C4F29" w:rsidP="003C4F29">
            <w:pPr>
              <w:contextualSpacing/>
              <w:rPr>
                <w:sz w:val="24"/>
                <w:szCs w:val="24"/>
                <w:u w:val="single"/>
              </w:rPr>
            </w:pPr>
            <w:r w:rsidRPr="009A43C5">
              <w:rPr>
                <w:sz w:val="24"/>
                <w:szCs w:val="24"/>
              </w:rPr>
              <w:t>Кишева Оксана</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9.</w:t>
            </w:r>
          </w:p>
        </w:tc>
        <w:tc>
          <w:tcPr>
            <w:tcW w:w="3119" w:type="dxa"/>
            <w:hideMark/>
          </w:tcPr>
          <w:p w:rsidR="003C4F29" w:rsidRPr="009A43C5" w:rsidRDefault="003C4F29" w:rsidP="003C4F29">
            <w:pPr>
              <w:contextualSpacing/>
              <w:rPr>
                <w:sz w:val="24"/>
                <w:szCs w:val="24"/>
                <w:u w:val="single"/>
              </w:rPr>
            </w:pPr>
            <w:r w:rsidRPr="009A43C5">
              <w:rPr>
                <w:sz w:val="24"/>
                <w:szCs w:val="24"/>
              </w:rPr>
              <w:t>Климина Анна</w:t>
            </w:r>
          </w:p>
        </w:tc>
        <w:tc>
          <w:tcPr>
            <w:tcW w:w="2976" w:type="dxa"/>
          </w:tcPr>
          <w:p w:rsidR="003C4F29" w:rsidRPr="009A43C5" w:rsidRDefault="003C4F29" w:rsidP="003C4F29">
            <w:pPr>
              <w:contextualSpacing/>
              <w:rPr>
                <w:sz w:val="24"/>
                <w:szCs w:val="24"/>
              </w:rPr>
            </w:pPr>
            <w:r w:rsidRPr="009A43C5">
              <w:rPr>
                <w:sz w:val="24"/>
                <w:szCs w:val="24"/>
              </w:rPr>
              <w:t>г. Нижневартовск</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10.</w:t>
            </w:r>
          </w:p>
        </w:tc>
        <w:tc>
          <w:tcPr>
            <w:tcW w:w="3119" w:type="dxa"/>
            <w:hideMark/>
          </w:tcPr>
          <w:p w:rsidR="003C4F29" w:rsidRPr="009A43C5" w:rsidRDefault="003C4F29" w:rsidP="003C4F29">
            <w:pPr>
              <w:contextualSpacing/>
              <w:rPr>
                <w:sz w:val="24"/>
                <w:szCs w:val="24"/>
                <w:u w:val="single"/>
              </w:rPr>
            </w:pPr>
            <w:r w:rsidRPr="009A43C5">
              <w:rPr>
                <w:sz w:val="24"/>
                <w:szCs w:val="24"/>
              </w:rPr>
              <w:t>Коленченко Владимир</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11.</w:t>
            </w:r>
          </w:p>
        </w:tc>
        <w:tc>
          <w:tcPr>
            <w:tcW w:w="3119" w:type="dxa"/>
            <w:hideMark/>
          </w:tcPr>
          <w:p w:rsidR="003C4F29" w:rsidRPr="009A43C5" w:rsidRDefault="003C4F29" w:rsidP="003C4F29">
            <w:pPr>
              <w:contextualSpacing/>
              <w:rPr>
                <w:sz w:val="24"/>
                <w:szCs w:val="24"/>
                <w:u w:val="single"/>
              </w:rPr>
            </w:pPr>
            <w:r w:rsidRPr="009A43C5">
              <w:rPr>
                <w:sz w:val="24"/>
                <w:szCs w:val="24"/>
              </w:rPr>
              <w:t>Краснянская Валентина</w:t>
            </w:r>
          </w:p>
        </w:tc>
        <w:tc>
          <w:tcPr>
            <w:tcW w:w="2976" w:type="dxa"/>
          </w:tcPr>
          <w:p w:rsidR="003C4F29" w:rsidRPr="009A43C5" w:rsidRDefault="003C4F29" w:rsidP="003C4F29">
            <w:pPr>
              <w:contextualSpacing/>
              <w:rPr>
                <w:sz w:val="24"/>
                <w:szCs w:val="24"/>
              </w:rPr>
            </w:pPr>
            <w:r w:rsidRPr="009A43C5">
              <w:rPr>
                <w:sz w:val="24"/>
                <w:szCs w:val="24"/>
              </w:rPr>
              <w:t>г. Пойковский</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12.</w:t>
            </w:r>
          </w:p>
        </w:tc>
        <w:tc>
          <w:tcPr>
            <w:tcW w:w="3119" w:type="dxa"/>
            <w:hideMark/>
          </w:tcPr>
          <w:p w:rsidR="003C4F29" w:rsidRPr="009A43C5" w:rsidRDefault="003C4F29" w:rsidP="003C4F29">
            <w:pPr>
              <w:contextualSpacing/>
              <w:rPr>
                <w:sz w:val="24"/>
                <w:szCs w:val="24"/>
                <w:u w:val="single"/>
              </w:rPr>
            </w:pPr>
            <w:r w:rsidRPr="009A43C5">
              <w:rPr>
                <w:sz w:val="24"/>
                <w:szCs w:val="24"/>
              </w:rPr>
              <w:t>Курант Злата</w:t>
            </w:r>
          </w:p>
        </w:tc>
        <w:tc>
          <w:tcPr>
            <w:tcW w:w="2976" w:type="dxa"/>
          </w:tcPr>
          <w:p w:rsidR="003C4F29" w:rsidRPr="009A43C5" w:rsidRDefault="003C4F29" w:rsidP="003C4F29">
            <w:pPr>
              <w:contextualSpacing/>
              <w:rPr>
                <w:sz w:val="24"/>
                <w:szCs w:val="24"/>
              </w:rPr>
            </w:pPr>
            <w:r w:rsidRPr="009A43C5">
              <w:rPr>
                <w:sz w:val="24"/>
                <w:szCs w:val="24"/>
              </w:rPr>
              <w:t>г. Ноябрьск</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13.</w:t>
            </w:r>
          </w:p>
        </w:tc>
        <w:tc>
          <w:tcPr>
            <w:tcW w:w="3119" w:type="dxa"/>
            <w:hideMark/>
          </w:tcPr>
          <w:p w:rsidR="003C4F29" w:rsidRPr="009A43C5" w:rsidRDefault="003C4F29" w:rsidP="003C4F29">
            <w:pPr>
              <w:contextualSpacing/>
              <w:rPr>
                <w:sz w:val="24"/>
                <w:szCs w:val="24"/>
                <w:u w:val="single"/>
              </w:rPr>
            </w:pPr>
            <w:r w:rsidRPr="009A43C5">
              <w:rPr>
                <w:sz w:val="24"/>
                <w:szCs w:val="24"/>
              </w:rPr>
              <w:t>Масалимов Савелий</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14.</w:t>
            </w:r>
          </w:p>
        </w:tc>
        <w:tc>
          <w:tcPr>
            <w:tcW w:w="3119" w:type="dxa"/>
            <w:hideMark/>
          </w:tcPr>
          <w:p w:rsidR="003C4F29" w:rsidRPr="009A43C5" w:rsidRDefault="003C4F29" w:rsidP="003C4F29">
            <w:pPr>
              <w:contextualSpacing/>
              <w:rPr>
                <w:sz w:val="24"/>
                <w:szCs w:val="24"/>
                <w:u w:val="single"/>
              </w:rPr>
            </w:pPr>
            <w:r w:rsidRPr="009A43C5">
              <w:rPr>
                <w:sz w:val="24"/>
                <w:szCs w:val="24"/>
              </w:rPr>
              <w:t>Масленникова Диана</w:t>
            </w:r>
          </w:p>
        </w:tc>
        <w:tc>
          <w:tcPr>
            <w:tcW w:w="2976" w:type="dxa"/>
          </w:tcPr>
          <w:p w:rsidR="003C4F29" w:rsidRPr="009A43C5" w:rsidRDefault="003C4F29" w:rsidP="003C4F29">
            <w:pPr>
              <w:contextualSpacing/>
              <w:rPr>
                <w:sz w:val="24"/>
                <w:szCs w:val="24"/>
              </w:rPr>
            </w:pPr>
            <w:r w:rsidRPr="009A43C5">
              <w:rPr>
                <w:sz w:val="24"/>
                <w:szCs w:val="24"/>
              </w:rPr>
              <w:t>г. Нефтеюганск</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15.</w:t>
            </w:r>
          </w:p>
        </w:tc>
        <w:tc>
          <w:tcPr>
            <w:tcW w:w="3119" w:type="dxa"/>
            <w:hideMark/>
          </w:tcPr>
          <w:p w:rsidR="003C4F29" w:rsidRPr="009A43C5" w:rsidRDefault="003C4F29" w:rsidP="003C4F29">
            <w:pPr>
              <w:contextualSpacing/>
              <w:rPr>
                <w:sz w:val="24"/>
                <w:szCs w:val="24"/>
                <w:u w:val="single"/>
              </w:rPr>
            </w:pPr>
            <w:r w:rsidRPr="009A43C5">
              <w:rPr>
                <w:sz w:val="24"/>
                <w:szCs w:val="24"/>
              </w:rPr>
              <w:t>Машкова Алена</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16.</w:t>
            </w:r>
          </w:p>
        </w:tc>
        <w:tc>
          <w:tcPr>
            <w:tcW w:w="3119" w:type="dxa"/>
            <w:hideMark/>
          </w:tcPr>
          <w:p w:rsidR="003C4F29" w:rsidRPr="009A43C5" w:rsidRDefault="003C4F29" w:rsidP="003C4F29">
            <w:pPr>
              <w:contextualSpacing/>
              <w:rPr>
                <w:sz w:val="24"/>
                <w:szCs w:val="24"/>
                <w:u w:val="single"/>
              </w:rPr>
            </w:pPr>
            <w:r w:rsidRPr="009A43C5">
              <w:rPr>
                <w:sz w:val="24"/>
                <w:szCs w:val="24"/>
              </w:rPr>
              <w:t>Михеева Кристина</w:t>
            </w:r>
          </w:p>
        </w:tc>
        <w:tc>
          <w:tcPr>
            <w:tcW w:w="2976" w:type="dxa"/>
          </w:tcPr>
          <w:p w:rsidR="003C4F29" w:rsidRPr="009A43C5" w:rsidRDefault="003C4F29" w:rsidP="003C4F29">
            <w:pPr>
              <w:contextualSpacing/>
              <w:rPr>
                <w:sz w:val="24"/>
                <w:szCs w:val="24"/>
              </w:rPr>
            </w:pPr>
            <w:r w:rsidRPr="009A43C5">
              <w:rPr>
                <w:sz w:val="24"/>
                <w:szCs w:val="24"/>
              </w:rPr>
              <w:t>г. Муравленко</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17.</w:t>
            </w:r>
          </w:p>
        </w:tc>
        <w:tc>
          <w:tcPr>
            <w:tcW w:w="3119" w:type="dxa"/>
            <w:hideMark/>
          </w:tcPr>
          <w:p w:rsidR="003C4F29" w:rsidRPr="009A43C5" w:rsidRDefault="003C4F29" w:rsidP="003C4F29">
            <w:pPr>
              <w:contextualSpacing/>
              <w:rPr>
                <w:sz w:val="24"/>
                <w:szCs w:val="24"/>
                <w:u w:val="single"/>
              </w:rPr>
            </w:pPr>
            <w:r w:rsidRPr="009A43C5">
              <w:rPr>
                <w:sz w:val="24"/>
                <w:szCs w:val="24"/>
              </w:rPr>
              <w:t>Сабанова Вероника</w:t>
            </w:r>
          </w:p>
        </w:tc>
        <w:tc>
          <w:tcPr>
            <w:tcW w:w="2976" w:type="dxa"/>
          </w:tcPr>
          <w:p w:rsidR="003C4F29" w:rsidRPr="009A43C5" w:rsidRDefault="003C4F29" w:rsidP="003C4F29">
            <w:pPr>
              <w:contextualSpacing/>
              <w:rPr>
                <w:sz w:val="24"/>
                <w:szCs w:val="24"/>
              </w:rPr>
            </w:pPr>
            <w:r w:rsidRPr="009A43C5">
              <w:rPr>
                <w:sz w:val="24"/>
                <w:szCs w:val="24"/>
              </w:rPr>
              <w:t>г. Нягань</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18.</w:t>
            </w:r>
          </w:p>
        </w:tc>
        <w:tc>
          <w:tcPr>
            <w:tcW w:w="3119" w:type="dxa"/>
            <w:hideMark/>
          </w:tcPr>
          <w:p w:rsidR="003C4F29" w:rsidRPr="009A43C5" w:rsidRDefault="003C4F29" w:rsidP="003C4F29">
            <w:pPr>
              <w:contextualSpacing/>
              <w:rPr>
                <w:sz w:val="24"/>
                <w:szCs w:val="24"/>
                <w:u w:val="single"/>
              </w:rPr>
            </w:pPr>
            <w:r w:rsidRPr="009A43C5">
              <w:rPr>
                <w:sz w:val="24"/>
                <w:szCs w:val="24"/>
              </w:rPr>
              <w:t>Сафина Айгуль</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19.</w:t>
            </w:r>
          </w:p>
        </w:tc>
        <w:tc>
          <w:tcPr>
            <w:tcW w:w="3119" w:type="dxa"/>
            <w:hideMark/>
          </w:tcPr>
          <w:p w:rsidR="003C4F29" w:rsidRPr="009A43C5" w:rsidRDefault="003C4F29" w:rsidP="003C4F29">
            <w:pPr>
              <w:contextualSpacing/>
              <w:rPr>
                <w:sz w:val="24"/>
                <w:szCs w:val="24"/>
                <w:u w:val="single"/>
              </w:rPr>
            </w:pPr>
            <w:r w:rsidRPr="009A43C5">
              <w:rPr>
                <w:sz w:val="24"/>
                <w:szCs w:val="24"/>
              </w:rPr>
              <w:t>Седова Наталья</w:t>
            </w:r>
          </w:p>
        </w:tc>
        <w:tc>
          <w:tcPr>
            <w:tcW w:w="2976" w:type="dxa"/>
          </w:tcPr>
          <w:p w:rsidR="003C4F29" w:rsidRPr="009A43C5" w:rsidRDefault="003C4F29" w:rsidP="003C4F29">
            <w:pPr>
              <w:contextualSpacing/>
              <w:rPr>
                <w:sz w:val="24"/>
                <w:szCs w:val="24"/>
              </w:rPr>
            </w:pPr>
            <w:r w:rsidRPr="009A43C5">
              <w:rPr>
                <w:sz w:val="24"/>
                <w:szCs w:val="24"/>
              </w:rPr>
              <w:t>г. Радужный</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20.</w:t>
            </w:r>
          </w:p>
        </w:tc>
        <w:tc>
          <w:tcPr>
            <w:tcW w:w="3119" w:type="dxa"/>
            <w:hideMark/>
          </w:tcPr>
          <w:p w:rsidR="003C4F29" w:rsidRPr="009A43C5" w:rsidRDefault="003C4F29" w:rsidP="003C4F29">
            <w:pPr>
              <w:contextualSpacing/>
              <w:rPr>
                <w:sz w:val="24"/>
                <w:szCs w:val="24"/>
                <w:u w:val="single"/>
              </w:rPr>
            </w:pPr>
            <w:r w:rsidRPr="009A43C5">
              <w:rPr>
                <w:sz w:val="24"/>
                <w:szCs w:val="24"/>
              </w:rPr>
              <w:t>Филоненко Владимир</w:t>
            </w:r>
          </w:p>
        </w:tc>
        <w:tc>
          <w:tcPr>
            <w:tcW w:w="2976" w:type="dxa"/>
          </w:tcPr>
          <w:p w:rsidR="003C4F29" w:rsidRPr="009A43C5" w:rsidRDefault="003C4F29" w:rsidP="003C4F29">
            <w:pPr>
              <w:contextualSpacing/>
              <w:rPr>
                <w:sz w:val="24"/>
                <w:szCs w:val="24"/>
              </w:rPr>
            </w:pPr>
            <w:r w:rsidRPr="009A43C5">
              <w:rPr>
                <w:sz w:val="24"/>
                <w:szCs w:val="24"/>
              </w:rPr>
              <w:t>г. Урай</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21.</w:t>
            </w:r>
          </w:p>
        </w:tc>
        <w:tc>
          <w:tcPr>
            <w:tcW w:w="3119" w:type="dxa"/>
            <w:hideMark/>
          </w:tcPr>
          <w:p w:rsidR="003C4F29" w:rsidRPr="009A43C5" w:rsidRDefault="003C4F29" w:rsidP="003C4F29">
            <w:pPr>
              <w:contextualSpacing/>
              <w:rPr>
                <w:sz w:val="24"/>
                <w:szCs w:val="24"/>
              </w:rPr>
            </w:pPr>
            <w:r w:rsidRPr="009A43C5">
              <w:rPr>
                <w:sz w:val="24"/>
                <w:szCs w:val="24"/>
              </w:rPr>
              <w:t>Хруслова Валерия</w:t>
            </w:r>
          </w:p>
        </w:tc>
        <w:tc>
          <w:tcPr>
            <w:tcW w:w="2976" w:type="dxa"/>
          </w:tcPr>
          <w:p w:rsidR="003C4F29" w:rsidRPr="009A43C5" w:rsidRDefault="003C4F29" w:rsidP="003C4F29">
            <w:pPr>
              <w:contextualSpacing/>
              <w:rPr>
                <w:sz w:val="24"/>
                <w:szCs w:val="24"/>
              </w:rPr>
            </w:pPr>
            <w:r w:rsidRPr="009A43C5">
              <w:rPr>
                <w:sz w:val="24"/>
                <w:szCs w:val="24"/>
              </w:rPr>
              <w:t>г. Нефтеюганск</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22.</w:t>
            </w:r>
          </w:p>
        </w:tc>
        <w:tc>
          <w:tcPr>
            <w:tcW w:w="3119" w:type="dxa"/>
            <w:hideMark/>
          </w:tcPr>
          <w:p w:rsidR="003C4F29" w:rsidRPr="009A43C5" w:rsidRDefault="003C4F29" w:rsidP="003C4F29">
            <w:pPr>
              <w:contextualSpacing/>
              <w:rPr>
                <w:sz w:val="24"/>
                <w:szCs w:val="24"/>
              </w:rPr>
            </w:pPr>
            <w:r w:rsidRPr="009A43C5">
              <w:rPr>
                <w:sz w:val="24"/>
                <w:szCs w:val="24"/>
              </w:rPr>
              <w:t>Цикулаев Серафим</w:t>
            </w:r>
          </w:p>
        </w:tc>
        <w:tc>
          <w:tcPr>
            <w:tcW w:w="2976" w:type="dxa"/>
          </w:tcPr>
          <w:p w:rsidR="003C4F29" w:rsidRPr="009A43C5" w:rsidRDefault="003C4F29" w:rsidP="003C4F29">
            <w:pPr>
              <w:contextualSpacing/>
              <w:rPr>
                <w:sz w:val="24"/>
                <w:szCs w:val="24"/>
              </w:rPr>
            </w:pPr>
            <w:r w:rsidRPr="009A43C5">
              <w:rPr>
                <w:sz w:val="24"/>
                <w:szCs w:val="24"/>
              </w:rPr>
              <w:t>г. Урай</w:t>
            </w:r>
            <w:r w:rsidRPr="009A43C5">
              <w:rPr>
                <w:rFonts w:eastAsia="Times New Roman"/>
                <w:b/>
                <w:bCs/>
                <w:color w:val="000000"/>
                <w:sz w:val="24"/>
                <w:szCs w:val="24"/>
                <w:lang w:eastAsia="ru-RU"/>
              </w:rPr>
              <w:t xml:space="preserve"> </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23.</w:t>
            </w:r>
          </w:p>
        </w:tc>
        <w:tc>
          <w:tcPr>
            <w:tcW w:w="3119" w:type="dxa"/>
            <w:hideMark/>
          </w:tcPr>
          <w:p w:rsidR="003C4F29" w:rsidRPr="009A43C5" w:rsidRDefault="003C4F29" w:rsidP="003C4F29">
            <w:pPr>
              <w:contextualSpacing/>
              <w:rPr>
                <w:sz w:val="24"/>
                <w:szCs w:val="24"/>
              </w:rPr>
            </w:pPr>
            <w:r w:rsidRPr="009A43C5">
              <w:rPr>
                <w:sz w:val="24"/>
                <w:szCs w:val="24"/>
              </w:rPr>
              <w:t>Цурова Залина</w:t>
            </w:r>
          </w:p>
        </w:tc>
        <w:tc>
          <w:tcPr>
            <w:tcW w:w="2976" w:type="dxa"/>
          </w:tcPr>
          <w:p w:rsidR="003C4F29" w:rsidRPr="009A43C5" w:rsidRDefault="003C4F29" w:rsidP="003C4F29">
            <w:pPr>
              <w:contextualSpacing/>
              <w:rPr>
                <w:sz w:val="24"/>
                <w:szCs w:val="24"/>
              </w:rPr>
            </w:pPr>
            <w:r w:rsidRPr="009A43C5">
              <w:rPr>
                <w:sz w:val="24"/>
                <w:szCs w:val="24"/>
              </w:rPr>
              <w:t>с. п. Солнечный, Сургутский район</w:t>
            </w:r>
          </w:p>
          <w:p w:rsidR="003C4F29" w:rsidRPr="009A43C5" w:rsidRDefault="003C4F29" w:rsidP="003C4F29">
            <w:pPr>
              <w:contextualSpacing/>
              <w:rPr>
                <w:sz w:val="24"/>
                <w:szCs w:val="24"/>
                <w:u w:val="single"/>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24.</w:t>
            </w:r>
          </w:p>
        </w:tc>
        <w:tc>
          <w:tcPr>
            <w:tcW w:w="3119" w:type="dxa"/>
            <w:hideMark/>
          </w:tcPr>
          <w:p w:rsidR="003C4F29" w:rsidRPr="009A43C5" w:rsidRDefault="003C4F29" w:rsidP="003C4F29">
            <w:pPr>
              <w:contextualSpacing/>
              <w:rPr>
                <w:sz w:val="24"/>
                <w:szCs w:val="24"/>
              </w:rPr>
            </w:pPr>
            <w:r w:rsidRPr="009A43C5">
              <w:rPr>
                <w:sz w:val="24"/>
                <w:szCs w:val="24"/>
              </w:rPr>
              <w:t>Чернятьев Матвей</w:t>
            </w:r>
          </w:p>
        </w:tc>
        <w:tc>
          <w:tcPr>
            <w:tcW w:w="2976" w:type="dxa"/>
          </w:tcPr>
          <w:p w:rsidR="003C4F29" w:rsidRPr="009A43C5" w:rsidRDefault="003C4F29" w:rsidP="003C4F29">
            <w:pPr>
              <w:contextualSpacing/>
              <w:rPr>
                <w:sz w:val="24"/>
                <w:szCs w:val="24"/>
              </w:rPr>
            </w:pPr>
            <w:r w:rsidRPr="009A43C5">
              <w:rPr>
                <w:sz w:val="24"/>
                <w:szCs w:val="24"/>
              </w:rPr>
              <w:t>г. Ноябрьск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25.</w:t>
            </w:r>
          </w:p>
        </w:tc>
        <w:tc>
          <w:tcPr>
            <w:tcW w:w="3119" w:type="dxa"/>
            <w:hideMark/>
          </w:tcPr>
          <w:p w:rsidR="003C4F29" w:rsidRPr="009A43C5" w:rsidRDefault="003C4F29" w:rsidP="003C4F29">
            <w:pPr>
              <w:contextualSpacing/>
              <w:rPr>
                <w:sz w:val="24"/>
                <w:szCs w:val="24"/>
              </w:rPr>
            </w:pPr>
            <w:r w:rsidRPr="009A43C5">
              <w:rPr>
                <w:sz w:val="24"/>
                <w:szCs w:val="24"/>
              </w:rPr>
              <w:t>Шамшиева Сабина</w:t>
            </w:r>
          </w:p>
        </w:tc>
        <w:tc>
          <w:tcPr>
            <w:tcW w:w="2976" w:type="dxa"/>
          </w:tcPr>
          <w:p w:rsidR="003C4F29" w:rsidRPr="009A43C5" w:rsidRDefault="003C4F29" w:rsidP="003C4F29">
            <w:pPr>
              <w:contextualSpacing/>
              <w:rPr>
                <w:sz w:val="24"/>
                <w:szCs w:val="24"/>
              </w:rPr>
            </w:pPr>
            <w:r w:rsidRPr="009A43C5">
              <w:rPr>
                <w:sz w:val="24"/>
                <w:szCs w:val="24"/>
              </w:rPr>
              <w:t xml:space="preserve">с.п. Нижнесортымский, </w:t>
            </w:r>
            <w:r w:rsidRPr="009A43C5">
              <w:rPr>
                <w:sz w:val="24"/>
                <w:szCs w:val="24"/>
              </w:rPr>
              <w:lastRenderedPageBreak/>
              <w:t>Сургутский район</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lastRenderedPageBreak/>
              <w:t xml:space="preserve">Ханты-Мансийский </w:t>
            </w:r>
            <w:r w:rsidRPr="009A43C5">
              <w:rPr>
                <w:rFonts w:eastAsia="Times New Roman"/>
                <w:sz w:val="24"/>
                <w:szCs w:val="24"/>
                <w:lang w:eastAsia="ru-RU"/>
              </w:rPr>
              <w:lastRenderedPageBreak/>
              <w:t>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lastRenderedPageBreak/>
              <w:t>26.</w:t>
            </w:r>
          </w:p>
        </w:tc>
        <w:tc>
          <w:tcPr>
            <w:tcW w:w="3119" w:type="dxa"/>
            <w:hideMark/>
          </w:tcPr>
          <w:p w:rsidR="003C4F29" w:rsidRPr="009A43C5" w:rsidRDefault="003C4F29" w:rsidP="003C4F29">
            <w:pPr>
              <w:contextualSpacing/>
              <w:rPr>
                <w:sz w:val="24"/>
                <w:szCs w:val="24"/>
              </w:rPr>
            </w:pPr>
            <w:r w:rsidRPr="009A43C5">
              <w:rPr>
                <w:sz w:val="24"/>
                <w:szCs w:val="24"/>
              </w:rPr>
              <w:t>Яндимирова Лидия</w:t>
            </w:r>
          </w:p>
        </w:tc>
        <w:tc>
          <w:tcPr>
            <w:tcW w:w="2976" w:type="dxa"/>
          </w:tcPr>
          <w:p w:rsidR="003C4F29" w:rsidRPr="009A43C5" w:rsidRDefault="003C4F29" w:rsidP="003C4F29">
            <w:pPr>
              <w:contextualSpacing/>
              <w:rPr>
                <w:sz w:val="24"/>
                <w:szCs w:val="24"/>
              </w:rPr>
            </w:pPr>
            <w:r w:rsidRPr="009A43C5">
              <w:rPr>
                <w:sz w:val="24"/>
                <w:szCs w:val="24"/>
              </w:rPr>
              <w:t>г.п. Белый Яр, Сургутский район</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bl>
    <w:p w:rsidR="003C4F29" w:rsidRPr="003C4F29" w:rsidRDefault="003C4F29" w:rsidP="003C4F29">
      <w:pPr>
        <w:contextualSpacing/>
        <w:rPr>
          <w:rFonts w:eastAsia="Calibri" w:cs="Times New Roman"/>
          <w:sz w:val="26"/>
          <w:szCs w:val="26"/>
          <w:u w:val="single"/>
        </w:rPr>
      </w:pPr>
    </w:p>
    <w:p w:rsidR="003C4F29" w:rsidRPr="003C4F29" w:rsidRDefault="003C4F29" w:rsidP="003C4F29">
      <w:pPr>
        <w:spacing w:line="276" w:lineRule="auto"/>
        <w:contextualSpacing/>
        <w:jc w:val="center"/>
        <w:rPr>
          <w:rFonts w:eastAsia="Calibri" w:cs="Times New Roman"/>
          <w:b/>
          <w:sz w:val="26"/>
          <w:szCs w:val="26"/>
        </w:rPr>
      </w:pPr>
      <w:r w:rsidRPr="003C4F29">
        <w:rPr>
          <w:rFonts w:eastAsia="Calibri" w:cs="Times New Roman"/>
          <w:b/>
          <w:sz w:val="26"/>
          <w:szCs w:val="26"/>
          <w:lang w:val="en-US"/>
        </w:rPr>
        <w:t>II</w:t>
      </w:r>
      <w:r w:rsidRPr="003C4F29">
        <w:rPr>
          <w:rFonts w:eastAsia="Calibri" w:cs="Times New Roman"/>
          <w:b/>
          <w:sz w:val="26"/>
          <w:szCs w:val="26"/>
        </w:rPr>
        <w:t xml:space="preserve"> младшая группа</w:t>
      </w:r>
    </w:p>
    <w:tbl>
      <w:tblPr>
        <w:tblStyle w:val="5"/>
        <w:tblW w:w="95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119"/>
        <w:gridCol w:w="2976"/>
        <w:gridCol w:w="2851"/>
      </w:tblGrid>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w:t>
            </w:r>
          </w:p>
        </w:tc>
        <w:tc>
          <w:tcPr>
            <w:tcW w:w="3119" w:type="dxa"/>
          </w:tcPr>
          <w:p w:rsidR="003C4F29" w:rsidRPr="009A43C5" w:rsidRDefault="003C4F29" w:rsidP="003C4F29">
            <w:pPr>
              <w:contextualSpacing/>
              <w:rPr>
                <w:sz w:val="24"/>
                <w:szCs w:val="24"/>
              </w:rPr>
            </w:pPr>
            <w:r w:rsidRPr="009A43C5">
              <w:rPr>
                <w:sz w:val="24"/>
                <w:szCs w:val="24"/>
              </w:rPr>
              <w:t xml:space="preserve">Абрамовская Екатерина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w:t>
            </w:r>
          </w:p>
        </w:tc>
        <w:tc>
          <w:tcPr>
            <w:tcW w:w="3119" w:type="dxa"/>
          </w:tcPr>
          <w:p w:rsidR="003C4F29" w:rsidRPr="009A43C5" w:rsidRDefault="003C4F29" w:rsidP="003C4F29">
            <w:pPr>
              <w:contextualSpacing/>
              <w:rPr>
                <w:sz w:val="24"/>
                <w:szCs w:val="24"/>
              </w:rPr>
            </w:pPr>
            <w:r w:rsidRPr="009A43C5">
              <w:rPr>
                <w:sz w:val="24"/>
                <w:szCs w:val="24"/>
              </w:rPr>
              <w:t xml:space="preserve">Александрова Анастасия </w:t>
            </w:r>
          </w:p>
          <w:p w:rsidR="003C4F29" w:rsidRPr="009A43C5" w:rsidRDefault="003C4F29" w:rsidP="003C4F29">
            <w:pPr>
              <w:contextualSpacing/>
              <w:rPr>
                <w:sz w:val="24"/>
                <w:szCs w:val="24"/>
                <w:u w:val="single"/>
              </w:rPr>
            </w:pPr>
          </w:p>
        </w:tc>
        <w:tc>
          <w:tcPr>
            <w:tcW w:w="2976" w:type="dxa"/>
            <w:hideMark/>
          </w:tcPr>
          <w:p w:rsidR="003C4F29" w:rsidRPr="009A43C5" w:rsidRDefault="003C4F29" w:rsidP="003C4F29">
            <w:pPr>
              <w:contextualSpacing/>
              <w:rPr>
                <w:sz w:val="24"/>
                <w:szCs w:val="24"/>
                <w:u w:val="single"/>
              </w:rPr>
            </w:pPr>
            <w:r w:rsidRPr="009A43C5">
              <w:rPr>
                <w:sz w:val="24"/>
                <w:szCs w:val="24"/>
              </w:rPr>
              <w:t>с.п. Солнечный, Сургутский район</w:t>
            </w:r>
          </w:p>
        </w:tc>
        <w:tc>
          <w:tcPr>
            <w:tcW w:w="2851" w:type="dxa"/>
            <w:hideMark/>
          </w:tcPr>
          <w:p w:rsidR="003C4F29" w:rsidRPr="009A43C5" w:rsidRDefault="003C4F29" w:rsidP="003C4F29">
            <w:pPr>
              <w:contextualSpacing/>
              <w:rPr>
                <w:sz w:val="24"/>
                <w:szCs w:val="24"/>
                <w:u w:val="single"/>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3.</w:t>
            </w:r>
          </w:p>
        </w:tc>
        <w:tc>
          <w:tcPr>
            <w:tcW w:w="3119" w:type="dxa"/>
            <w:hideMark/>
          </w:tcPr>
          <w:p w:rsidR="003C4F29" w:rsidRPr="009A43C5" w:rsidRDefault="003C4F29" w:rsidP="003C4F29">
            <w:pPr>
              <w:contextualSpacing/>
              <w:rPr>
                <w:sz w:val="24"/>
                <w:szCs w:val="24"/>
              </w:rPr>
            </w:pPr>
            <w:r w:rsidRPr="009A43C5">
              <w:rPr>
                <w:sz w:val="24"/>
                <w:szCs w:val="24"/>
              </w:rPr>
              <w:t>Белогай Анастасия</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4.</w:t>
            </w:r>
          </w:p>
        </w:tc>
        <w:tc>
          <w:tcPr>
            <w:tcW w:w="3119" w:type="dxa"/>
            <w:hideMark/>
          </w:tcPr>
          <w:p w:rsidR="003C4F29" w:rsidRPr="009A43C5" w:rsidRDefault="003C4F29" w:rsidP="003C4F29">
            <w:pPr>
              <w:contextualSpacing/>
              <w:rPr>
                <w:sz w:val="24"/>
                <w:szCs w:val="24"/>
              </w:rPr>
            </w:pPr>
            <w:r w:rsidRPr="009A43C5">
              <w:rPr>
                <w:sz w:val="24"/>
                <w:szCs w:val="24"/>
              </w:rPr>
              <w:t>Ваганов Вячеслав</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5.</w:t>
            </w:r>
          </w:p>
        </w:tc>
        <w:tc>
          <w:tcPr>
            <w:tcW w:w="3119" w:type="dxa"/>
            <w:hideMark/>
          </w:tcPr>
          <w:p w:rsidR="003C4F29" w:rsidRPr="009A43C5" w:rsidRDefault="003C4F29" w:rsidP="003C4F29">
            <w:pPr>
              <w:contextualSpacing/>
              <w:rPr>
                <w:sz w:val="24"/>
                <w:szCs w:val="24"/>
              </w:rPr>
            </w:pPr>
            <w:r w:rsidRPr="009A43C5">
              <w:rPr>
                <w:sz w:val="24"/>
                <w:szCs w:val="24"/>
              </w:rPr>
              <w:t>Вагизова Арина</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6.</w:t>
            </w:r>
          </w:p>
        </w:tc>
        <w:tc>
          <w:tcPr>
            <w:tcW w:w="3119" w:type="dxa"/>
            <w:hideMark/>
          </w:tcPr>
          <w:p w:rsidR="003C4F29" w:rsidRPr="009A43C5" w:rsidRDefault="003C4F29" w:rsidP="003C4F29">
            <w:pPr>
              <w:contextualSpacing/>
              <w:rPr>
                <w:sz w:val="24"/>
                <w:szCs w:val="24"/>
              </w:rPr>
            </w:pPr>
            <w:r w:rsidRPr="009A43C5">
              <w:rPr>
                <w:sz w:val="24"/>
                <w:szCs w:val="24"/>
              </w:rPr>
              <w:t>Владимиров Сергей</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7.</w:t>
            </w:r>
          </w:p>
        </w:tc>
        <w:tc>
          <w:tcPr>
            <w:tcW w:w="3119" w:type="dxa"/>
            <w:hideMark/>
          </w:tcPr>
          <w:p w:rsidR="003C4F29" w:rsidRPr="009A43C5" w:rsidRDefault="003C4F29" w:rsidP="003C4F29">
            <w:pPr>
              <w:contextualSpacing/>
              <w:rPr>
                <w:sz w:val="24"/>
                <w:szCs w:val="24"/>
              </w:rPr>
            </w:pPr>
            <w:r w:rsidRPr="009A43C5">
              <w:rPr>
                <w:sz w:val="24"/>
                <w:szCs w:val="24"/>
              </w:rPr>
              <w:t>Власюк Дмитрий</w:t>
            </w:r>
          </w:p>
        </w:tc>
        <w:tc>
          <w:tcPr>
            <w:tcW w:w="2976" w:type="dxa"/>
          </w:tcPr>
          <w:p w:rsidR="003C4F29" w:rsidRPr="009A43C5" w:rsidRDefault="003C4F29" w:rsidP="003C4F29">
            <w:pPr>
              <w:contextualSpacing/>
              <w:rPr>
                <w:sz w:val="24"/>
                <w:szCs w:val="24"/>
              </w:rPr>
            </w:pPr>
            <w:r w:rsidRPr="009A43C5">
              <w:rPr>
                <w:sz w:val="24"/>
                <w:szCs w:val="24"/>
              </w:rPr>
              <w:t>г. Нижневартовск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8.</w:t>
            </w:r>
          </w:p>
        </w:tc>
        <w:tc>
          <w:tcPr>
            <w:tcW w:w="3119" w:type="dxa"/>
            <w:hideMark/>
          </w:tcPr>
          <w:p w:rsidR="003C4F29" w:rsidRPr="009A43C5" w:rsidRDefault="003C4F29" w:rsidP="003C4F29">
            <w:pPr>
              <w:contextualSpacing/>
              <w:rPr>
                <w:sz w:val="24"/>
                <w:szCs w:val="24"/>
              </w:rPr>
            </w:pPr>
            <w:r w:rsidRPr="009A43C5">
              <w:rPr>
                <w:sz w:val="24"/>
                <w:szCs w:val="24"/>
              </w:rPr>
              <w:t>Ворожейкина Виктория</w:t>
            </w:r>
          </w:p>
        </w:tc>
        <w:tc>
          <w:tcPr>
            <w:tcW w:w="2976" w:type="dxa"/>
          </w:tcPr>
          <w:p w:rsidR="003C4F29" w:rsidRPr="009A43C5" w:rsidRDefault="003C4F29" w:rsidP="003C4F29">
            <w:pPr>
              <w:contextualSpacing/>
              <w:rPr>
                <w:sz w:val="24"/>
                <w:szCs w:val="24"/>
              </w:rPr>
            </w:pPr>
            <w:r w:rsidRPr="009A43C5">
              <w:rPr>
                <w:sz w:val="24"/>
                <w:szCs w:val="24"/>
              </w:rPr>
              <w:t>с.п. Нижнесортымский, Сургутский район</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9.</w:t>
            </w:r>
          </w:p>
        </w:tc>
        <w:tc>
          <w:tcPr>
            <w:tcW w:w="3119" w:type="dxa"/>
            <w:hideMark/>
          </w:tcPr>
          <w:p w:rsidR="003C4F29" w:rsidRPr="009A43C5" w:rsidRDefault="003C4F29" w:rsidP="003C4F29">
            <w:pPr>
              <w:contextualSpacing/>
              <w:rPr>
                <w:sz w:val="24"/>
                <w:szCs w:val="24"/>
              </w:rPr>
            </w:pPr>
            <w:r w:rsidRPr="009A43C5">
              <w:rPr>
                <w:sz w:val="24"/>
                <w:szCs w:val="24"/>
              </w:rPr>
              <w:t>Гребенко Ольга</w:t>
            </w:r>
          </w:p>
        </w:tc>
        <w:tc>
          <w:tcPr>
            <w:tcW w:w="2976" w:type="dxa"/>
          </w:tcPr>
          <w:p w:rsidR="003C4F29" w:rsidRPr="009A43C5" w:rsidRDefault="003C4F29" w:rsidP="003C4F29">
            <w:pPr>
              <w:contextualSpacing/>
              <w:rPr>
                <w:sz w:val="24"/>
                <w:szCs w:val="24"/>
              </w:rPr>
            </w:pPr>
            <w:r w:rsidRPr="009A43C5">
              <w:rPr>
                <w:sz w:val="24"/>
                <w:szCs w:val="24"/>
              </w:rPr>
              <w:t>г. Нижневартовск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10.</w:t>
            </w:r>
          </w:p>
        </w:tc>
        <w:tc>
          <w:tcPr>
            <w:tcW w:w="3119" w:type="dxa"/>
            <w:hideMark/>
          </w:tcPr>
          <w:p w:rsidR="003C4F29" w:rsidRPr="009A43C5" w:rsidRDefault="003C4F29" w:rsidP="003C4F29">
            <w:pPr>
              <w:contextualSpacing/>
              <w:rPr>
                <w:sz w:val="24"/>
                <w:szCs w:val="24"/>
              </w:rPr>
            </w:pPr>
            <w:r w:rsidRPr="009A43C5">
              <w:rPr>
                <w:sz w:val="24"/>
                <w:szCs w:val="24"/>
              </w:rPr>
              <w:t>Григорян Виталий</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11.</w:t>
            </w:r>
          </w:p>
        </w:tc>
        <w:tc>
          <w:tcPr>
            <w:tcW w:w="3119" w:type="dxa"/>
            <w:hideMark/>
          </w:tcPr>
          <w:p w:rsidR="003C4F29" w:rsidRPr="009A43C5" w:rsidRDefault="003C4F29" w:rsidP="003C4F29">
            <w:pPr>
              <w:contextualSpacing/>
              <w:rPr>
                <w:sz w:val="24"/>
                <w:szCs w:val="24"/>
              </w:rPr>
            </w:pPr>
            <w:r w:rsidRPr="009A43C5">
              <w:rPr>
                <w:sz w:val="24"/>
                <w:szCs w:val="24"/>
              </w:rPr>
              <w:t>Егорова Мария</w:t>
            </w:r>
          </w:p>
        </w:tc>
        <w:tc>
          <w:tcPr>
            <w:tcW w:w="2976" w:type="dxa"/>
          </w:tcPr>
          <w:p w:rsidR="003C4F29" w:rsidRPr="009A43C5" w:rsidRDefault="003C4F29" w:rsidP="003C4F29">
            <w:pPr>
              <w:contextualSpacing/>
              <w:rPr>
                <w:sz w:val="24"/>
                <w:szCs w:val="24"/>
              </w:rPr>
            </w:pPr>
            <w:r w:rsidRPr="009A43C5">
              <w:rPr>
                <w:sz w:val="24"/>
                <w:szCs w:val="24"/>
              </w:rPr>
              <w:t>г. Нижневартовск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12.</w:t>
            </w:r>
          </w:p>
        </w:tc>
        <w:tc>
          <w:tcPr>
            <w:tcW w:w="3119" w:type="dxa"/>
            <w:hideMark/>
          </w:tcPr>
          <w:p w:rsidR="003C4F29" w:rsidRPr="009A43C5" w:rsidRDefault="003C4F29" w:rsidP="003C4F29">
            <w:pPr>
              <w:contextualSpacing/>
              <w:rPr>
                <w:sz w:val="24"/>
                <w:szCs w:val="24"/>
              </w:rPr>
            </w:pPr>
            <w:r w:rsidRPr="009A43C5">
              <w:rPr>
                <w:sz w:val="24"/>
                <w:szCs w:val="24"/>
              </w:rPr>
              <w:t>Жаксылыкова Дина</w:t>
            </w:r>
          </w:p>
        </w:tc>
        <w:tc>
          <w:tcPr>
            <w:tcW w:w="2976" w:type="dxa"/>
          </w:tcPr>
          <w:p w:rsidR="003C4F29" w:rsidRPr="009A43C5" w:rsidRDefault="003C4F29" w:rsidP="003C4F29">
            <w:pPr>
              <w:contextualSpacing/>
              <w:rPr>
                <w:sz w:val="24"/>
                <w:szCs w:val="24"/>
              </w:rPr>
            </w:pPr>
            <w:r w:rsidRPr="009A43C5">
              <w:rPr>
                <w:sz w:val="24"/>
                <w:szCs w:val="24"/>
              </w:rPr>
              <w:t>г. Нефтеюганск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13.</w:t>
            </w:r>
          </w:p>
        </w:tc>
        <w:tc>
          <w:tcPr>
            <w:tcW w:w="3119" w:type="dxa"/>
            <w:hideMark/>
          </w:tcPr>
          <w:p w:rsidR="003C4F29" w:rsidRPr="009A43C5" w:rsidRDefault="003C4F29" w:rsidP="003C4F29">
            <w:pPr>
              <w:contextualSpacing/>
              <w:rPr>
                <w:sz w:val="24"/>
                <w:szCs w:val="24"/>
              </w:rPr>
            </w:pPr>
            <w:r w:rsidRPr="009A43C5">
              <w:rPr>
                <w:sz w:val="24"/>
                <w:szCs w:val="24"/>
              </w:rPr>
              <w:t>Жилина Алена</w:t>
            </w:r>
          </w:p>
        </w:tc>
        <w:tc>
          <w:tcPr>
            <w:tcW w:w="2976" w:type="dxa"/>
          </w:tcPr>
          <w:p w:rsidR="003C4F29" w:rsidRPr="009A43C5" w:rsidRDefault="003C4F29" w:rsidP="003C4F29">
            <w:pPr>
              <w:contextualSpacing/>
              <w:rPr>
                <w:sz w:val="24"/>
                <w:szCs w:val="24"/>
              </w:rPr>
            </w:pPr>
            <w:r w:rsidRPr="009A43C5">
              <w:rPr>
                <w:sz w:val="24"/>
                <w:szCs w:val="24"/>
              </w:rPr>
              <w:t>г. Нижневартовск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14.</w:t>
            </w:r>
          </w:p>
        </w:tc>
        <w:tc>
          <w:tcPr>
            <w:tcW w:w="3119" w:type="dxa"/>
            <w:hideMark/>
          </w:tcPr>
          <w:p w:rsidR="003C4F29" w:rsidRPr="009A43C5" w:rsidRDefault="003C4F29" w:rsidP="003C4F29">
            <w:pPr>
              <w:contextualSpacing/>
              <w:rPr>
                <w:sz w:val="24"/>
                <w:szCs w:val="24"/>
              </w:rPr>
            </w:pPr>
            <w:r w:rsidRPr="009A43C5">
              <w:rPr>
                <w:sz w:val="24"/>
                <w:szCs w:val="24"/>
              </w:rPr>
              <w:t>Зарипова Эльвина</w:t>
            </w:r>
          </w:p>
        </w:tc>
        <w:tc>
          <w:tcPr>
            <w:tcW w:w="2976" w:type="dxa"/>
          </w:tcPr>
          <w:p w:rsidR="003C4F29" w:rsidRPr="009A43C5" w:rsidRDefault="003C4F29" w:rsidP="003C4F29">
            <w:pPr>
              <w:contextualSpacing/>
              <w:rPr>
                <w:sz w:val="24"/>
                <w:szCs w:val="24"/>
              </w:rPr>
            </w:pPr>
            <w:r w:rsidRPr="009A43C5">
              <w:rPr>
                <w:sz w:val="24"/>
                <w:szCs w:val="24"/>
              </w:rPr>
              <w:t>г. Лангепас</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15.</w:t>
            </w:r>
          </w:p>
        </w:tc>
        <w:tc>
          <w:tcPr>
            <w:tcW w:w="3119" w:type="dxa"/>
            <w:hideMark/>
          </w:tcPr>
          <w:p w:rsidR="003C4F29" w:rsidRPr="009A43C5" w:rsidRDefault="003C4F29" w:rsidP="003C4F29">
            <w:pPr>
              <w:contextualSpacing/>
              <w:rPr>
                <w:sz w:val="24"/>
                <w:szCs w:val="24"/>
              </w:rPr>
            </w:pPr>
            <w:r w:rsidRPr="009A43C5">
              <w:rPr>
                <w:sz w:val="24"/>
                <w:szCs w:val="24"/>
              </w:rPr>
              <w:t>Курочкина Арина</w:t>
            </w:r>
          </w:p>
        </w:tc>
        <w:tc>
          <w:tcPr>
            <w:tcW w:w="2976" w:type="dxa"/>
          </w:tcPr>
          <w:p w:rsidR="003C4F29" w:rsidRPr="009A43C5" w:rsidRDefault="003C4F29" w:rsidP="003C4F29">
            <w:pPr>
              <w:contextualSpacing/>
              <w:rPr>
                <w:sz w:val="24"/>
                <w:szCs w:val="24"/>
              </w:rPr>
            </w:pPr>
            <w:r w:rsidRPr="009A43C5">
              <w:rPr>
                <w:sz w:val="24"/>
                <w:szCs w:val="24"/>
              </w:rPr>
              <w:t>г. Нягань</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lastRenderedPageBreak/>
              <w:t>16.</w:t>
            </w:r>
          </w:p>
        </w:tc>
        <w:tc>
          <w:tcPr>
            <w:tcW w:w="3119" w:type="dxa"/>
            <w:hideMark/>
          </w:tcPr>
          <w:p w:rsidR="003C4F29" w:rsidRPr="009A43C5" w:rsidRDefault="003C4F29" w:rsidP="003C4F29">
            <w:pPr>
              <w:contextualSpacing/>
              <w:rPr>
                <w:sz w:val="24"/>
                <w:szCs w:val="24"/>
              </w:rPr>
            </w:pPr>
            <w:r w:rsidRPr="009A43C5">
              <w:rPr>
                <w:sz w:val="24"/>
                <w:szCs w:val="24"/>
              </w:rPr>
              <w:t>Магомедова Гумай</w:t>
            </w:r>
          </w:p>
        </w:tc>
        <w:tc>
          <w:tcPr>
            <w:tcW w:w="2976" w:type="dxa"/>
          </w:tcPr>
          <w:p w:rsidR="003C4F29" w:rsidRPr="009A43C5" w:rsidRDefault="003C4F29" w:rsidP="003C4F29">
            <w:pPr>
              <w:contextualSpacing/>
              <w:rPr>
                <w:sz w:val="24"/>
                <w:szCs w:val="24"/>
              </w:rPr>
            </w:pPr>
            <w:r w:rsidRPr="009A43C5">
              <w:rPr>
                <w:sz w:val="24"/>
                <w:szCs w:val="24"/>
              </w:rPr>
              <w:t>г. Нижневартовск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17.</w:t>
            </w:r>
          </w:p>
        </w:tc>
        <w:tc>
          <w:tcPr>
            <w:tcW w:w="3119" w:type="dxa"/>
            <w:hideMark/>
          </w:tcPr>
          <w:p w:rsidR="003C4F29" w:rsidRPr="009A43C5" w:rsidRDefault="003C4F29" w:rsidP="003C4F29">
            <w:pPr>
              <w:contextualSpacing/>
              <w:rPr>
                <w:sz w:val="24"/>
                <w:szCs w:val="24"/>
              </w:rPr>
            </w:pPr>
            <w:r w:rsidRPr="009A43C5">
              <w:rPr>
                <w:sz w:val="24"/>
                <w:szCs w:val="24"/>
              </w:rPr>
              <w:t>Малова Виктория</w:t>
            </w:r>
          </w:p>
        </w:tc>
        <w:tc>
          <w:tcPr>
            <w:tcW w:w="2976" w:type="dxa"/>
          </w:tcPr>
          <w:p w:rsidR="003C4F29" w:rsidRPr="009A43C5" w:rsidRDefault="003C4F29" w:rsidP="003C4F29">
            <w:pPr>
              <w:contextualSpacing/>
              <w:rPr>
                <w:sz w:val="24"/>
                <w:szCs w:val="24"/>
              </w:rPr>
            </w:pPr>
            <w:r w:rsidRPr="009A43C5">
              <w:rPr>
                <w:sz w:val="24"/>
                <w:szCs w:val="24"/>
              </w:rPr>
              <w:t>г. Нефтеюганск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18.</w:t>
            </w:r>
          </w:p>
        </w:tc>
        <w:tc>
          <w:tcPr>
            <w:tcW w:w="3119" w:type="dxa"/>
            <w:hideMark/>
          </w:tcPr>
          <w:p w:rsidR="003C4F29" w:rsidRPr="009A43C5" w:rsidRDefault="003C4F29" w:rsidP="003C4F29">
            <w:pPr>
              <w:contextualSpacing/>
              <w:rPr>
                <w:sz w:val="24"/>
                <w:szCs w:val="24"/>
              </w:rPr>
            </w:pPr>
            <w:r w:rsidRPr="009A43C5">
              <w:rPr>
                <w:sz w:val="24"/>
                <w:szCs w:val="24"/>
              </w:rPr>
              <w:t>Маркова Анастасия</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19.</w:t>
            </w:r>
          </w:p>
        </w:tc>
        <w:tc>
          <w:tcPr>
            <w:tcW w:w="3119" w:type="dxa"/>
            <w:hideMark/>
          </w:tcPr>
          <w:p w:rsidR="003C4F29" w:rsidRPr="009A43C5" w:rsidRDefault="003C4F29" w:rsidP="003C4F29">
            <w:pPr>
              <w:contextualSpacing/>
              <w:rPr>
                <w:sz w:val="24"/>
                <w:szCs w:val="24"/>
              </w:rPr>
            </w:pPr>
            <w:r w:rsidRPr="009A43C5">
              <w:rPr>
                <w:sz w:val="24"/>
                <w:szCs w:val="24"/>
              </w:rPr>
              <w:t>Олейник Марина</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20.</w:t>
            </w:r>
          </w:p>
        </w:tc>
        <w:tc>
          <w:tcPr>
            <w:tcW w:w="3119" w:type="dxa"/>
            <w:hideMark/>
          </w:tcPr>
          <w:p w:rsidR="003C4F29" w:rsidRPr="009A43C5" w:rsidRDefault="003C4F29" w:rsidP="003C4F29">
            <w:pPr>
              <w:contextualSpacing/>
              <w:rPr>
                <w:sz w:val="24"/>
                <w:szCs w:val="24"/>
              </w:rPr>
            </w:pPr>
            <w:r w:rsidRPr="009A43C5">
              <w:rPr>
                <w:sz w:val="24"/>
                <w:szCs w:val="24"/>
              </w:rPr>
              <w:t>Попова Ирина</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21.</w:t>
            </w:r>
          </w:p>
        </w:tc>
        <w:tc>
          <w:tcPr>
            <w:tcW w:w="3119" w:type="dxa"/>
            <w:hideMark/>
          </w:tcPr>
          <w:p w:rsidR="003C4F29" w:rsidRPr="009A43C5" w:rsidRDefault="003C4F29" w:rsidP="003C4F29">
            <w:pPr>
              <w:contextualSpacing/>
              <w:rPr>
                <w:sz w:val="24"/>
                <w:szCs w:val="24"/>
              </w:rPr>
            </w:pPr>
            <w:r w:rsidRPr="009A43C5">
              <w:rPr>
                <w:sz w:val="24"/>
                <w:szCs w:val="24"/>
              </w:rPr>
              <w:t>Пучков Владислав</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22.</w:t>
            </w:r>
          </w:p>
        </w:tc>
        <w:tc>
          <w:tcPr>
            <w:tcW w:w="3119" w:type="dxa"/>
            <w:hideMark/>
          </w:tcPr>
          <w:p w:rsidR="003C4F29" w:rsidRPr="009A43C5" w:rsidRDefault="003C4F29" w:rsidP="003C4F29">
            <w:pPr>
              <w:contextualSpacing/>
              <w:rPr>
                <w:sz w:val="24"/>
                <w:szCs w:val="24"/>
              </w:rPr>
            </w:pPr>
            <w:r w:rsidRPr="009A43C5">
              <w:rPr>
                <w:sz w:val="24"/>
                <w:szCs w:val="24"/>
              </w:rPr>
              <w:t>Рукавишникова Анастасия</w:t>
            </w:r>
          </w:p>
        </w:tc>
        <w:tc>
          <w:tcPr>
            <w:tcW w:w="2976" w:type="dxa"/>
          </w:tcPr>
          <w:p w:rsidR="003C4F29" w:rsidRPr="009A43C5" w:rsidRDefault="003C4F29" w:rsidP="003C4F29">
            <w:pPr>
              <w:contextualSpacing/>
              <w:rPr>
                <w:sz w:val="24"/>
                <w:szCs w:val="24"/>
              </w:rPr>
            </w:pPr>
            <w:r w:rsidRPr="009A43C5">
              <w:rPr>
                <w:sz w:val="24"/>
                <w:szCs w:val="24"/>
              </w:rPr>
              <w:t>г. Сургут</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23.</w:t>
            </w:r>
          </w:p>
        </w:tc>
        <w:tc>
          <w:tcPr>
            <w:tcW w:w="3119" w:type="dxa"/>
            <w:hideMark/>
          </w:tcPr>
          <w:p w:rsidR="003C4F29" w:rsidRPr="009A43C5" w:rsidRDefault="003C4F29" w:rsidP="003C4F29">
            <w:pPr>
              <w:contextualSpacing/>
              <w:rPr>
                <w:sz w:val="24"/>
                <w:szCs w:val="24"/>
              </w:rPr>
            </w:pPr>
            <w:r w:rsidRPr="009A43C5">
              <w:rPr>
                <w:sz w:val="24"/>
                <w:szCs w:val="24"/>
              </w:rPr>
              <w:t>Сайдакова Ксения</w:t>
            </w:r>
          </w:p>
        </w:tc>
        <w:tc>
          <w:tcPr>
            <w:tcW w:w="2976" w:type="dxa"/>
          </w:tcPr>
          <w:p w:rsidR="003C4F29" w:rsidRPr="009A43C5" w:rsidRDefault="003C4F29" w:rsidP="003C4F29">
            <w:pPr>
              <w:contextualSpacing/>
              <w:rPr>
                <w:sz w:val="24"/>
                <w:szCs w:val="24"/>
              </w:rPr>
            </w:pPr>
            <w:r w:rsidRPr="009A43C5">
              <w:rPr>
                <w:sz w:val="24"/>
                <w:szCs w:val="24"/>
              </w:rPr>
              <w:t>с.п. Нижнесортымский, Сургутский район</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24.</w:t>
            </w:r>
          </w:p>
        </w:tc>
        <w:tc>
          <w:tcPr>
            <w:tcW w:w="3119" w:type="dxa"/>
            <w:hideMark/>
          </w:tcPr>
          <w:p w:rsidR="003C4F29" w:rsidRPr="009A43C5" w:rsidRDefault="003C4F29" w:rsidP="003C4F29">
            <w:pPr>
              <w:contextualSpacing/>
              <w:rPr>
                <w:sz w:val="24"/>
                <w:szCs w:val="24"/>
              </w:rPr>
            </w:pPr>
            <w:r w:rsidRPr="009A43C5">
              <w:rPr>
                <w:sz w:val="24"/>
                <w:szCs w:val="24"/>
              </w:rPr>
              <w:t>Смолярчук Владимир</w:t>
            </w:r>
          </w:p>
        </w:tc>
        <w:tc>
          <w:tcPr>
            <w:tcW w:w="2976" w:type="dxa"/>
          </w:tcPr>
          <w:p w:rsidR="003C4F29" w:rsidRPr="009A43C5" w:rsidRDefault="003C4F29" w:rsidP="003C4F29">
            <w:pPr>
              <w:contextualSpacing/>
              <w:rPr>
                <w:sz w:val="24"/>
                <w:szCs w:val="24"/>
              </w:rPr>
            </w:pPr>
            <w:r w:rsidRPr="009A43C5">
              <w:rPr>
                <w:sz w:val="24"/>
                <w:szCs w:val="24"/>
              </w:rPr>
              <w:t>г. Ноябрьск</w:t>
            </w:r>
          </w:p>
          <w:p w:rsidR="003C4F29" w:rsidRPr="009A43C5" w:rsidRDefault="003C4F29" w:rsidP="003C4F29">
            <w:pPr>
              <w:contextualSpacing/>
              <w:rPr>
                <w:sz w:val="24"/>
                <w:szCs w:val="24"/>
              </w:rPr>
            </w:pP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25.</w:t>
            </w:r>
          </w:p>
        </w:tc>
        <w:tc>
          <w:tcPr>
            <w:tcW w:w="3119" w:type="dxa"/>
          </w:tcPr>
          <w:p w:rsidR="003C4F29" w:rsidRPr="009A43C5" w:rsidRDefault="003C4F29" w:rsidP="003C4F29">
            <w:pPr>
              <w:contextualSpacing/>
              <w:rPr>
                <w:sz w:val="24"/>
                <w:szCs w:val="24"/>
              </w:rPr>
            </w:pPr>
            <w:r w:rsidRPr="009A43C5">
              <w:rPr>
                <w:sz w:val="24"/>
                <w:szCs w:val="24"/>
              </w:rPr>
              <w:t xml:space="preserve">Соловей Амалия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Ноябрьск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26.</w:t>
            </w:r>
          </w:p>
        </w:tc>
        <w:tc>
          <w:tcPr>
            <w:tcW w:w="3119" w:type="dxa"/>
          </w:tcPr>
          <w:p w:rsidR="003C4F29" w:rsidRPr="009A43C5" w:rsidRDefault="003C4F29" w:rsidP="003C4F29">
            <w:pPr>
              <w:contextualSpacing/>
              <w:rPr>
                <w:sz w:val="24"/>
                <w:szCs w:val="24"/>
              </w:rPr>
            </w:pPr>
            <w:r w:rsidRPr="009A43C5">
              <w:rPr>
                <w:sz w:val="24"/>
                <w:szCs w:val="24"/>
              </w:rPr>
              <w:t xml:space="preserve">Тулина Евгения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с. Ларьяк, Нижневартовский район</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27.</w:t>
            </w:r>
          </w:p>
        </w:tc>
        <w:tc>
          <w:tcPr>
            <w:tcW w:w="3119" w:type="dxa"/>
          </w:tcPr>
          <w:p w:rsidR="003C4F29" w:rsidRPr="009A43C5" w:rsidRDefault="003C4F29" w:rsidP="003C4F29">
            <w:pPr>
              <w:contextualSpacing/>
              <w:rPr>
                <w:sz w:val="24"/>
                <w:szCs w:val="24"/>
              </w:rPr>
            </w:pPr>
            <w:r w:rsidRPr="009A43C5">
              <w:rPr>
                <w:sz w:val="24"/>
                <w:szCs w:val="24"/>
              </w:rPr>
              <w:t xml:space="preserve">Тулина Полина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с. Ларьяк, Нижневартовский район</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28.</w:t>
            </w:r>
          </w:p>
        </w:tc>
        <w:tc>
          <w:tcPr>
            <w:tcW w:w="3119" w:type="dxa"/>
          </w:tcPr>
          <w:p w:rsidR="003C4F29" w:rsidRPr="009A43C5" w:rsidRDefault="003C4F29" w:rsidP="003C4F29">
            <w:pPr>
              <w:contextualSpacing/>
              <w:rPr>
                <w:sz w:val="24"/>
                <w:szCs w:val="24"/>
              </w:rPr>
            </w:pPr>
            <w:r w:rsidRPr="009A43C5">
              <w:rPr>
                <w:sz w:val="24"/>
                <w:szCs w:val="24"/>
              </w:rPr>
              <w:t xml:space="preserve">Фролова Екатерина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Нягань</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29.</w:t>
            </w:r>
          </w:p>
        </w:tc>
        <w:tc>
          <w:tcPr>
            <w:tcW w:w="3119" w:type="dxa"/>
          </w:tcPr>
          <w:p w:rsidR="003C4F29" w:rsidRPr="009A43C5" w:rsidRDefault="003C4F29" w:rsidP="003C4F29">
            <w:pPr>
              <w:contextualSpacing/>
              <w:rPr>
                <w:sz w:val="24"/>
                <w:szCs w:val="24"/>
              </w:rPr>
            </w:pPr>
            <w:r w:rsidRPr="009A43C5">
              <w:rPr>
                <w:sz w:val="24"/>
                <w:szCs w:val="24"/>
              </w:rPr>
              <w:t xml:space="preserve">Халилова Элина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Лянтор, Сургутский район</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bl>
    <w:p w:rsidR="003C4F29" w:rsidRPr="003C4F29" w:rsidRDefault="003C4F29" w:rsidP="003C4F29">
      <w:pPr>
        <w:rPr>
          <w:rFonts w:eastAsia="Calibri" w:cs="Times New Roman"/>
          <w:sz w:val="26"/>
          <w:szCs w:val="26"/>
        </w:rPr>
      </w:pPr>
    </w:p>
    <w:p w:rsidR="003C4F29" w:rsidRPr="003C4F29" w:rsidRDefault="003C4F29" w:rsidP="003C4F29">
      <w:pPr>
        <w:spacing w:line="276" w:lineRule="auto"/>
        <w:contextualSpacing/>
        <w:jc w:val="center"/>
        <w:rPr>
          <w:rFonts w:eastAsia="Calibri" w:cs="Times New Roman"/>
          <w:b/>
          <w:sz w:val="26"/>
          <w:szCs w:val="26"/>
        </w:rPr>
      </w:pPr>
      <w:r w:rsidRPr="003C4F29">
        <w:rPr>
          <w:rFonts w:eastAsia="Calibri" w:cs="Times New Roman"/>
          <w:b/>
          <w:sz w:val="26"/>
          <w:szCs w:val="26"/>
        </w:rPr>
        <w:t>Средняя группа</w:t>
      </w:r>
    </w:p>
    <w:tbl>
      <w:tblPr>
        <w:tblStyle w:val="5"/>
        <w:tblW w:w="95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119"/>
        <w:gridCol w:w="2976"/>
        <w:gridCol w:w="2851"/>
      </w:tblGrid>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w:t>
            </w:r>
          </w:p>
        </w:tc>
        <w:tc>
          <w:tcPr>
            <w:tcW w:w="3119" w:type="dxa"/>
          </w:tcPr>
          <w:p w:rsidR="003C4F29" w:rsidRPr="009A43C5" w:rsidRDefault="003C4F29" w:rsidP="003C4F29">
            <w:pPr>
              <w:contextualSpacing/>
              <w:rPr>
                <w:sz w:val="24"/>
                <w:szCs w:val="24"/>
              </w:rPr>
            </w:pPr>
            <w:r w:rsidRPr="009A43C5">
              <w:rPr>
                <w:sz w:val="24"/>
                <w:szCs w:val="24"/>
              </w:rPr>
              <w:t xml:space="preserve">Добрянская Дарья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Лянтор, Сургутский район</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w:t>
            </w:r>
          </w:p>
        </w:tc>
        <w:tc>
          <w:tcPr>
            <w:tcW w:w="3119" w:type="dxa"/>
          </w:tcPr>
          <w:p w:rsidR="003C4F29" w:rsidRPr="009A43C5" w:rsidRDefault="003C4F29" w:rsidP="003C4F29">
            <w:pPr>
              <w:contextualSpacing/>
              <w:rPr>
                <w:sz w:val="24"/>
                <w:szCs w:val="24"/>
              </w:rPr>
            </w:pPr>
            <w:r w:rsidRPr="009A43C5">
              <w:rPr>
                <w:sz w:val="24"/>
                <w:szCs w:val="24"/>
              </w:rPr>
              <w:t xml:space="preserve">Ершова Нина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Муравленко</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3.</w:t>
            </w:r>
          </w:p>
        </w:tc>
        <w:tc>
          <w:tcPr>
            <w:tcW w:w="3119" w:type="dxa"/>
          </w:tcPr>
          <w:p w:rsidR="003C4F29" w:rsidRPr="009A43C5" w:rsidRDefault="003C4F29" w:rsidP="003C4F29">
            <w:pPr>
              <w:contextualSpacing/>
              <w:rPr>
                <w:sz w:val="24"/>
                <w:szCs w:val="24"/>
              </w:rPr>
            </w:pPr>
            <w:r w:rsidRPr="009A43C5">
              <w:rPr>
                <w:sz w:val="24"/>
                <w:szCs w:val="24"/>
              </w:rPr>
              <w:t xml:space="preserve">Иванова Ксения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Ноябрьск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4.</w:t>
            </w:r>
          </w:p>
        </w:tc>
        <w:tc>
          <w:tcPr>
            <w:tcW w:w="3119" w:type="dxa"/>
          </w:tcPr>
          <w:p w:rsidR="003C4F29" w:rsidRPr="009A43C5" w:rsidRDefault="003C4F29" w:rsidP="003C4F29">
            <w:pPr>
              <w:contextualSpacing/>
              <w:rPr>
                <w:sz w:val="24"/>
                <w:szCs w:val="24"/>
              </w:rPr>
            </w:pPr>
            <w:r w:rsidRPr="009A43C5">
              <w:rPr>
                <w:sz w:val="24"/>
                <w:szCs w:val="24"/>
              </w:rPr>
              <w:t xml:space="preserve">Лапковская Ирина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Нижневартовск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lastRenderedPageBreak/>
              <w:t>5.</w:t>
            </w:r>
          </w:p>
        </w:tc>
        <w:tc>
          <w:tcPr>
            <w:tcW w:w="3119" w:type="dxa"/>
          </w:tcPr>
          <w:p w:rsidR="003C4F29" w:rsidRPr="009A43C5" w:rsidRDefault="003C4F29" w:rsidP="003C4F29">
            <w:pPr>
              <w:contextualSpacing/>
              <w:rPr>
                <w:sz w:val="24"/>
                <w:szCs w:val="24"/>
              </w:rPr>
            </w:pPr>
            <w:r w:rsidRPr="009A43C5">
              <w:rPr>
                <w:sz w:val="24"/>
                <w:szCs w:val="24"/>
              </w:rPr>
              <w:t xml:space="preserve">Лисенкова Ксения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6.</w:t>
            </w:r>
          </w:p>
        </w:tc>
        <w:tc>
          <w:tcPr>
            <w:tcW w:w="3119" w:type="dxa"/>
          </w:tcPr>
          <w:p w:rsidR="003C4F29" w:rsidRPr="009A43C5" w:rsidRDefault="003C4F29" w:rsidP="003C4F29">
            <w:pPr>
              <w:contextualSpacing/>
              <w:rPr>
                <w:sz w:val="24"/>
                <w:szCs w:val="24"/>
              </w:rPr>
            </w:pPr>
            <w:r w:rsidRPr="009A43C5">
              <w:rPr>
                <w:sz w:val="24"/>
                <w:szCs w:val="24"/>
              </w:rPr>
              <w:t xml:space="preserve">Логинова Дарья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Ноябрьск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Ямало-ненецкий 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7.</w:t>
            </w:r>
          </w:p>
        </w:tc>
        <w:tc>
          <w:tcPr>
            <w:tcW w:w="3119" w:type="dxa"/>
          </w:tcPr>
          <w:p w:rsidR="003C4F29" w:rsidRPr="009A43C5" w:rsidRDefault="003C4F29" w:rsidP="003C4F29">
            <w:pPr>
              <w:contextualSpacing/>
              <w:rPr>
                <w:sz w:val="24"/>
                <w:szCs w:val="24"/>
              </w:rPr>
            </w:pPr>
            <w:r w:rsidRPr="009A43C5">
              <w:rPr>
                <w:sz w:val="24"/>
                <w:szCs w:val="24"/>
              </w:rPr>
              <w:t xml:space="preserve">Токмаков Иван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Урай</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8.</w:t>
            </w:r>
          </w:p>
        </w:tc>
        <w:tc>
          <w:tcPr>
            <w:tcW w:w="3119" w:type="dxa"/>
          </w:tcPr>
          <w:p w:rsidR="003C4F29" w:rsidRPr="009A43C5" w:rsidRDefault="003C4F29" w:rsidP="003C4F29">
            <w:pPr>
              <w:contextualSpacing/>
              <w:rPr>
                <w:sz w:val="24"/>
                <w:szCs w:val="24"/>
              </w:rPr>
            </w:pPr>
            <w:r w:rsidRPr="009A43C5">
              <w:rPr>
                <w:sz w:val="24"/>
                <w:szCs w:val="24"/>
              </w:rPr>
              <w:t xml:space="preserve">Тучкова Анастасия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9.</w:t>
            </w:r>
          </w:p>
        </w:tc>
        <w:tc>
          <w:tcPr>
            <w:tcW w:w="3119" w:type="dxa"/>
          </w:tcPr>
          <w:p w:rsidR="003C4F29" w:rsidRPr="009A43C5" w:rsidRDefault="003C4F29" w:rsidP="003C4F29">
            <w:pPr>
              <w:contextualSpacing/>
              <w:rPr>
                <w:sz w:val="24"/>
                <w:szCs w:val="24"/>
              </w:rPr>
            </w:pPr>
            <w:r w:rsidRPr="009A43C5">
              <w:rPr>
                <w:sz w:val="24"/>
                <w:szCs w:val="24"/>
              </w:rPr>
              <w:t xml:space="preserve">Юрченко  Полина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bl>
    <w:p w:rsidR="003C4F29" w:rsidRPr="003C4F29" w:rsidRDefault="003C4F29" w:rsidP="003C4F29">
      <w:pPr>
        <w:rPr>
          <w:rFonts w:eastAsia="Calibri" w:cs="Times New Roman"/>
          <w:sz w:val="26"/>
          <w:szCs w:val="26"/>
        </w:rPr>
      </w:pPr>
    </w:p>
    <w:p w:rsidR="003C4F29" w:rsidRPr="003C4F29" w:rsidRDefault="003C4F29" w:rsidP="003C4F29">
      <w:pPr>
        <w:spacing w:line="276" w:lineRule="auto"/>
        <w:jc w:val="center"/>
        <w:rPr>
          <w:rFonts w:eastAsia="Calibri" w:cs="Times New Roman"/>
          <w:b/>
          <w:sz w:val="26"/>
          <w:szCs w:val="26"/>
        </w:rPr>
      </w:pPr>
      <w:r w:rsidRPr="003C4F29">
        <w:rPr>
          <w:rFonts w:eastAsia="Calibri" w:cs="Times New Roman"/>
          <w:b/>
          <w:sz w:val="26"/>
          <w:szCs w:val="26"/>
        </w:rPr>
        <w:t>Старшая группа</w:t>
      </w:r>
    </w:p>
    <w:p w:rsidR="003C4F29" w:rsidRPr="003C4F29" w:rsidRDefault="003C4F29" w:rsidP="003C4F29">
      <w:pPr>
        <w:rPr>
          <w:rFonts w:eastAsia="Calibri" w:cs="Times New Roman"/>
          <w:sz w:val="26"/>
          <w:szCs w:val="26"/>
        </w:rPr>
      </w:pPr>
    </w:p>
    <w:tbl>
      <w:tblPr>
        <w:tblStyle w:val="5"/>
        <w:tblW w:w="95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119"/>
        <w:gridCol w:w="2976"/>
        <w:gridCol w:w="2851"/>
      </w:tblGrid>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w:t>
            </w:r>
          </w:p>
        </w:tc>
        <w:tc>
          <w:tcPr>
            <w:tcW w:w="3119" w:type="dxa"/>
          </w:tcPr>
          <w:p w:rsidR="003C4F29" w:rsidRPr="009A43C5" w:rsidRDefault="003C4F29" w:rsidP="003C4F29">
            <w:pPr>
              <w:contextualSpacing/>
              <w:jc w:val="both"/>
              <w:rPr>
                <w:sz w:val="24"/>
                <w:szCs w:val="24"/>
              </w:rPr>
            </w:pPr>
            <w:r w:rsidRPr="009A43C5">
              <w:rPr>
                <w:sz w:val="24"/>
                <w:szCs w:val="24"/>
              </w:rPr>
              <w:t xml:space="preserve">Биккулова Кристина </w:t>
            </w:r>
          </w:p>
          <w:p w:rsidR="003C4F29" w:rsidRPr="009A43C5" w:rsidRDefault="003C4F29" w:rsidP="003C4F29">
            <w:pPr>
              <w:contextualSpacing/>
              <w:jc w:val="both"/>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Нижневартовск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2.</w:t>
            </w:r>
          </w:p>
        </w:tc>
        <w:tc>
          <w:tcPr>
            <w:tcW w:w="3119" w:type="dxa"/>
          </w:tcPr>
          <w:p w:rsidR="003C4F29" w:rsidRPr="009A43C5" w:rsidRDefault="003C4F29" w:rsidP="003C4F29">
            <w:pPr>
              <w:contextualSpacing/>
              <w:jc w:val="both"/>
              <w:rPr>
                <w:sz w:val="24"/>
                <w:szCs w:val="24"/>
              </w:rPr>
            </w:pPr>
            <w:r w:rsidRPr="009A43C5">
              <w:rPr>
                <w:sz w:val="24"/>
                <w:szCs w:val="24"/>
              </w:rPr>
              <w:t xml:space="preserve">Воронина Валентина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Радужный</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3.</w:t>
            </w:r>
          </w:p>
        </w:tc>
        <w:tc>
          <w:tcPr>
            <w:tcW w:w="3119" w:type="dxa"/>
          </w:tcPr>
          <w:p w:rsidR="003C4F29" w:rsidRPr="009A43C5" w:rsidRDefault="003C4F29" w:rsidP="003C4F29">
            <w:pPr>
              <w:contextualSpacing/>
              <w:jc w:val="both"/>
              <w:rPr>
                <w:sz w:val="24"/>
                <w:szCs w:val="24"/>
              </w:rPr>
            </w:pPr>
            <w:r w:rsidRPr="009A43C5">
              <w:rPr>
                <w:sz w:val="24"/>
                <w:szCs w:val="24"/>
              </w:rPr>
              <w:t xml:space="preserve">Гареева Алина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Когалым</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4.</w:t>
            </w:r>
          </w:p>
        </w:tc>
        <w:tc>
          <w:tcPr>
            <w:tcW w:w="3119" w:type="dxa"/>
          </w:tcPr>
          <w:p w:rsidR="003C4F29" w:rsidRPr="009A43C5" w:rsidRDefault="003C4F29" w:rsidP="003C4F29">
            <w:pPr>
              <w:contextualSpacing/>
              <w:jc w:val="both"/>
              <w:rPr>
                <w:sz w:val="24"/>
                <w:szCs w:val="24"/>
              </w:rPr>
            </w:pPr>
            <w:r w:rsidRPr="009A43C5">
              <w:rPr>
                <w:sz w:val="24"/>
                <w:szCs w:val="24"/>
              </w:rPr>
              <w:t xml:space="preserve">Глушкова Юлия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Нягань</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5.</w:t>
            </w:r>
          </w:p>
        </w:tc>
        <w:tc>
          <w:tcPr>
            <w:tcW w:w="3119" w:type="dxa"/>
          </w:tcPr>
          <w:p w:rsidR="003C4F29" w:rsidRPr="009A43C5" w:rsidRDefault="003C4F29" w:rsidP="003C4F29">
            <w:pPr>
              <w:tabs>
                <w:tab w:val="left" w:pos="1134"/>
                <w:tab w:val="left" w:pos="1276"/>
              </w:tabs>
              <w:contextualSpacing/>
              <w:jc w:val="both"/>
              <w:rPr>
                <w:sz w:val="24"/>
                <w:szCs w:val="24"/>
              </w:rPr>
            </w:pPr>
            <w:r w:rsidRPr="009A43C5">
              <w:rPr>
                <w:sz w:val="24"/>
                <w:szCs w:val="24"/>
              </w:rPr>
              <w:t xml:space="preserve">Емельяненко Алена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6.</w:t>
            </w:r>
          </w:p>
        </w:tc>
        <w:tc>
          <w:tcPr>
            <w:tcW w:w="3119" w:type="dxa"/>
          </w:tcPr>
          <w:p w:rsidR="003C4F29" w:rsidRPr="009A43C5" w:rsidRDefault="003C4F29" w:rsidP="003C4F29">
            <w:pPr>
              <w:contextualSpacing/>
              <w:jc w:val="both"/>
              <w:rPr>
                <w:sz w:val="24"/>
                <w:szCs w:val="24"/>
              </w:rPr>
            </w:pPr>
            <w:r w:rsidRPr="009A43C5">
              <w:rPr>
                <w:sz w:val="24"/>
                <w:szCs w:val="24"/>
              </w:rPr>
              <w:t xml:space="preserve">Калугина Екатерина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7.</w:t>
            </w:r>
          </w:p>
        </w:tc>
        <w:tc>
          <w:tcPr>
            <w:tcW w:w="3119" w:type="dxa"/>
          </w:tcPr>
          <w:p w:rsidR="003C4F29" w:rsidRPr="009A43C5" w:rsidRDefault="003C4F29" w:rsidP="003C4F29">
            <w:pPr>
              <w:contextualSpacing/>
              <w:jc w:val="both"/>
              <w:rPr>
                <w:sz w:val="24"/>
                <w:szCs w:val="24"/>
              </w:rPr>
            </w:pPr>
            <w:r w:rsidRPr="009A43C5">
              <w:rPr>
                <w:sz w:val="24"/>
                <w:szCs w:val="24"/>
              </w:rPr>
              <w:t xml:space="preserve">Кныш Евгения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Нижневартовск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8.</w:t>
            </w:r>
          </w:p>
        </w:tc>
        <w:tc>
          <w:tcPr>
            <w:tcW w:w="3119" w:type="dxa"/>
          </w:tcPr>
          <w:p w:rsidR="003C4F29" w:rsidRPr="009A43C5" w:rsidRDefault="003C4F29" w:rsidP="003C4F29">
            <w:pPr>
              <w:contextualSpacing/>
              <w:jc w:val="both"/>
              <w:rPr>
                <w:sz w:val="24"/>
                <w:szCs w:val="24"/>
              </w:rPr>
            </w:pPr>
            <w:r w:rsidRPr="009A43C5">
              <w:rPr>
                <w:sz w:val="24"/>
                <w:szCs w:val="24"/>
              </w:rPr>
              <w:t xml:space="preserve">Мамедова Наргиз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г.п. Фёдоровский, Сургутский район</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9.</w:t>
            </w:r>
          </w:p>
        </w:tc>
        <w:tc>
          <w:tcPr>
            <w:tcW w:w="3119" w:type="dxa"/>
          </w:tcPr>
          <w:p w:rsidR="003C4F29" w:rsidRPr="009A43C5" w:rsidRDefault="003C4F29" w:rsidP="003C4F29">
            <w:pPr>
              <w:contextualSpacing/>
              <w:jc w:val="both"/>
              <w:rPr>
                <w:sz w:val="24"/>
                <w:szCs w:val="24"/>
              </w:rPr>
            </w:pPr>
            <w:r w:rsidRPr="009A43C5">
              <w:rPr>
                <w:sz w:val="24"/>
                <w:szCs w:val="24"/>
              </w:rPr>
              <w:t xml:space="preserve">Отякшин Денис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10.</w:t>
            </w:r>
          </w:p>
        </w:tc>
        <w:tc>
          <w:tcPr>
            <w:tcW w:w="3119" w:type="dxa"/>
          </w:tcPr>
          <w:p w:rsidR="003C4F29" w:rsidRPr="009A43C5" w:rsidRDefault="003C4F29" w:rsidP="003C4F29">
            <w:pPr>
              <w:contextualSpacing/>
              <w:jc w:val="both"/>
              <w:rPr>
                <w:sz w:val="24"/>
                <w:szCs w:val="24"/>
              </w:rPr>
            </w:pPr>
            <w:r w:rsidRPr="009A43C5">
              <w:rPr>
                <w:sz w:val="24"/>
                <w:szCs w:val="24"/>
              </w:rPr>
              <w:t xml:space="preserve">Петухова Юлия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11.</w:t>
            </w:r>
          </w:p>
        </w:tc>
        <w:tc>
          <w:tcPr>
            <w:tcW w:w="3119" w:type="dxa"/>
          </w:tcPr>
          <w:p w:rsidR="003C4F29" w:rsidRPr="009A43C5" w:rsidRDefault="003C4F29" w:rsidP="003C4F29">
            <w:pPr>
              <w:contextualSpacing/>
              <w:jc w:val="both"/>
              <w:rPr>
                <w:sz w:val="24"/>
                <w:szCs w:val="24"/>
              </w:rPr>
            </w:pPr>
            <w:r w:rsidRPr="009A43C5">
              <w:rPr>
                <w:sz w:val="24"/>
                <w:szCs w:val="24"/>
              </w:rPr>
              <w:t xml:space="preserve">Прокипчук Татьяна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Лянтор, Сургутский район</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12.</w:t>
            </w:r>
          </w:p>
        </w:tc>
        <w:tc>
          <w:tcPr>
            <w:tcW w:w="3119" w:type="dxa"/>
          </w:tcPr>
          <w:p w:rsidR="003C4F29" w:rsidRPr="009A43C5" w:rsidRDefault="003C4F29" w:rsidP="003C4F29">
            <w:pPr>
              <w:contextualSpacing/>
              <w:jc w:val="both"/>
              <w:rPr>
                <w:sz w:val="24"/>
                <w:szCs w:val="24"/>
              </w:rPr>
            </w:pPr>
            <w:r w:rsidRPr="009A43C5">
              <w:rPr>
                <w:sz w:val="24"/>
                <w:szCs w:val="24"/>
              </w:rPr>
              <w:t xml:space="preserve">Проничева Ирина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lastRenderedPageBreak/>
              <w:t>г. Ноябрьск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 xml:space="preserve">Ямало-Ненецкий </w:t>
            </w:r>
            <w:r w:rsidRPr="009A43C5">
              <w:rPr>
                <w:rFonts w:eastAsia="Times New Roman"/>
                <w:sz w:val="24"/>
                <w:szCs w:val="24"/>
                <w:lang w:eastAsia="ru-RU"/>
              </w:rPr>
              <w:lastRenderedPageBreak/>
              <w:t>автономный округ</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lastRenderedPageBreak/>
              <w:t>13.</w:t>
            </w:r>
          </w:p>
        </w:tc>
        <w:tc>
          <w:tcPr>
            <w:tcW w:w="3119" w:type="dxa"/>
          </w:tcPr>
          <w:p w:rsidR="003C4F29" w:rsidRPr="009A43C5" w:rsidRDefault="003C4F29" w:rsidP="003C4F29">
            <w:pPr>
              <w:contextualSpacing/>
              <w:jc w:val="both"/>
              <w:rPr>
                <w:sz w:val="24"/>
                <w:szCs w:val="24"/>
              </w:rPr>
            </w:pPr>
            <w:r w:rsidRPr="009A43C5">
              <w:rPr>
                <w:sz w:val="24"/>
                <w:szCs w:val="24"/>
              </w:rPr>
              <w:t xml:space="preserve">Решетов Сергей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Сургут</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r w:rsidR="003C4F29" w:rsidRPr="009A43C5" w:rsidTr="003C4F29">
        <w:tc>
          <w:tcPr>
            <w:tcW w:w="566" w:type="dxa"/>
            <w:hideMark/>
          </w:tcPr>
          <w:p w:rsidR="003C4F29" w:rsidRPr="009A43C5" w:rsidRDefault="003C4F29" w:rsidP="003C4F29">
            <w:pPr>
              <w:contextualSpacing/>
              <w:rPr>
                <w:sz w:val="24"/>
                <w:szCs w:val="24"/>
              </w:rPr>
            </w:pPr>
            <w:r w:rsidRPr="009A43C5">
              <w:rPr>
                <w:sz w:val="24"/>
                <w:szCs w:val="24"/>
              </w:rPr>
              <w:t>14.</w:t>
            </w:r>
          </w:p>
        </w:tc>
        <w:tc>
          <w:tcPr>
            <w:tcW w:w="3119" w:type="dxa"/>
          </w:tcPr>
          <w:p w:rsidR="003C4F29" w:rsidRPr="009A43C5" w:rsidRDefault="003C4F29" w:rsidP="003C4F29">
            <w:pPr>
              <w:contextualSpacing/>
              <w:jc w:val="both"/>
              <w:rPr>
                <w:sz w:val="24"/>
                <w:szCs w:val="24"/>
              </w:rPr>
            </w:pPr>
            <w:r w:rsidRPr="009A43C5">
              <w:rPr>
                <w:sz w:val="24"/>
                <w:szCs w:val="24"/>
              </w:rPr>
              <w:t xml:space="preserve">Хакимова Регина </w:t>
            </w:r>
          </w:p>
          <w:p w:rsidR="003C4F29" w:rsidRPr="009A43C5" w:rsidRDefault="003C4F29" w:rsidP="003C4F29">
            <w:pPr>
              <w:contextualSpacing/>
              <w:rPr>
                <w:sz w:val="24"/>
                <w:szCs w:val="24"/>
              </w:rPr>
            </w:pPr>
          </w:p>
        </w:tc>
        <w:tc>
          <w:tcPr>
            <w:tcW w:w="2976" w:type="dxa"/>
            <w:hideMark/>
          </w:tcPr>
          <w:p w:rsidR="003C4F29" w:rsidRPr="009A43C5" w:rsidRDefault="003C4F29" w:rsidP="003C4F29">
            <w:pPr>
              <w:contextualSpacing/>
              <w:rPr>
                <w:sz w:val="24"/>
                <w:szCs w:val="24"/>
              </w:rPr>
            </w:pPr>
            <w:r w:rsidRPr="009A43C5">
              <w:rPr>
                <w:sz w:val="24"/>
                <w:szCs w:val="24"/>
              </w:rPr>
              <w:t>г. Нижневартовск</w:t>
            </w:r>
          </w:p>
        </w:tc>
        <w:tc>
          <w:tcPr>
            <w:tcW w:w="2851" w:type="dxa"/>
            <w:hideMark/>
          </w:tcPr>
          <w:p w:rsidR="003C4F29" w:rsidRPr="009A43C5" w:rsidRDefault="003C4F29" w:rsidP="003C4F29">
            <w:pPr>
              <w:contextualSpacing/>
              <w:rPr>
                <w:rFonts w:eastAsia="Times New Roman"/>
                <w:sz w:val="24"/>
                <w:szCs w:val="24"/>
                <w:lang w:eastAsia="ru-RU"/>
              </w:rPr>
            </w:pPr>
            <w:r w:rsidRPr="009A43C5">
              <w:rPr>
                <w:rFonts w:eastAsia="Times New Roman"/>
                <w:sz w:val="24"/>
                <w:szCs w:val="24"/>
                <w:lang w:eastAsia="ru-RU"/>
              </w:rPr>
              <w:t>Ханты-Мансийский автономный округ - Югра</w:t>
            </w:r>
          </w:p>
        </w:tc>
      </w:tr>
    </w:tbl>
    <w:p w:rsidR="003C4F29" w:rsidRPr="009A43C5" w:rsidRDefault="003C4F29" w:rsidP="003C4F29">
      <w:pPr>
        <w:rPr>
          <w:rFonts w:eastAsia="Calibri" w:cs="Times New Roman"/>
          <w:b/>
          <w:szCs w:val="24"/>
        </w:rPr>
      </w:pPr>
      <w:r w:rsidRPr="009A43C5">
        <w:rPr>
          <w:rFonts w:eastAsia="Calibri" w:cs="Times New Roman"/>
          <w:b/>
          <w:szCs w:val="24"/>
        </w:rPr>
        <w:t>ИТОГО:</w:t>
      </w:r>
    </w:p>
    <w:p w:rsidR="003C4F29" w:rsidRPr="009A43C5" w:rsidRDefault="003C4F29" w:rsidP="003C4F29">
      <w:pPr>
        <w:rPr>
          <w:rFonts w:eastAsia="Calibri" w:cs="Times New Roman"/>
          <w:szCs w:val="24"/>
        </w:rPr>
      </w:pPr>
      <w:r w:rsidRPr="009A43C5">
        <w:rPr>
          <w:rFonts w:eastAsia="Calibri" w:cs="Times New Roman"/>
          <w:szCs w:val="24"/>
        </w:rPr>
        <w:t>Было подано заявок – 119</w:t>
      </w:r>
    </w:p>
    <w:p w:rsidR="003C4F29" w:rsidRPr="009A43C5" w:rsidRDefault="003C4F29" w:rsidP="003C4F29">
      <w:pPr>
        <w:rPr>
          <w:rFonts w:eastAsia="Times New Roman" w:cs="Times New Roman"/>
          <w:szCs w:val="24"/>
          <w:lang w:eastAsia="ru-RU"/>
        </w:rPr>
      </w:pPr>
      <w:r w:rsidRPr="009A43C5">
        <w:rPr>
          <w:rFonts w:eastAsia="Times New Roman" w:cs="Times New Roman"/>
          <w:szCs w:val="24"/>
          <w:lang w:eastAsia="ru-RU"/>
        </w:rPr>
        <w:t>Фактически участвовало – 78</w:t>
      </w:r>
    </w:p>
    <w:p w:rsidR="003C4F29" w:rsidRPr="009A43C5" w:rsidRDefault="003C4F29" w:rsidP="003C4F29">
      <w:pPr>
        <w:rPr>
          <w:rFonts w:eastAsia="Times New Roman" w:cs="Times New Roman"/>
          <w:szCs w:val="24"/>
          <w:lang w:eastAsia="ru-RU"/>
        </w:rPr>
      </w:pPr>
      <w:r w:rsidRPr="009A43C5">
        <w:rPr>
          <w:rFonts w:eastAsia="Times New Roman" w:cs="Times New Roman"/>
          <w:szCs w:val="24"/>
          <w:lang w:eastAsia="ru-RU"/>
        </w:rPr>
        <w:t>Первая младшая группа – 26</w:t>
      </w:r>
    </w:p>
    <w:p w:rsidR="003C4F29" w:rsidRPr="009A43C5" w:rsidRDefault="003C4F29" w:rsidP="003C4F29">
      <w:pPr>
        <w:rPr>
          <w:rFonts w:eastAsia="Times New Roman" w:cs="Times New Roman"/>
          <w:szCs w:val="24"/>
          <w:lang w:eastAsia="ru-RU"/>
        </w:rPr>
      </w:pPr>
      <w:r w:rsidRPr="009A43C5">
        <w:rPr>
          <w:rFonts w:eastAsia="Times New Roman" w:cs="Times New Roman"/>
          <w:szCs w:val="24"/>
          <w:lang w:eastAsia="ru-RU"/>
        </w:rPr>
        <w:t>Вторая младшая группа – 29</w:t>
      </w:r>
    </w:p>
    <w:p w:rsidR="003C4F29" w:rsidRPr="009A43C5" w:rsidRDefault="003C4F29" w:rsidP="003C4F29">
      <w:pPr>
        <w:rPr>
          <w:rFonts w:eastAsia="Times New Roman" w:cs="Times New Roman"/>
          <w:szCs w:val="24"/>
          <w:lang w:eastAsia="ru-RU"/>
        </w:rPr>
      </w:pPr>
      <w:r w:rsidRPr="009A43C5">
        <w:rPr>
          <w:rFonts w:eastAsia="Times New Roman" w:cs="Times New Roman"/>
          <w:szCs w:val="24"/>
          <w:lang w:eastAsia="ru-RU"/>
        </w:rPr>
        <w:t>Средняя группа – 9</w:t>
      </w:r>
    </w:p>
    <w:p w:rsidR="003C4F29" w:rsidRPr="009A43C5" w:rsidRDefault="003C4F29" w:rsidP="003C4F29">
      <w:pPr>
        <w:rPr>
          <w:rFonts w:eastAsia="Calibri" w:cs="Times New Roman"/>
          <w:szCs w:val="24"/>
        </w:rPr>
      </w:pPr>
      <w:r w:rsidRPr="009A43C5">
        <w:rPr>
          <w:rFonts w:eastAsia="Times New Roman" w:cs="Times New Roman"/>
          <w:szCs w:val="24"/>
          <w:lang w:eastAsia="ru-RU"/>
        </w:rPr>
        <w:t>Старшая группа - 14</w:t>
      </w:r>
    </w:p>
    <w:p w:rsidR="003C4F29" w:rsidRPr="009A43C5" w:rsidRDefault="003C4F29" w:rsidP="003C4F29">
      <w:pPr>
        <w:rPr>
          <w:rFonts w:eastAsia="Calibri" w:cs="Times New Roman"/>
          <w:szCs w:val="24"/>
        </w:rPr>
      </w:pPr>
    </w:p>
    <w:tbl>
      <w:tblPr>
        <w:tblW w:w="9606" w:type="dxa"/>
        <w:tblLook w:val="01E0" w:firstRow="1" w:lastRow="1" w:firstColumn="1" w:lastColumn="1" w:noHBand="0" w:noVBand="0"/>
      </w:tblPr>
      <w:tblGrid>
        <w:gridCol w:w="3652"/>
        <w:gridCol w:w="3969"/>
        <w:gridCol w:w="1985"/>
      </w:tblGrid>
      <w:tr w:rsidR="003C4F29" w:rsidRPr="003C4F29" w:rsidTr="003C4F29">
        <w:tc>
          <w:tcPr>
            <w:tcW w:w="3652" w:type="dxa"/>
            <w:hideMark/>
          </w:tcPr>
          <w:p w:rsidR="003C4F29" w:rsidRPr="003C4F29" w:rsidRDefault="003C4F29" w:rsidP="003C4F29">
            <w:pPr>
              <w:rPr>
                <w:rFonts w:eastAsia="Times New Roman" w:cs="Times New Roman"/>
                <w:b/>
                <w:sz w:val="26"/>
                <w:szCs w:val="26"/>
                <w:lang w:eastAsia="ru-RU"/>
              </w:rPr>
            </w:pPr>
            <w:r w:rsidRPr="003C4F29">
              <w:rPr>
                <w:rFonts w:eastAsia="Times New Roman" w:cs="Times New Roman"/>
                <w:b/>
                <w:sz w:val="26"/>
                <w:szCs w:val="26"/>
                <w:lang w:eastAsia="ru-RU"/>
              </w:rPr>
              <w:t>Муниципалитет</w:t>
            </w:r>
          </w:p>
        </w:tc>
        <w:tc>
          <w:tcPr>
            <w:tcW w:w="3969" w:type="dxa"/>
            <w:hideMark/>
          </w:tcPr>
          <w:p w:rsidR="003C4F29" w:rsidRPr="003C4F29" w:rsidRDefault="003C4F29" w:rsidP="003C4F29">
            <w:pPr>
              <w:rPr>
                <w:rFonts w:eastAsia="Times New Roman" w:cs="Times New Roman"/>
                <w:b/>
                <w:sz w:val="26"/>
                <w:szCs w:val="26"/>
                <w:lang w:eastAsia="ru-RU"/>
              </w:rPr>
            </w:pPr>
            <w:r w:rsidRPr="003C4F29">
              <w:rPr>
                <w:rFonts w:eastAsia="Times New Roman" w:cs="Times New Roman"/>
                <w:b/>
                <w:sz w:val="26"/>
                <w:szCs w:val="26"/>
                <w:lang w:eastAsia="ru-RU"/>
              </w:rPr>
              <w:t>Субъект Федерации</w:t>
            </w:r>
          </w:p>
        </w:tc>
        <w:tc>
          <w:tcPr>
            <w:tcW w:w="1985" w:type="dxa"/>
            <w:hideMark/>
          </w:tcPr>
          <w:p w:rsidR="003C4F29" w:rsidRPr="003C4F29" w:rsidRDefault="003C4F29" w:rsidP="003C4F29">
            <w:pPr>
              <w:rPr>
                <w:rFonts w:eastAsia="Times New Roman" w:cs="Times New Roman"/>
                <w:b/>
                <w:sz w:val="26"/>
                <w:szCs w:val="26"/>
                <w:lang w:eastAsia="ru-RU"/>
              </w:rPr>
            </w:pPr>
            <w:r w:rsidRPr="003C4F29">
              <w:rPr>
                <w:rFonts w:eastAsia="Times New Roman" w:cs="Times New Roman"/>
                <w:b/>
                <w:sz w:val="26"/>
                <w:szCs w:val="26"/>
                <w:lang w:eastAsia="ru-RU"/>
              </w:rPr>
              <w:t>Кол-во участников</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Сургут</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25</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Нижневартовск</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12</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Сургутский район</w:t>
            </w:r>
          </w:p>
        </w:tc>
        <w:tc>
          <w:tcPr>
            <w:tcW w:w="3969" w:type="dxa"/>
            <w:vMerge w:val="restart"/>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b/>
                <w:sz w:val="26"/>
                <w:szCs w:val="26"/>
                <w:lang w:eastAsia="ru-RU"/>
              </w:rPr>
            </w:pPr>
            <w:r w:rsidRPr="003C4F29">
              <w:rPr>
                <w:rFonts w:eastAsia="Times New Roman" w:cs="Times New Roman"/>
                <w:b/>
                <w:sz w:val="26"/>
                <w:szCs w:val="26"/>
                <w:lang w:eastAsia="ru-RU"/>
              </w:rPr>
              <w:t>10</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 xml:space="preserve"> - г. Лянтор</w:t>
            </w:r>
          </w:p>
        </w:tc>
        <w:tc>
          <w:tcPr>
            <w:tcW w:w="0" w:type="auto"/>
            <w:vMerge/>
            <w:vAlign w:val="center"/>
            <w:hideMark/>
          </w:tcPr>
          <w:p w:rsidR="003C4F29" w:rsidRPr="003C4F29" w:rsidRDefault="003C4F29" w:rsidP="003C4F29">
            <w:pPr>
              <w:rPr>
                <w:rFonts w:eastAsia="Times New Roman" w:cs="Times New Roman"/>
                <w:sz w:val="26"/>
                <w:szCs w:val="26"/>
                <w:lang w:eastAsia="ru-RU"/>
              </w:rPr>
            </w:pP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3</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 xml:space="preserve"> - с. п. Нижнесортымский</w:t>
            </w:r>
          </w:p>
        </w:tc>
        <w:tc>
          <w:tcPr>
            <w:tcW w:w="0" w:type="auto"/>
            <w:vMerge/>
            <w:vAlign w:val="center"/>
            <w:hideMark/>
          </w:tcPr>
          <w:p w:rsidR="003C4F29" w:rsidRPr="003C4F29" w:rsidRDefault="003C4F29" w:rsidP="003C4F29">
            <w:pPr>
              <w:rPr>
                <w:rFonts w:eastAsia="Times New Roman" w:cs="Times New Roman"/>
                <w:sz w:val="26"/>
                <w:szCs w:val="26"/>
                <w:lang w:eastAsia="ru-RU"/>
              </w:rPr>
            </w:pP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3</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 xml:space="preserve"> - с. п. Солнечный</w:t>
            </w:r>
          </w:p>
        </w:tc>
        <w:tc>
          <w:tcPr>
            <w:tcW w:w="0" w:type="auto"/>
            <w:vMerge/>
            <w:vAlign w:val="center"/>
            <w:hideMark/>
          </w:tcPr>
          <w:p w:rsidR="003C4F29" w:rsidRPr="003C4F29" w:rsidRDefault="003C4F29" w:rsidP="003C4F29">
            <w:pPr>
              <w:rPr>
                <w:rFonts w:eastAsia="Times New Roman" w:cs="Times New Roman"/>
                <w:sz w:val="26"/>
                <w:szCs w:val="26"/>
                <w:lang w:eastAsia="ru-RU"/>
              </w:rPr>
            </w:pP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2</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 xml:space="preserve"> - г. п. Федоровский</w:t>
            </w:r>
          </w:p>
        </w:tc>
        <w:tc>
          <w:tcPr>
            <w:tcW w:w="0" w:type="auto"/>
            <w:vMerge/>
            <w:vAlign w:val="center"/>
            <w:hideMark/>
          </w:tcPr>
          <w:p w:rsidR="003C4F29" w:rsidRPr="003C4F29" w:rsidRDefault="003C4F29" w:rsidP="003C4F29">
            <w:pPr>
              <w:rPr>
                <w:rFonts w:eastAsia="Times New Roman" w:cs="Times New Roman"/>
                <w:sz w:val="26"/>
                <w:szCs w:val="26"/>
                <w:lang w:eastAsia="ru-RU"/>
              </w:rPr>
            </w:pP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1</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Ноябрьск</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Ямало-Ненецкий автономный округ</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7</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Нягань</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4</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Нефтеюганск</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4</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Урай</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3</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Нижневартовский район</w:t>
            </w:r>
          </w:p>
        </w:tc>
        <w:tc>
          <w:tcPr>
            <w:tcW w:w="3969" w:type="dxa"/>
            <w:vMerge w:val="restart"/>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b/>
                <w:sz w:val="26"/>
                <w:szCs w:val="26"/>
                <w:lang w:eastAsia="ru-RU"/>
              </w:rPr>
            </w:pPr>
            <w:r w:rsidRPr="003C4F29">
              <w:rPr>
                <w:rFonts w:eastAsia="Times New Roman" w:cs="Times New Roman"/>
                <w:b/>
                <w:sz w:val="26"/>
                <w:szCs w:val="26"/>
                <w:lang w:eastAsia="ru-RU"/>
              </w:rPr>
              <w:t>3</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 xml:space="preserve"> - с. Ларьяк</w:t>
            </w:r>
          </w:p>
        </w:tc>
        <w:tc>
          <w:tcPr>
            <w:tcW w:w="0" w:type="auto"/>
            <w:vMerge/>
            <w:vAlign w:val="center"/>
            <w:hideMark/>
          </w:tcPr>
          <w:p w:rsidR="003C4F29" w:rsidRPr="003C4F29" w:rsidRDefault="003C4F29" w:rsidP="003C4F29">
            <w:pPr>
              <w:rPr>
                <w:rFonts w:eastAsia="Times New Roman" w:cs="Times New Roman"/>
                <w:sz w:val="26"/>
                <w:szCs w:val="26"/>
                <w:lang w:eastAsia="ru-RU"/>
              </w:rPr>
            </w:pP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2</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 xml:space="preserve"> - п. г. т. Новоаганск</w:t>
            </w:r>
          </w:p>
        </w:tc>
        <w:tc>
          <w:tcPr>
            <w:tcW w:w="0" w:type="auto"/>
            <w:vMerge/>
            <w:vAlign w:val="center"/>
            <w:hideMark/>
          </w:tcPr>
          <w:p w:rsidR="003C4F29" w:rsidRPr="003C4F29" w:rsidRDefault="003C4F29" w:rsidP="003C4F29">
            <w:pPr>
              <w:rPr>
                <w:rFonts w:eastAsia="Times New Roman" w:cs="Times New Roman"/>
                <w:sz w:val="26"/>
                <w:szCs w:val="26"/>
                <w:lang w:eastAsia="ru-RU"/>
              </w:rPr>
            </w:pP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1</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Муравленко</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Ямало-Ненецкий автономный округ</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2</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Радужный</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2</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Советский</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1</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Пойковский</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1</w:t>
            </w:r>
          </w:p>
        </w:tc>
      </w:tr>
      <w:tr w:rsidR="003C4F29" w:rsidRPr="003C4F29" w:rsidTr="003C4F29">
        <w:tc>
          <w:tcPr>
            <w:tcW w:w="3652"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г. Когалым</w:t>
            </w:r>
          </w:p>
        </w:tc>
        <w:tc>
          <w:tcPr>
            <w:tcW w:w="3969"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Ханты-Мансийский автономный округ - Югра</w:t>
            </w:r>
          </w:p>
        </w:tc>
        <w:tc>
          <w:tcPr>
            <w:tcW w:w="1985" w:type="dxa"/>
            <w:hideMark/>
          </w:tcPr>
          <w:p w:rsidR="003C4F29" w:rsidRPr="003C4F29" w:rsidRDefault="003C4F29" w:rsidP="003C4F29">
            <w:pPr>
              <w:rPr>
                <w:rFonts w:eastAsia="Times New Roman" w:cs="Times New Roman"/>
                <w:sz w:val="26"/>
                <w:szCs w:val="26"/>
                <w:lang w:eastAsia="ru-RU"/>
              </w:rPr>
            </w:pPr>
            <w:r w:rsidRPr="003C4F29">
              <w:rPr>
                <w:rFonts w:eastAsia="Times New Roman" w:cs="Times New Roman"/>
                <w:sz w:val="26"/>
                <w:szCs w:val="26"/>
                <w:lang w:eastAsia="ru-RU"/>
              </w:rPr>
              <w:t>1</w:t>
            </w:r>
          </w:p>
        </w:tc>
      </w:tr>
    </w:tbl>
    <w:p w:rsidR="00672573" w:rsidRDefault="00672573" w:rsidP="00672573">
      <w:pPr>
        <w:rPr>
          <w:rFonts w:eastAsia="Calibri" w:cs="Times New Roman"/>
          <w:b/>
          <w:sz w:val="26"/>
          <w:szCs w:val="26"/>
          <w:lang w:eastAsia="ru-RU"/>
        </w:rPr>
      </w:pPr>
    </w:p>
    <w:p w:rsidR="003C4F29" w:rsidRPr="003C4F29" w:rsidRDefault="003C4F29" w:rsidP="00672573">
      <w:pPr>
        <w:rPr>
          <w:rFonts w:eastAsia="Calibri" w:cs="Times New Roman"/>
          <w:b/>
          <w:sz w:val="26"/>
          <w:szCs w:val="26"/>
          <w:lang w:eastAsia="ru-RU"/>
        </w:rPr>
      </w:pPr>
      <w:r w:rsidRPr="003C4F29">
        <w:rPr>
          <w:rFonts w:eastAsia="Calibri" w:cs="Times New Roman"/>
          <w:b/>
          <w:sz w:val="26"/>
          <w:szCs w:val="26"/>
          <w:lang w:eastAsia="ru-RU"/>
        </w:rPr>
        <w:t>Призёры</w:t>
      </w:r>
      <w:r w:rsidR="00672573">
        <w:rPr>
          <w:rFonts w:eastAsia="Calibri" w:cs="Times New Roman"/>
          <w:b/>
          <w:sz w:val="26"/>
          <w:szCs w:val="26"/>
          <w:lang w:eastAsia="ru-RU"/>
        </w:rPr>
        <w:t xml:space="preserve"> </w:t>
      </w:r>
      <w:r w:rsidRPr="003C4F29">
        <w:rPr>
          <w:rFonts w:eastAsia="Calibri" w:cs="Times New Roman"/>
          <w:b/>
          <w:sz w:val="26"/>
          <w:szCs w:val="26"/>
          <w:lang w:val="en-US" w:eastAsia="ru-RU"/>
        </w:rPr>
        <w:t>VII</w:t>
      </w:r>
      <w:r w:rsidRPr="003C4F29">
        <w:rPr>
          <w:rFonts w:eastAsia="Calibri" w:cs="Times New Roman"/>
          <w:b/>
          <w:sz w:val="26"/>
          <w:szCs w:val="26"/>
          <w:lang w:eastAsia="ru-RU"/>
        </w:rPr>
        <w:t xml:space="preserve"> окружного конкурса юных пианистов «Волшебные клавиши»</w:t>
      </w:r>
    </w:p>
    <w:p w:rsidR="003C4F29" w:rsidRPr="003C4F29" w:rsidRDefault="003C4F29" w:rsidP="003C4F29">
      <w:pPr>
        <w:jc w:val="center"/>
        <w:rPr>
          <w:rFonts w:eastAsia="Calibri" w:cs="Times New Roman"/>
          <w:b/>
          <w:sz w:val="26"/>
          <w:szCs w:val="26"/>
          <w:lang w:eastAsia="ru-RU"/>
        </w:rPr>
      </w:pPr>
      <w:r w:rsidRPr="003C4F29">
        <w:rPr>
          <w:rFonts w:eastAsia="Calibri" w:cs="Times New Roman"/>
          <w:b/>
          <w:sz w:val="26"/>
          <w:szCs w:val="26"/>
          <w:lang w:eastAsia="ru-RU"/>
        </w:rPr>
        <w:lastRenderedPageBreak/>
        <w:t>Первая младшая группа</w:t>
      </w:r>
    </w:p>
    <w:tbl>
      <w:tblPr>
        <w:tblStyle w:val="5"/>
        <w:tblW w:w="0" w:type="auto"/>
        <w:tblInd w:w="0" w:type="dxa"/>
        <w:tblLook w:val="04A0" w:firstRow="1" w:lastRow="0" w:firstColumn="1" w:lastColumn="0" w:noHBand="0" w:noVBand="1"/>
      </w:tblPr>
      <w:tblGrid>
        <w:gridCol w:w="539"/>
        <w:gridCol w:w="2436"/>
        <w:gridCol w:w="2087"/>
        <w:gridCol w:w="2321"/>
        <w:gridCol w:w="2188"/>
      </w:tblGrid>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w:t>
            </w:r>
          </w:p>
        </w:tc>
        <w:tc>
          <w:tcPr>
            <w:tcW w:w="2436"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 xml:space="preserve">Участник </w:t>
            </w: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Город</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Ф.И.О преподавателя</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Результат</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1.</w:t>
            </w:r>
          </w:p>
        </w:tc>
        <w:tc>
          <w:tcPr>
            <w:tcW w:w="2436"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color w:val="000000"/>
                <w:sz w:val="24"/>
                <w:szCs w:val="24"/>
              </w:rPr>
            </w:pPr>
            <w:bookmarkStart w:id="0" w:name="RANGE!B8"/>
            <w:r w:rsidRPr="009A43C5">
              <w:rPr>
                <w:color w:val="000000"/>
                <w:sz w:val="24"/>
                <w:szCs w:val="24"/>
              </w:rPr>
              <w:t>Цикулаев Серафим</w:t>
            </w:r>
            <w:bookmarkEnd w:id="0"/>
            <w:r w:rsidRPr="009A43C5">
              <w:rPr>
                <w:color w:val="000000"/>
                <w:sz w:val="24"/>
                <w:szCs w:val="24"/>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bCs/>
                <w:color w:val="000000"/>
                <w:sz w:val="24"/>
                <w:szCs w:val="24"/>
              </w:rPr>
            </w:pPr>
            <w:r w:rsidRPr="009A43C5">
              <w:rPr>
                <w:color w:val="000000"/>
                <w:sz w:val="24"/>
                <w:szCs w:val="24"/>
              </w:rPr>
              <w:t>г. Урай</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Родыгина Елена Иванолвна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bCs/>
                <w:color w:val="000000"/>
                <w:sz w:val="24"/>
                <w:szCs w:val="24"/>
              </w:rPr>
              <w:t>Лауреат 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2.</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Курант Злата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bCs/>
                <w:color w:val="000000"/>
                <w:sz w:val="24"/>
                <w:szCs w:val="24"/>
              </w:rPr>
            </w:pPr>
            <w:r w:rsidRPr="009A43C5">
              <w:rPr>
                <w:color w:val="000000"/>
                <w:sz w:val="24"/>
                <w:szCs w:val="24"/>
              </w:rPr>
              <w:t>г. Ноябрьск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Голикова Ирина Юрьевна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3.</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Агунович Надежда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color w:val="000000"/>
                <w:sz w:val="24"/>
                <w:szCs w:val="24"/>
              </w:rPr>
              <w:t>г. Нижневартовск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Поддубная Наталья Ивановна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4.</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Губина Екатерина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bCs/>
                <w:color w:val="000000"/>
                <w:sz w:val="24"/>
                <w:szCs w:val="24"/>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Артамонова Светлана Андреевна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5.</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Сафина Айгуль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bCs/>
                <w:color w:val="000000"/>
                <w:sz w:val="24"/>
                <w:szCs w:val="24"/>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Пастернак Валентина Игоревна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6.</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Коленченко Владимир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bCs/>
                <w:color w:val="000000"/>
                <w:sz w:val="24"/>
                <w:szCs w:val="24"/>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Головизнин Владимир Евгеньевич</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7.</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Исхакова Мария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color w:val="000000"/>
                <w:sz w:val="24"/>
                <w:szCs w:val="24"/>
              </w:rPr>
              <w:t>г. Нижневартовск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Удалова Анна Михайловна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8.</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Филоненко Владимир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bCs/>
                <w:color w:val="000000"/>
                <w:sz w:val="24"/>
                <w:szCs w:val="24"/>
              </w:rPr>
            </w:pPr>
            <w:r w:rsidRPr="009A43C5">
              <w:rPr>
                <w:color w:val="000000"/>
                <w:sz w:val="24"/>
                <w:szCs w:val="24"/>
              </w:rPr>
              <w:t>г. Урай</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Валуева Лариса Николаевна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9.</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Хруслова Валерия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color w:val="000000"/>
                <w:sz w:val="24"/>
                <w:szCs w:val="24"/>
              </w:rPr>
              <w:t>г. Нефтеюганск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Сасько Наталья Анатольевна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bl>
    <w:p w:rsidR="003C4F29" w:rsidRPr="003C4F29" w:rsidRDefault="003C4F29" w:rsidP="003C4F29">
      <w:pPr>
        <w:jc w:val="center"/>
        <w:rPr>
          <w:rFonts w:eastAsia="Calibri" w:cs="Times New Roman"/>
          <w:b/>
          <w:sz w:val="26"/>
          <w:szCs w:val="26"/>
          <w:lang w:eastAsia="ru-RU"/>
        </w:rPr>
      </w:pPr>
      <w:r w:rsidRPr="003C4F29">
        <w:rPr>
          <w:rFonts w:eastAsia="Calibri" w:cs="Times New Roman"/>
          <w:b/>
          <w:sz w:val="26"/>
          <w:szCs w:val="26"/>
          <w:lang w:eastAsia="ru-RU"/>
        </w:rPr>
        <w:t>Вторая младшая группа</w:t>
      </w:r>
    </w:p>
    <w:tbl>
      <w:tblPr>
        <w:tblStyle w:val="5"/>
        <w:tblW w:w="0" w:type="auto"/>
        <w:tblInd w:w="0" w:type="dxa"/>
        <w:tblLook w:val="04A0" w:firstRow="1" w:lastRow="0" w:firstColumn="1" w:lastColumn="0" w:noHBand="0" w:noVBand="1"/>
      </w:tblPr>
      <w:tblGrid>
        <w:gridCol w:w="539"/>
        <w:gridCol w:w="2436"/>
        <w:gridCol w:w="2087"/>
        <w:gridCol w:w="2321"/>
        <w:gridCol w:w="2188"/>
      </w:tblGrid>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w:t>
            </w:r>
          </w:p>
        </w:tc>
        <w:tc>
          <w:tcPr>
            <w:tcW w:w="2436"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 xml:space="preserve">Участник </w:t>
            </w: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Город</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Ф.И.О преподавателя</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Результат</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1.</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Пучков Владислав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Пилецкая Ольга Дмитриевна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2.</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Олейник Марина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Черникова Виталина Евгеньевна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3.</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Попова Ирина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Левина Елена Кузминична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4.</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Смолярчук Владимир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Ноябрьск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Терская Наталья Семеновна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5.</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Владимиров Сергей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Халямина Надежда Михайловна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6.</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Власюк Дмитрий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color w:val="000000"/>
                <w:sz w:val="24"/>
                <w:szCs w:val="24"/>
              </w:rPr>
              <w:t>г. Нижневартовск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Олексюк Ирина Анатольевна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7.</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Курочкина Арина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Нягань</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Сабанова Виктория Юрьевна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8.</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Абрамовская Екатерина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Сачкова Наталья Викторовна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9.</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Фролова Екатерина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Нягань</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Курочкина Светлана Юрьевна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10.</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Вагизова Арина </w:t>
            </w:r>
          </w:p>
          <w:p w:rsidR="003C4F29" w:rsidRPr="009A43C5" w:rsidRDefault="003C4F29" w:rsidP="003C4F29">
            <w:pPr>
              <w:rPr>
                <w:color w:val="000000"/>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color w:val="000000"/>
                <w:sz w:val="24"/>
                <w:szCs w:val="24"/>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bCs/>
                <w:color w:val="000000"/>
                <w:sz w:val="24"/>
                <w:szCs w:val="24"/>
              </w:rPr>
              <w:t xml:space="preserve">Ветлужских Татьяна </w:t>
            </w:r>
            <w:r w:rsidRPr="009A43C5">
              <w:rPr>
                <w:bCs/>
                <w:color w:val="000000"/>
                <w:sz w:val="24"/>
                <w:szCs w:val="24"/>
              </w:rPr>
              <w:lastRenderedPageBreak/>
              <w:t>Александровна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bCs/>
                <w:color w:val="000000"/>
                <w:sz w:val="24"/>
                <w:szCs w:val="24"/>
              </w:rPr>
              <w:lastRenderedPageBreak/>
              <w:t xml:space="preserve">Диплом участника </w:t>
            </w:r>
          </w:p>
          <w:p w:rsidR="003C4F29" w:rsidRPr="009A43C5" w:rsidRDefault="003C4F29" w:rsidP="003C4F29">
            <w:pPr>
              <w:jc w:val="center"/>
              <w:rPr>
                <w:bCs/>
                <w:color w:val="000000"/>
                <w:sz w:val="24"/>
                <w:szCs w:val="24"/>
              </w:rPr>
            </w:pPr>
            <w:r w:rsidRPr="009A43C5">
              <w:rPr>
                <w:bCs/>
                <w:color w:val="000000"/>
                <w:sz w:val="24"/>
                <w:szCs w:val="24"/>
              </w:rPr>
              <w:t xml:space="preserve">Грамота за </w:t>
            </w:r>
            <w:r w:rsidRPr="009A43C5">
              <w:rPr>
                <w:bCs/>
                <w:color w:val="000000"/>
                <w:sz w:val="24"/>
                <w:szCs w:val="24"/>
              </w:rPr>
              <w:lastRenderedPageBreak/>
              <w:t>исполнение этюда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lastRenderedPageBreak/>
              <w:t>11.</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Зарипова Земфира </w:t>
            </w:r>
          </w:p>
          <w:p w:rsidR="003C4F29" w:rsidRPr="009A43C5" w:rsidRDefault="003C4F29" w:rsidP="003C4F29">
            <w:pPr>
              <w:rPr>
                <w:color w:val="000000"/>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color w:val="000000"/>
                <w:sz w:val="24"/>
                <w:szCs w:val="24"/>
              </w:rPr>
            </w:pPr>
            <w:r w:rsidRPr="009A43C5">
              <w:rPr>
                <w:color w:val="000000"/>
                <w:sz w:val="24"/>
                <w:szCs w:val="24"/>
              </w:rPr>
              <w:t>г. Лангепас</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bCs/>
                <w:color w:val="000000"/>
                <w:sz w:val="24"/>
                <w:szCs w:val="24"/>
              </w:rPr>
              <w:t>Боровкова Светлана Васильевна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ind w:right="-74"/>
              <w:jc w:val="center"/>
              <w:rPr>
                <w:bCs/>
                <w:color w:val="000000"/>
                <w:sz w:val="24"/>
                <w:szCs w:val="24"/>
              </w:rPr>
            </w:pPr>
            <w:r w:rsidRPr="009A43C5">
              <w:rPr>
                <w:bCs/>
                <w:color w:val="000000"/>
                <w:sz w:val="24"/>
                <w:szCs w:val="24"/>
              </w:rPr>
              <w:t xml:space="preserve">Диплом участника </w:t>
            </w:r>
          </w:p>
          <w:p w:rsidR="003C4F29" w:rsidRPr="009A43C5" w:rsidRDefault="003C4F29" w:rsidP="003C4F29">
            <w:pPr>
              <w:jc w:val="center"/>
              <w:rPr>
                <w:bCs/>
                <w:color w:val="000000"/>
                <w:sz w:val="24"/>
                <w:szCs w:val="24"/>
              </w:rPr>
            </w:pPr>
            <w:r w:rsidRPr="009A43C5">
              <w:rPr>
                <w:bCs/>
                <w:color w:val="000000"/>
                <w:sz w:val="24"/>
                <w:szCs w:val="24"/>
              </w:rPr>
              <w:t>Грамота за исполнение инвенции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12.</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Григорян Виталий </w:t>
            </w:r>
          </w:p>
          <w:p w:rsidR="003C4F29" w:rsidRPr="009A43C5" w:rsidRDefault="003C4F29" w:rsidP="003C4F29">
            <w:pPr>
              <w:rPr>
                <w:color w:val="000000"/>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color w:val="000000"/>
                <w:sz w:val="24"/>
                <w:szCs w:val="24"/>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bCs/>
                <w:color w:val="000000"/>
                <w:sz w:val="24"/>
                <w:szCs w:val="24"/>
              </w:rPr>
              <w:t>Кузина Зоя Александровна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Cs/>
                <w:color w:val="000000"/>
                <w:sz w:val="24"/>
                <w:szCs w:val="24"/>
              </w:rPr>
            </w:pPr>
            <w:r w:rsidRPr="009A43C5">
              <w:rPr>
                <w:bCs/>
                <w:color w:val="000000"/>
                <w:sz w:val="24"/>
                <w:szCs w:val="24"/>
              </w:rPr>
              <w:t xml:space="preserve">Диплом участника </w:t>
            </w:r>
          </w:p>
          <w:p w:rsidR="003C4F29" w:rsidRPr="009A43C5" w:rsidRDefault="003C4F29" w:rsidP="003C4F29">
            <w:pPr>
              <w:ind w:right="-74"/>
              <w:jc w:val="center"/>
              <w:rPr>
                <w:bCs/>
                <w:color w:val="000000"/>
                <w:sz w:val="24"/>
                <w:szCs w:val="24"/>
              </w:rPr>
            </w:pPr>
            <w:r w:rsidRPr="009A43C5">
              <w:rPr>
                <w:bCs/>
                <w:color w:val="000000"/>
                <w:sz w:val="24"/>
                <w:szCs w:val="24"/>
              </w:rPr>
              <w:t>Грамота за исполнение этюда</w:t>
            </w:r>
          </w:p>
        </w:tc>
      </w:tr>
    </w:tbl>
    <w:p w:rsidR="003C4F29" w:rsidRPr="003C4F29" w:rsidRDefault="003C4F29" w:rsidP="003C4F29">
      <w:pPr>
        <w:jc w:val="center"/>
        <w:rPr>
          <w:rFonts w:eastAsia="Calibri" w:cs="Times New Roman"/>
          <w:b/>
          <w:sz w:val="26"/>
          <w:szCs w:val="26"/>
          <w:lang w:eastAsia="ru-RU"/>
        </w:rPr>
      </w:pPr>
    </w:p>
    <w:p w:rsidR="003C4F29" w:rsidRPr="003C4F29" w:rsidRDefault="003C4F29" w:rsidP="003C4F29">
      <w:pPr>
        <w:jc w:val="center"/>
        <w:rPr>
          <w:rFonts w:eastAsia="Calibri" w:cs="Times New Roman"/>
          <w:b/>
          <w:sz w:val="26"/>
          <w:szCs w:val="26"/>
          <w:lang w:eastAsia="ru-RU"/>
        </w:rPr>
      </w:pPr>
    </w:p>
    <w:p w:rsidR="003C4F29" w:rsidRPr="003C4F29" w:rsidRDefault="003C4F29" w:rsidP="003C4F29">
      <w:pPr>
        <w:jc w:val="center"/>
        <w:rPr>
          <w:rFonts w:eastAsia="Calibri" w:cs="Times New Roman"/>
          <w:b/>
          <w:sz w:val="26"/>
          <w:szCs w:val="26"/>
          <w:lang w:eastAsia="ru-RU"/>
        </w:rPr>
      </w:pPr>
    </w:p>
    <w:p w:rsidR="003C4F29" w:rsidRPr="003C4F29" w:rsidRDefault="003C4F29" w:rsidP="003C4F29">
      <w:pPr>
        <w:jc w:val="center"/>
        <w:rPr>
          <w:rFonts w:eastAsia="Calibri" w:cs="Times New Roman"/>
          <w:b/>
          <w:sz w:val="26"/>
          <w:szCs w:val="26"/>
          <w:lang w:eastAsia="ru-RU"/>
        </w:rPr>
      </w:pPr>
      <w:r w:rsidRPr="003C4F29">
        <w:rPr>
          <w:rFonts w:eastAsia="Calibri" w:cs="Times New Roman"/>
          <w:b/>
          <w:sz w:val="26"/>
          <w:szCs w:val="26"/>
          <w:lang w:eastAsia="ru-RU"/>
        </w:rPr>
        <w:t>Средняя возрастная группа</w:t>
      </w:r>
    </w:p>
    <w:tbl>
      <w:tblPr>
        <w:tblStyle w:val="5"/>
        <w:tblW w:w="0" w:type="auto"/>
        <w:tblInd w:w="0" w:type="dxa"/>
        <w:tblLook w:val="04A0" w:firstRow="1" w:lastRow="0" w:firstColumn="1" w:lastColumn="0" w:noHBand="0" w:noVBand="1"/>
      </w:tblPr>
      <w:tblGrid>
        <w:gridCol w:w="539"/>
        <w:gridCol w:w="2436"/>
        <w:gridCol w:w="2087"/>
        <w:gridCol w:w="2321"/>
        <w:gridCol w:w="2188"/>
      </w:tblGrid>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w:t>
            </w:r>
          </w:p>
        </w:tc>
        <w:tc>
          <w:tcPr>
            <w:tcW w:w="2436"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 xml:space="preserve">Участник </w:t>
            </w: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Город</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Ф.И.О преподавателя</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Результат</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1.</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Тучкова Анастасия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color w:val="000000"/>
                <w:sz w:val="24"/>
                <w:szCs w:val="24"/>
              </w:rPr>
              <w:t>Буканина Ирина Васильевна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обладателя Гран-При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2.</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Добрянская Дарья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Лянтор</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Бакулина Любовь Петровна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3.</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Лисенкова Ксения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Мутуль Ирина Александровна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4.</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Иванова Ксения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Ноябрьск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Скорик Наталья Викторовна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5.</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Логинова Дарья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color w:val="000000"/>
                <w:sz w:val="24"/>
                <w:szCs w:val="24"/>
              </w:rPr>
              <w:t>г. Ноябрьск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Терская Наталья Семеновна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6.</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Лапковская Ирина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color w:val="000000"/>
                <w:sz w:val="24"/>
                <w:szCs w:val="24"/>
              </w:rPr>
              <w:t>г. Нижневартовск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Федулова Инна Александровна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bl>
    <w:p w:rsidR="003C4F29" w:rsidRPr="003C4F29" w:rsidRDefault="003C4F29" w:rsidP="003C4F29">
      <w:pPr>
        <w:jc w:val="center"/>
        <w:rPr>
          <w:rFonts w:eastAsia="Calibri" w:cs="Times New Roman"/>
          <w:b/>
          <w:sz w:val="26"/>
          <w:szCs w:val="26"/>
          <w:lang w:eastAsia="ru-RU"/>
        </w:rPr>
      </w:pPr>
    </w:p>
    <w:p w:rsidR="003C4F29" w:rsidRPr="003C4F29" w:rsidRDefault="003C4F29" w:rsidP="003C4F29">
      <w:pPr>
        <w:jc w:val="center"/>
        <w:rPr>
          <w:rFonts w:eastAsia="Calibri" w:cs="Times New Roman"/>
          <w:b/>
          <w:sz w:val="26"/>
          <w:szCs w:val="26"/>
          <w:lang w:eastAsia="ru-RU"/>
        </w:rPr>
      </w:pPr>
      <w:r w:rsidRPr="003C4F29">
        <w:rPr>
          <w:rFonts w:eastAsia="Calibri" w:cs="Times New Roman"/>
          <w:b/>
          <w:sz w:val="26"/>
          <w:szCs w:val="26"/>
          <w:lang w:eastAsia="ru-RU"/>
        </w:rPr>
        <w:t>Старшая возрастная группа</w:t>
      </w:r>
    </w:p>
    <w:tbl>
      <w:tblPr>
        <w:tblStyle w:val="5"/>
        <w:tblW w:w="0" w:type="auto"/>
        <w:tblInd w:w="0" w:type="dxa"/>
        <w:tblLook w:val="04A0" w:firstRow="1" w:lastRow="0" w:firstColumn="1" w:lastColumn="0" w:noHBand="0" w:noVBand="1"/>
      </w:tblPr>
      <w:tblGrid>
        <w:gridCol w:w="539"/>
        <w:gridCol w:w="2436"/>
        <w:gridCol w:w="2087"/>
        <w:gridCol w:w="2321"/>
        <w:gridCol w:w="2188"/>
      </w:tblGrid>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w:t>
            </w:r>
          </w:p>
        </w:tc>
        <w:tc>
          <w:tcPr>
            <w:tcW w:w="2436"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 xml:space="preserve">Участник </w:t>
            </w: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Город</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Ф.И.О преподавателя</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b/>
                <w:sz w:val="24"/>
                <w:szCs w:val="24"/>
                <w:lang w:eastAsia="ru-RU"/>
              </w:rPr>
            </w:pPr>
            <w:r w:rsidRPr="009A43C5">
              <w:rPr>
                <w:b/>
                <w:sz w:val="24"/>
                <w:szCs w:val="24"/>
                <w:lang w:eastAsia="ru-RU"/>
              </w:rPr>
              <w:t>Результат</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1.</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Решетов Сергей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Рытова Нина Евгеньевна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2.</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Отякшин Денис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Панова Наталья Юльевна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3.</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Калугина Екатерина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Сургут</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Пилецкая Ольга Дмитриевна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4.</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Кныш Евгения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color w:val="000000"/>
                <w:sz w:val="24"/>
                <w:szCs w:val="24"/>
              </w:rPr>
              <w:t>г. Нижневартовск</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Фетисова Юлия Владимировна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5.</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Гареева Алина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Когалым</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Зинченко Эмилия Михайловна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Лауреат III степени</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6.</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Глушкова Юлия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Нягань</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Сабанова Виктория Юрьевна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r w:rsidR="003C4F29" w:rsidRPr="009A43C5" w:rsidTr="003C4F29">
        <w:tc>
          <w:tcPr>
            <w:tcW w:w="539"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sz w:val="24"/>
                <w:szCs w:val="24"/>
                <w:lang w:eastAsia="ru-RU"/>
              </w:rPr>
              <w:t>7.</w:t>
            </w:r>
          </w:p>
        </w:tc>
        <w:tc>
          <w:tcPr>
            <w:tcW w:w="2436" w:type="dxa"/>
            <w:tcBorders>
              <w:top w:val="single" w:sz="4" w:space="0" w:color="auto"/>
              <w:left w:val="single" w:sz="4" w:space="0" w:color="auto"/>
              <w:bottom w:val="single" w:sz="4" w:space="0" w:color="auto"/>
              <w:right w:val="single" w:sz="4" w:space="0" w:color="auto"/>
            </w:tcBorders>
          </w:tcPr>
          <w:p w:rsidR="003C4F29" w:rsidRPr="009A43C5" w:rsidRDefault="003C4F29" w:rsidP="003C4F29">
            <w:pPr>
              <w:rPr>
                <w:color w:val="000000"/>
                <w:sz w:val="24"/>
                <w:szCs w:val="24"/>
              </w:rPr>
            </w:pPr>
            <w:r w:rsidRPr="009A43C5">
              <w:rPr>
                <w:color w:val="000000"/>
                <w:sz w:val="24"/>
                <w:szCs w:val="24"/>
              </w:rPr>
              <w:t xml:space="preserve">Прокипчук Татьяна </w:t>
            </w:r>
          </w:p>
          <w:p w:rsidR="003C4F29" w:rsidRPr="009A43C5" w:rsidRDefault="003C4F29" w:rsidP="003C4F29">
            <w:pPr>
              <w:jc w:val="center"/>
              <w:rPr>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rPr>
                <w:sz w:val="24"/>
                <w:szCs w:val="24"/>
                <w:lang w:eastAsia="ru-RU"/>
              </w:rPr>
            </w:pPr>
            <w:r w:rsidRPr="009A43C5">
              <w:rPr>
                <w:color w:val="000000"/>
                <w:sz w:val="24"/>
                <w:szCs w:val="24"/>
              </w:rPr>
              <w:t>г. Лянтор</w:t>
            </w:r>
          </w:p>
        </w:tc>
        <w:tc>
          <w:tcPr>
            <w:tcW w:w="2321"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color w:val="000000"/>
                <w:sz w:val="24"/>
                <w:szCs w:val="24"/>
              </w:rPr>
              <w:t>Потемкина Людмила Николаевна</w:t>
            </w:r>
          </w:p>
        </w:tc>
        <w:tc>
          <w:tcPr>
            <w:tcW w:w="2188" w:type="dxa"/>
            <w:tcBorders>
              <w:top w:val="single" w:sz="4" w:space="0" w:color="auto"/>
              <w:left w:val="single" w:sz="4" w:space="0" w:color="auto"/>
              <w:bottom w:val="single" w:sz="4" w:space="0" w:color="auto"/>
              <w:right w:val="single" w:sz="4" w:space="0" w:color="auto"/>
            </w:tcBorders>
            <w:hideMark/>
          </w:tcPr>
          <w:p w:rsidR="003C4F29" w:rsidRPr="009A43C5" w:rsidRDefault="003C4F29" w:rsidP="003C4F29">
            <w:pPr>
              <w:jc w:val="center"/>
              <w:rPr>
                <w:sz w:val="24"/>
                <w:szCs w:val="24"/>
                <w:lang w:eastAsia="ru-RU"/>
              </w:rPr>
            </w:pPr>
            <w:r w:rsidRPr="009A43C5">
              <w:rPr>
                <w:bCs/>
                <w:color w:val="000000"/>
                <w:sz w:val="24"/>
                <w:szCs w:val="24"/>
              </w:rPr>
              <w:t>Диплом Дипломанта</w:t>
            </w:r>
          </w:p>
        </w:tc>
      </w:tr>
    </w:tbl>
    <w:p w:rsidR="003C4F29" w:rsidRPr="009A43C5" w:rsidRDefault="003C4F29" w:rsidP="003C4F29">
      <w:pPr>
        <w:autoSpaceDE w:val="0"/>
        <w:autoSpaceDN w:val="0"/>
        <w:adjustRightInd w:val="0"/>
        <w:ind w:firstLine="709"/>
        <w:jc w:val="both"/>
        <w:rPr>
          <w:rFonts w:eastAsia="Calibri" w:cs="Times New Roman"/>
          <w:szCs w:val="24"/>
        </w:rPr>
      </w:pPr>
      <w:r w:rsidRPr="009A43C5">
        <w:rPr>
          <w:rFonts w:eastAsia="Calibri" w:cs="Times New Roman"/>
          <w:szCs w:val="24"/>
        </w:rPr>
        <w:t xml:space="preserve">По итогам конкурса два участника были выдвинуты на присуждение премии «Поддержка талантливой молодёжи в 2014 году» – </w:t>
      </w:r>
      <w:r w:rsidRPr="009A43C5">
        <w:rPr>
          <w:rFonts w:eastAsia="Times New Roman" w:cs="Times New Roman"/>
          <w:color w:val="000000"/>
          <w:szCs w:val="24"/>
          <w:lang w:eastAsia="ru-RU"/>
        </w:rPr>
        <w:t>Сергей Решетов и Денис Отякшин (</w:t>
      </w:r>
      <w:r w:rsidRPr="009A43C5">
        <w:rPr>
          <w:rFonts w:eastAsia="Times New Roman" w:cs="Times New Roman"/>
          <w:bCs/>
          <w:color w:val="000000"/>
          <w:szCs w:val="24"/>
          <w:lang w:eastAsia="ru-RU"/>
        </w:rPr>
        <w:t>Лауреаты I степени, старшая группа</w:t>
      </w:r>
      <w:r w:rsidRPr="009A43C5">
        <w:rPr>
          <w:rFonts w:eastAsia="Times New Roman" w:cs="Times New Roman"/>
          <w:color w:val="000000"/>
          <w:szCs w:val="24"/>
          <w:lang w:eastAsia="ru-RU"/>
        </w:rPr>
        <w:t>).</w:t>
      </w:r>
    </w:p>
    <w:p w:rsidR="003C4F29" w:rsidRPr="009A43C5" w:rsidRDefault="003C4F29" w:rsidP="003C4F29">
      <w:pPr>
        <w:jc w:val="center"/>
        <w:rPr>
          <w:rFonts w:eastAsia="Calibri" w:cs="Times New Roman"/>
          <w:szCs w:val="24"/>
          <w:lang w:eastAsia="ru-RU"/>
        </w:rPr>
      </w:pPr>
    </w:p>
    <w:p w:rsidR="003C4F29" w:rsidRPr="009A43C5" w:rsidRDefault="003C4F29" w:rsidP="003C4F29">
      <w:pPr>
        <w:jc w:val="both"/>
        <w:rPr>
          <w:rFonts w:eastAsia="Calibri" w:cs="Times New Roman"/>
          <w:szCs w:val="24"/>
          <w:lang w:eastAsia="ru-RU"/>
        </w:rPr>
      </w:pPr>
      <w:r w:rsidRPr="009A43C5">
        <w:rPr>
          <w:rFonts w:eastAsia="Calibri" w:cs="Times New Roman"/>
          <w:szCs w:val="24"/>
          <w:lang w:eastAsia="ru-RU"/>
        </w:rPr>
        <w:lastRenderedPageBreak/>
        <w:t>Всем участникам конкурса был вручен конференц-пакет, включающий: буклет, календарь, блокнот, ручку с логотипом конкурса.</w:t>
      </w:r>
    </w:p>
    <w:p w:rsidR="003C4F29" w:rsidRPr="009A43C5" w:rsidRDefault="003C4F29" w:rsidP="003C4F29">
      <w:pPr>
        <w:rPr>
          <w:rFonts w:eastAsia="Calibri" w:cs="Times New Roman"/>
          <w:szCs w:val="24"/>
          <w:lang w:eastAsia="ru-RU"/>
        </w:rPr>
      </w:pPr>
    </w:p>
    <w:p w:rsidR="003C4F29" w:rsidRPr="009A43C5" w:rsidRDefault="003C4F29" w:rsidP="003C4F29">
      <w:pPr>
        <w:ind w:firstLine="709"/>
        <w:jc w:val="both"/>
        <w:rPr>
          <w:rFonts w:eastAsia="Calibri" w:cs="Times New Roman"/>
          <w:szCs w:val="24"/>
          <w:lang w:eastAsia="ru-RU"/>
        </w:rPr>
      </w:pPr>
      <w:r w:rsidRPr="009A43C5">
        <w:rPr>
          <w:rFonts w:eastAsia="Calibri" w:cs="Times New Roman"/>
          <w:szCs w:val="24"/>
          <w:lang w:eastAsia="ru-RU"/>
        </w:rPr>
        <w:t>В рамках конкурса состоялись концерты:</w:t>
      </w:r>
    </w:p>
    <w:p w:rsidR="003C4F29" w:rsidRPr="009A43C5" w:rsidRDefault="003C4F29" w:rsidP="003C4F29">
      <w:pPr>
        <w:jc w:val="both"/>
        <w:rPr>
          <w:rFonts w:eastAsia="Calibri" w:cs="Times New Roman"/>
          <w:szCs w:val="24"/>
          <w:lang w:eastAsia="ru-RU"/>
        </w:rPr>
      </w:pPr>
      <w:r w:rsidRPr="009A43C5">
        <w:rPr>
          <w:rFonts w:eastAsia="Calibri" w:cs="Times New Roman"/>
          <w:szCs w:val="24"/>
          <w:lang w:eastAsia="ru-RU"/>
        </w:rPr>
        <w:t xml:space="preserve"> - студентов фортепианного отдела Сургутского музыкального колледжа;</w:t>
      </w:r>
    </w:p>
    <w:p w:rsidR="003C4F29" w:rsidRPr="009A43C5" w:rsidRDefault="003C4F29" w:rsidP="003C4F29">
      <w:pPr>
        <w:jc w:val="both"/>
        <w:rPr>
          <w:rFonts w:eastAsia="Calibri" w:cs="Times New Roman"/>
          <w:szCs w:val="24"/>
          <w:lang w:eastAsia="ru-RU"/>
        </w:rPr>
      </w:pPr>
      <w:r w:rsidRPr="009A43C5">
        <w:rPr>
          <w:rFonts w:eastAsia="Calibri" w:cs="Times New Roman"/>
          <w:szCs w:val="24"/>
          <w:lang w:eastAsia="ru-RU"/>
        </w:rPr>
        <w:t xml:space="preserve"> - </w:t>
      </w:r>
      <w:r w:rsidRPr="009A43C5">
        <w:rPr>
          <w:rFonts w:eastAsia="Calibri" w:cs="Times New Roman"/>
          <w:bCs/>
          <w:szCs w:val="24"/>
        </w:rPr>
        <w:t xml:space="preserve">Павла Анатольевича Домбровского - </w:t>
      </w:r>
      <w:r w:rsidRPr="009A43C5">
        <w:rPr>
          <w:rFonts w:eastAsia="Calibri" w:cs="Times New Roman"/>
          <w:szCs w:val="24"/>
        </w:rPr>
        <w:t xml:space="preserve"> доцента федерального государственного образовательного бюджетного учреждения высшего профессионального образования «Российская академия музыки имени Гнесиных» (Москва).</w:t>
      </w:r>
    </w:p>
    <w:p w:rsidR="003C4F29" w:rsidRPr="00C4435B" w:rsidRDefault="003C4F29" w:rsidP="00C4435B">
      <w:pPr>
        <w:autoSpaceDE w:val="0"/>
        <w:autoSpaceDN w:val="0"/>
        <w:adjustRightInd w:val="0"/>
        <w:ind w:firstLine="709"/>
        <w:jc w:val="both"/>
        <w:rPr>
          <w:rFonts w:eastAsia="Calibri" w:cs="Times New Roman"/>
          <w:bCs/>
          <w:szCs w:val="24"/>
        </w:rPr>
      </w:pPr>
      <w:r w:rsidRPr="009A43C5">
        <w:rPr>
          <w:rFonts w:eastAsia="Calibri" w:cs="Times New Roman"/>
          <w:bCs/>
          <w:szCs w:val="24"/>
        </w:rPr>
        <w:t>Впервые в рамках конкурса для участников были организованы мастер-классы</w:t>
      </w:r>
      <w:r w:rsidRPr="009A43C5">
        <w:rPr>
          <w:rFonts w:eastAsia="Calibri" w:cs="Times New Roman"/>
          <w:szCs w:val="24"/>
          <w:lang w:eastAsia="ru-RU"/>
        </w:rPr>
        <w:t xml:space="preserve"> </w:t>
      </w:r>
      <w:r w:rsidRPr="009A43C5">
        <w:rPr>
          <w:rFonts w:eastAsia="Calibri" w:cs="Times New Roman"/>
          <w:bCs/>
          <w:szCs w:val="24"/>
        </w:rPr>
        <w:t>Павла Анатольевича Домбровского</w:t>
      </w:r>
      <w:r w:rsidRPr="009A43C5">
        <w:rPr>
          <w:rFonts w:eastAsia="Calibri" w:cs="Times New Roman"/>
          <w:b/>
          <w:bCs/>
          <w:szCs w:val="24"/>
        </w:rPr>
        <w:t xml:space="preserve"> - </w:t>
      </w:r>
      <w:r w:rsidRPr="009A43C5">
        <w:rPr>
          <w:rFonts w:eastAsia="Calibri" w:cs="Times New Roman"/>
          <w:szCs w:val="24"/>
        </w:rPr>
        <w:t>доцента федерального государственного образовательного бюджетного учреждения высшего профессионального образования «Российская академия музыки имени Гнесиных» (Москва).</w:t>
      </w:r>
    </w:p>
    <w:p w:rsidR="003C4F29" w:rsidRPr="009A43C5" w:rsidRDefault="003C4F29" w:rsidP="003C4F29">
      <w:pPr>
        <w:rPr>
          <w:rFonts w:eastAsia="Times New Roman" w:cs="Times New Roman"/>
          <w:szCs w:val="24"/>
          <w:lang w:eastAsia="ru-RU"/>
        </w:rPr>
      </w:pPr>
      <w:r w:rsidRPr="009A43C5">
        <w:rPr>
          <w:rFonts w:eastAsia="Times New Roman" w:cs="Times New Roman"/>
          <w:szCs w:val="24"/>
          <w:lang w:eastAsia="ru-RU"/>
        </w:rPr>
        <w:t>Информация о конкурсе была размещена:</w:t>
      </w:r>
    </w:p>
    <w:p w:rsidR="003C4F29" w:rsidRPr="009A43C5" w:rsidRDefault="003C4F29" w:rsidP="003C4F29">
      <w:pPr>
        <w:rPr>
          <w:rFonts w:eastAsia="Times New Roman" w:cs="Times New Roman"/>
          <w:szCs w:val="24"/>
          <w:lang w:eastAsia="ru-RU"/>
        </w:rPr>
      </w:pPr>
      <w:r w:rsidRPr="009A43C5">
        <w:rPr>
          <w:rFonts w:eastAsia="Times New Roman" w:cs="Times New Roman"/>
          <w:szCs w:val="24"/>
          <w:lang w:eastAsia="ru-RU"/>
        </w:rPr>
        <w:t>- на баннере, растяжках;</w:t>
      </w:r>
    </w:p>
    <w:p w:rsidR="003C4F29" w:rsidRPr="009A43C5" w:rsidRDefault="003C4F29" w:rsidP="003C4F29">
      <w:pPr>
        <w:rPr>
          <w:rFonts w:eastAsia="Times New Roman" w:cs="Times New Roman"/>
          <w:szCs w:val="24"/>
          <w:lang w:eastAsia="ru-RU"/>
        </w:rPr>
      </w:pPr>
      <w:r w:rsidRPr="009A43C5">
        <w:rPr>
          <w:rFonts w:eastAsia="Times New Roman" w:cs="Times New Roman"/>
          <w:szCs w:val="24"/>
          <w:lang w:eastAsia="ru-RU"/>
        </w:rPr>
        <w:t>- в средствах массовой информации: газеты «Вестник» (Сургутский район), «Сургутская трибуна» (г. Сургут)</w:t>
      </w:r>
    </w:p>
    <w:p w:rsidR="003C4F29" w:rsidRPr="009A43C5" w:rsidRDefault="003C4F29" w:rsidP="003C4F29">
      <w:pPr>
        <w:rPr>
          <w:rFonts w:eastAsia="Calibri" w:cs="Times New Roman"/>
          <w:szCs w:val="24"/>
          <w:lang w:eastAsia="ru-RU"/>
        </w:rPr>
      </w:pPr>
      <w:r w:rsidRPr="009A43C5">
        <w:rPr>
          <w:rFonts w:eastAsia="Calibri" w:cs="Times New Roman"/>
          <w:szCs w:val="24"/>
          <w:lang w:eastAsia="ru-RU"/>
        </w:rPr>
        <w:t>- на сайте Сургутского музыкального коллед</w:t>
      </w:r>
      <w:r w:rsidRPr="00672573">
        <w:rPr>
          <w:rFonts w:eastAsia="Calibri" w:cs="Times New Roman"/>
          <w:szCs w:val="24"/>
          <w:lang w:eastAsia="ru-RU"/>
        </w:rPr>
        <w:t xml:space="preserve">жа </w:t>
      </w:r>
      <w:hyperlink r:id="rId24" w:history="1">
        <w:r w:rsidRPr="00672573">
          <w:rPr>
            <w:rFonts w:eastAsia="Calibri" w:cs="Times New Roman"/>
            <w:szCs w:val="24"/>
            <w:lang w:val="en-US" w:eastAsia="ru-RU"/>
          </w:rPr>
          <w:t>www</w:t>
        </w:r>
        <w:r w:rsidRPr="00672573">
          <w:rPr>
            <w:rFonts w:eastAsia="Calibri" w:cs="Times New Roman"/>
            <w:szCs w:val="24"/>
            <w:lang w:eastAsia="ru-RU"/>
          </w:rPr>
          <w:t>.</w:t>
        </w:r>
        <w:r w:rsidRPr="00672573">
          <w:rPr>
            <w:rFonts w:eastAsia="Calibri" w:cs="Times New Roman"/>
            <w:szCs w:val="24"/>
            <w:lang w:val="en-US" w:eastAsia="ru-RU"/>
          </w:rPr>
          <w:t>surgutmusic</w:t>
        </w:r>
        <w:r w:rsidRPr="00672573">
          <w:rPr>
            <w:rFonts w:eastAsia="Calibri" w:cs="Times New Roman"/>
            <w:szCs w:val="24"/>
            <w:lang w:eastAsia="ru-RU"/>
          </w:rPr>
          <w:t>.</w:t>
        </w:r>
        <w:r w:rsidRPr="00672573">
          <w:rPr>
            <w:rFonts w:eastAsia="Calibri" w:cs="Times New Roman"/>
            <w:szCs w:val="24"/>
            <w:lang w:val="en-US" w:eastAsia="ru-RU"/>
          </w:rPr>
          <w:t>ru</w:t>
        </w:r>
      </w:hyperlink>
    </w:p>
    <w:p w:rsidR="003C4F29" w:rsidRPr="00C4435B" w:rsidRDefault="003C4F29" w:rsidP="00C4435B">
      <w:pPr>
        <w:tabs>
          <w:tab w:val="left" w:pos="2054"/>
        </w:tabs>
        <w:rPr>
          <w:rFonts w:eastAsia="Calibri" w:cs="Times New Roman"/>
          <w:szCs w:val="24"/>
          <w:lang w:eastAsia="ru-RU"/>
        </w:rPr>
      </w:pPr>
      <w:r w:rsidRPr="009A43C5">
        <w:rPr>
          <w:rFonts w:eastAsia="Calibri" w:cs="Times New Roman"/>
          <w:szCs w:val="24"/>
          <w:lang w:eastAsia="ru-RU"/>
        </w:rPr>
        <w:t>- трансляция конкурсных прослушиваний на телеэкране в фойе колледжа (ежедневно)</w:t>
      </w:r>
    </w:p>
    <w:p w:rsidR="003C4F29" w:rsidRPr="00672573" w:rsidRDefault="003C4F29" w:rsidP="0067212F">
      <w:pPr>
        <w:pStyle w:val="af0"/>
        <w:numPr>
          <w:ilvl w:val="1"/>
          <w:numId w:val="124"/>
        </w:numPr>
        <w:rPr>
          <w:rFonts w:eastAsia="Times New Roman"/>
          <w:b/>
          <w:szCs w:val="26"/>
          <w:lang w:eastAsia="ru-RU"/>
        </w:rPr>
      </w:pPr>
      <w:r w:rsidRPr="00672573">
        <w:rPr>
          <w:rFonts w:eastAsia="Times New Roman"/>
          <w:b/>
          <w:szCs w:val="26"/>
          <w:lang w:eastAsia="ru-RU"/>
        </w:rPr>
        <w:t>Открытый конкурс методических материалов по патриотическому воспитанию «Растим патриотов России» (15 апреля 2014 года, г. Сургут, Ханты-Мансийский автономный округ – Югра)</w:t>
      </w:r>
    </w:p>
    <w:p w:rsidR="00B9330A" w:rsidRDefault="00B9330A" w:rsidP="00B9330A">
      <w:pPr>
        <w:ind w:firstLine="720"/>
        <w:jc w:val="both"/>
        <w:rPr>
          <w:rFonts w:eastAsia="Times New Roman" w:cs="Times New Roman"/>
          <w:szCs w:val="24"/>
          <w:lang w:eastAsia="ru-RU"/>
        </w:rPr>
      </w:pPr>
      <w:proofErr w:type="gramStart"/>
      <w:r w:rsidRPr="00B9330A">
        <w:rPr>
          <w:rFonts w:eastAsia="Times New Roman" w:cs="Times New Roman"/>
          <w:szCs w:val="24"/>
          <w:lang w:eastAsia="ru-RU"/>
        </w:rPr>
        <w:t>На основании Соглашения от 16 декабря 2013 года о предоставлении субсидии на иные цели учреждение является исполнителем мероприятия 1.14 «Разработка учебно-методических материалов и пособий, в том числе  разработка комплекса учебных и специальных программ и методик в области патриотического воспитания» в рамках государственной программы Ханты-Мансийского автономного округа - Югры «Развитие образования в Ханты-Мансийском автономном округе - Югре на 2014-2020 годы».</w:t>
      </w:r>
      <w:proofErr w:type="gramEnd"/>
    </w:p>
    <w:p w:rsidR="00B9330A" w:rsidRPr="00B9330A" w:rsidRDefault="00B9330A" w:rsidP="00B9330A">
      <w:pPr>
        <w:ind w:firstLine="720"/>
        <w:jc w:val="both"/>
        <w:rPr>
          <w:rFonts w:eastAsia="Times New Roman" w:cs="Times New Roman"/>
          <w:szCs w:val="24"/>
          <w:lang w:eastAsia="ru-RU"/>
        </w:rPr>
      </w:pPr>
      <w:r w:rsidRPr="00B9330A">
        <w:rPr>
          <w:rFonts w:eastAsia="Times New Roman" w:cs="Times New Roman"/>
          <w:szCs w:val="24"/>
          <w:lang w:eastAsia="ru-RU"/>
        </w:rPr>
        <w:t>По сетевому графику финансовое выполнение меро</w:t>
      </w:r>
      <w:r>
        <w:rPr>
          <w:rFonts w:eastAsia="Times New Roman" w:cs="Times New Roman"/>
          <w:szCs w:val="24"/>
          <w:lang w:eastAsia="ru-RU"/>
        </w:rPr>
        <w:t xml:space="preserve">приятия намечено на ноябрь </w:t>
      </w:r>
      <w:r w:rsidRPr="00B9330A">
        <w:rPr>
          <w:rFonts w:eastAsia="Times New Roman" w:cs="Times New Roman"/>
          <w:szCs w:val="24"/>
          <w:lang w:eastAsia="ru-RU"/>
        </w:rPr>
        <w:t xml:space="preserve"> 2014 года.</w:t>
      </w:r>
    </w:p>
    <w:p w:rsidR="003C4F29" w:rsidRPr="004D5128" w:rsidRDefault="003C4F29" w:rsidP="003C4F29">
      <w:pPr>
        <w:pStyle w:val="af0"/>
        <w:spacing w:after="0" w:line="240" w:lineRule="auto"/>
        <w:ind w:left="0" w:firstLine="709"/>
        <w:jc w:val="both"/>
        <w:rPr>
          <w:rFonts w:ascii="Verdana" w:eastAsia="Times New Roman" w:hAnsi="Verdana"/>
          <w:color w:val="000000"/>
          <w:szCs w:val="26"/>
          <w:lang w:eastAsia="ru-RU"/>
        </w:rPr>
      </w:pPr>
      <w:r w:rsidRPr="004D5128">
        <w:rPr>
          <w:szCs w:val="26"/>
        </w:rPr>
        <w:t>15 апреля 2015 г. в БУ «Сургутский музыкальный колледж» состоялся открытый конкурс</w:t>
      </w:r>
      <w:r w:rsidRPr="004D5128">
        <w:rPr>
          <w:rFonts w:eastAsia="Times New Roman"/>
          <w:b/>
          <w:szCs w:val="26"/>
          <w:lang w:eastAsia="ru-RU"/>
        </w:rPr>
        <w:t xml:space="preserve"> </w:t>
      </w:r>
      <w:r w:rsidRPr="004D5128">
        <w:rPr>
          <w:rFonts w:eastAsia="Times New Roman"/>
          <w:szCs w:val="26"/>
          <w:lang w:eastAsia="ru-RU"/>
        </w:rPr>
        <w:t>методических материалов по патриотическому воспитанию «Растим патриотов России».</w:t>
      </w:r>
      <w:r w:rsidRPr="004D5128">
        <w:rPr>
          <w:rFonts w:eastAsia="Times New Roman"/>
          <w:color w:val="000000"/>
          <w:szCs w:val="26"/>
          <w:lang w:eastAsia="ru-RU"/>
        </w:rPr>
        <w:t xml:space="preserve"> Конкурс проводился в </w:t>
      </w:r>
      <w:r w:rsidRPr="004D5128">
        <w:rPr>
          <w:rFonts w:eastAsia="Times New Roman"/>
          <w:szCs w:val="26"/>
        </w:rPr>
        <w:t xml:space="preserve">рамках «Государственной программы патриотического воспитания граждан Российской Федерации на 2011 – 2015 годы». </w:t>
      </w:r>
    </w:p>
    <w:p w:rsidR="003C4F29" w:rsidRDefault="003C4F29" w:rsidP="003C4F29">
      <w:pPr>
        <w:pStyle w:val="af0"/>
        <w:spacing w:after="0" w:line="240" w:lineRule="auto"/>
        <w:ind w:left="0" w:firstLine="709"/>
        <w:jc w:val="both"/>
        <w:rPr>
          <w:rFonts w:eastAsia="Times New Roman"/>
          <w:color w:val="000000"/>
          <w:szCs w:val="26"/>
          <w:lang w:eastAsia="ru-RU"/>
        </w:rPr>
      </w:pPr>
      <w:r w:rsidRPr="004D5128">
        <w:rPr>
          <w:rFonts w:eastAsia="Times New Roman"/>
          <w:szCs w:val="26"/>
        </w:rPr>
        <w:t xml:space="preserve">Цель конкурса: </w:t>
      </w:r>
      <w:r w:rsidRPr="004D5128">
        <w:rPr>
          <w:rFonts w:eastAsia="Times New Roman"/>
          <w:color w:val="000000"/>
          <w:szCs w:val="26"/>
          <w:lang w:eastAsia="ru-RU"/>
        </w:rPr>
        <w:t xml:space="preserve">активизация работы педагогов образовательных организаций общего, профессионального и дополнительного образования детей, общественных организаций в области патриотического воспитания детей и молодежи. </w:t>
      </w:r>
    </w:p>
    <w:p w:rsidR="003C4F29" w:rsidRDefault="003C4F29" w:rsidP="003C4F29">
      <w:pPr>
        <w:pStyle w:val="af0"/>
        <w:spacing w:after="0" w:line="240" w:lineRule="auto"/>
        <w:ind w:left="0" w:firstLine="709"/>
        <w:jc w:val="both"/>
        <w:rPr>
          <w:rFonts w:eastAsia="Times New Roman"/>
          <w:color w:val="000000"/>
          <w:szCs w:val="26"/>
          <w:lang w:eastAsia="ru-RU"/>
        </w:rPr>
      </w:pPr>
      <w:r w:rsidRPr="004D5128">
        <w:rPr>
          <w:rFonts w:eastAsia="Times New Roman"/>
          <w:color w:val="000000"/>
          <w:szCs w:val="26"/>
          <w:lang w:eastAsia="ru-RU"/>
        </w:rPr>
        <w:t>Задачи конкурса: обобщение и распространение передового педагогического опыта, использование актуальных и перспективных программ и методик в практике образовательных и общественных организаций в области патриотического воспитания детей и молодежи, содействие повышению квалификации работников образования, раз</w:t>
      </w:r>
      <w:r w:rsidRPr="004D5128">
        <w:rPr>
          <w:rFonts w:eastAsia="Times New Roman"/>
          <w:color w:val="000000"/>
          <w:szCs w:val="26"/>
          <w:lang w:eastAsia="ru-RU"/>
        </w:rPr>
        <w:softHyphen/>
        <w:t>витию их творческого потенциала.</w:t>
      </w:r>
    </w:p>
    <w:p w:rsidR="003C4F29" w:rsidRDefault="003C4F29" w:rsidP="003C4F29">
      <w:pPr>
        <w:pStyle w:val="af0"/>
        <w:spacing w:after="0" w:line="240" w:lineRule="auto"/>
        <w:ind w:left="0" w:firstLine="709"/>
        <w:jc w:val="both"/>
        <w:rPr>
          <w:szCs w:val="26"/>
        </w:rPr>
      </w:pPr>
      <w:r>
        <w:rPr>
          <w:rFonts w:eastAsia="Times New Roman"/>
          <w:color w:val="000000"/>
          <w:szCs w:val="26"/>
          <w:lang w:eastAsia="ru-RU"/>
        </w:rPr>
        <w:t>Организатором конкурса являлся Сургутский музыкальный колледж.</w:t>
      </w:r>
      <w:r w:rsidRPr="0027615C">
        <w:rPr>
          <w:rFonts w:eastAsia="Times New Roman"/>
          <w:b/>
          <w:bCs/>
          <w:color w:val="000000"/>
          <w:szCs w:val="26"/>
          <w:lang w:eastAsia="ru-RU"/>
        </w:rPr>
        <w:t xml:space="preserve"> </w:t>
      </w:r>
      <w:r w:rsidRPr="0027615C">
        <w:rPr>
          <w:rFonts w:eastAsia="Times New Roman"/>
          <w:bCs/>
          <w:color w:val="000000"/>
          <w:szCs w:val="26"/>
          <w:lang w:eastAsia="ru-RU"/>
        </w:rPr>
        <w:t>Категории участников конкурса:</w:t>
      </w:r>
      <w:r w:rsidRPr="0027615C">
        <w:rPr>
          <w:szCs w:val="26"/>
        </w:rPr>
        <w:t xml:space="preserve"> педагогические работники образовательных организаций, члены общественных организаций.</w:t>
      </w:r>
    </w:p>
    <w:p w:rsidR="003C4F29" w:rsidRDefault="003C4F29" w:rsidP="003C4F29">
      <w:pPr>
        <w:pStyle w:val="af0"/>
        <w:spacing w:after="0" w:line="240" w:lineRule="auto"/>
        <w:ind w:left="0" w:firstLine="709"/>
        <w:jc w:val="both"/>
        <w:rPr>
          <w:szCs w:val="26"/>
        </w:rPr>
      </w:pPr>
      <w:r w:rsidRPr="0027615C">
        <w:rPr>
          <w:szCs w:val="26"/>
        </w:rPr>
        <w:t xml:space="preserve">Конкурс проводился по 6 номинациям: </w:t>
      </w:r>
      <w:r>
        <w:rPr>
          <w:szCs w:val="26"/>
        </w:rPr>
        <w:t xml:space="preserve">«Урок мужества», </w:t>
      </w:r>
      <w:r w:rsidRPr="0027615C">
        <w:rPr>
          <w:szCs w:val="26"/>
        </w:rPr>
        <w:t>«Торжественное мероприятие</w:t>
      </w:r>
      <w:r>
        <w:rPr>
          <w:szCs w:val="26"/>
        </w:rPr>
        <w:t xml:space="preserve">», «Классный час», </w:t>
      </w:r>
      <w:r w:rsidRPr="0027615C">
        <w:rPr>
          <w:szCs w:val="26"/>
        </w:rPr>
        <w:t>«Програ</w:t>
      </w:r>
      <w:r>
        <w:rPr>
          <w:szCs w:val="26"/>
        </w:rPr>
        <w:t xml:space="preserve">мма патриотического воспитания», </w:t>
      </w:r>
      <w:r w:rsidRPr="0027615C">
        <w:rPr>
          <w:szCs w:val="26"/>
        </w:rPr>
        <w:t>«Урок (занятие</w:t>
      </w:r>
      <w:r>
        <w:rPr>
          <w:szCs w:val="26"/>
        </w:rPr>
        <w:t xml:space="preserve">)», </w:t>
      </w:r>
      <w:r w:rsidRPr="0027615C">
        <w:rPr>
          <w:szCs w:val="26"/>
        </w:rPr>
        <w:t>«Проект по патриотическому воспитанию».</w:t>
      </w:r>
    </w:p>
    <w:p w:rsidR="003C4F29" w:rsidRPr="00672573" w:rsidRDefault="003C4F29" w:rsidP="003C4F29">
      <w:pPr>
        <w:pStyle w:val="af0"/>
        <w:spacing w:after="0" w:line="240" w:lineRule="auto"/>
        <w:ind w:left="0" w:firstLine="709"/>
        <w:jc w:val="both"/>
        <w:rPr>
          <w:szCs w:val="26"/>
        </w:rPr>
      </w:pPr>
      <w:r>
        <w:rPr>
          <w:szCs w:val="26"/>
        </w:rPr>
        <w:t>Положение о конкурсе было утверждено приказом директора и опубликовано на официальном сайте колледжа</w:t>
      </w:r>
      <w:r w:rsidRPr="003046DE">
        <w:t xml:space="preserve"> </w:t>
      </w:r>
      <w:hyperlink r:id="rId25" w:history="1">
        <w:r w:rsidRPr="00672573">
          <w:rPr>
            <w:rStyle w:val="af3"/>
            <w:color w:val="auto"/>
            <w:u w:val="none"/>
          </w:rPr>
          <w:t>http://surgutmusic.ru/</w:t>
        </w:r>
      </w:hyperlink>
      <w:r w:rsidRPr="00672573">
        <w:rPr>
          <w:szCs w:val="26"/>
        </w:rPr>
        <w:t>.</w:t>
      </w:r>
    </w:p>
    <w:p w:rsidR="003C4F29" w:rsidRDefault="003C4F29" w:rsidP="003C4F29">
      <w:pPr>
        <w:pStyle w:val="af0"/>
        <w:spacing w:after="0" w:line="240" w:lineRule="auto"/>
        <w:ind w:left="0" w:firstLine="709"/>
        <w:jc w:val="both"/>
        <w:rPr>
          <w:szCs w:val="26"/>
        </w:rPr>
      </w:pPr>
      <w:r w:rsidRPr="00672573">
        <w:rPr>
          <w:szCs w:val="26"/>
        </w:rPr>
        <w:t>В конкурсе приняло участие</w:t>
      </w:r>
      <w:r>
        <w:rPr>
          <w:szCs w:val="26"/>
        </w:rPr>
        <w:t xml:space="preserve"> 47 человек из городов и поселков ХМАО – Югры и ЯНАО.</w:t>
      </w:r>
    </w:p>
    <w:p w:rsidR="003C4F29" w:rsidRDefault="003C4F29" w:rsidP="003C4F29">
      <w:pPr>
        <w:pStyle w:val="af0"/>
        <w:spacing w:after="0" w:line="240" w:lineRule="auto"/>
        <w:ind w:left="0" w:firstLine="709"/>
        <w:jc w:val="both"/>
        <w:rPr>
          <w:szCs w:val="26"/>
        </w:rPr>
      </w:pPr>
      <w:r w:rsidRPr="00ED7AE0">
        <w:rPr>
          <w:szCs w:val="26"/>
        </w:rPr>
        <w:lastRenderedPageBreak/>
        <w:t xml:space="preserve">Жюри конкурса: </w:t>
      </w:r>
      <w:r>
        <w:rPr>
          <w:szCs w:val="26"/>
        </w:rPr>
        <w:t xml:space="preserve">председатель жюри: </w:t>
      </w:r>
      <w:r w:rsidRPr="0027615C">
        <w:rPr>
          <w:szCs w:val="26"/>
        </w:rPr>
        <w:t>Л.В. Яруллина, Заслуженный работник об</w:t>
      </w:r>
      <w:r>
        <w:rPr>
          <w:szCs w:val="26"/>
        </w:rPr>
        <w:t xml:space="preserve">разования ХМАО – Югры, директор; члены жюри:  </w:t>
      </w:r>
      <w:r w:rsidRPr="0027615C">
        <w:rPr>
          <w:szCs w:val="26"/>
        </w:rPr>
        <w:t>Г.И. Плескач, Заслуженный работник СПО РФ, преподаватель</w:t>
      </w:r>
      <w:r>
        <w:rPr>
          <w:szCs w:val="26"/>
        </w:rPr>
        <w:t xml:space="preserve">; </w:t>
      </w:r>
      <w:r w:rsidRPr="0027615C">
        <w:rPr>
          <w:szCs w:val="26"/>
        </w:rPr>
        <w:t>Л.Н. Прищепа, Почетный работник общего образования РФ, преподаватель</w:t>
      </w:r>
      <w:r>
        <w:rPr>
          <w:szCs w:val="26"/>
        </w:rPr>
        <w:t>; О</w:t>
      </w:r>
      <w:r w:rsidRPr="0027615C">
        <w:rPr>
          <w:szCs w:val="26"/>
        </w:rPr>
        <w:t>.А. Чугаевская, заместитель директора по учебной работе</w:t>
      </w:r>
      <w:r>
        <w:rPr>
          <w:szCs w:val="26"/>
        </w:rPr>
        <w:t xml:space="preserve">; </w:t>
      </w:r>
      <w:r w:rsidRPr="0027615C">
        <w:rPr>
          <w:szCs w:val="26"/>
        </w:rPr>
        <w:t>Л.А. Котванова, заместитель дир</w:t>
      </w:r>
      <w:r>
        <w:rPr>
          <w:szCs w:val="26"/>
        </w:rPr>
        <w:t>ектора по воспитательной работе.</w:t>
      </w:r>
    </w:p>
    <w:p w:rsidR="003C4F29" w:rsidRDefault="003C4F29" w:rsidP="003C4F29">
      <w:pPr>
        <w:pStyle w:val="af0"/>
        <w:spacing w:after="0" w:line="240" w:lineRule="auto"/>
        <w:ind w:left="0" w:firstLine="709"/>
        <w:jc w:val="both"/>
        <w:rPr>
          <w:szCs w:val="26"/>
        </w:rPr>
      </w:pPr>
      <w:r>
        <w:rPr>
          <w:szCs w:val="26"/>
        </w:rPr>
        <w:t>Всем победители и призерам конкурса были вручены дипломы лауреатов, все участники конкурса получили сертификаты:</w:t>
      </w:r>
    </w:p>
    <w:p w:rsidR="003C4F29" w:rsidRPr="00B32B6E" w:rsidRDefault="003C4F29" w:rsidP="0067212F">
      <w:pPr>
        <w:pStyle w:val="af0"/>
        <w:numPr>
          <w:ilvl w:val="0"/>
          <w:numId w:val="92"/>
        </w:numPr>
        <w:spacing w:after="0" w:line="240" w:lineRule="auto"/>
        <w:rPr>
          <w:szCs w:val="26"/>
        </w:rPr>
      </w:pPr>
      <w:r w:rsidRPr="00B32B6E">
        <w:rPr>
          <w:szCs w:val="26"/>
        </w:rPr>
        <w:t>в номинации 1 «Урок мужества»:</w:t>
      </w:r>
    </w:p>
    <w:p w:rsidR="003C4F29" w:rsidRPr="00B32B6E" w:rsidRDefault="003C4F29" w:rsidP="003C4F29">
      <w:pPr>
        <w:ind w:left="709"/>
        <w:contextualSpacing/>
        <w:jc w:val="both"/>
        <w:rPr>
          <w:rFonts w:eastAsia="Calibri" w:cs="Times New Roman"/>
          <w:szCs w:val="26"/>
        </w:rPr>
      </w:pPr>
      <w:r w:rsidRPr="00B32B6E">
        <w:rPr>
          <w:rFonts w:eastAsia="Calibri" w:cs="Times New Roman"/>
          <w:szCs w:val="26"/>
        </w:rPr>
        <w:t xml:space="preserve">Диплом Лауреата </w:t>
      </w:r>
      <w:r w:rsidRPr="00B32B6E">
        <w:rPr>
          <w:rFonts w:eastAsia="Calibri" w:cs="Times New Roman"/>
          <w:szCs w:val="26"/>
          <w:lang w:val="en-US"/>
        </w:rPr>
        <w:t>I</w:t>
      </w:r>
      <w:r w:rsidRPr="00B32B6E">
        <w:rPr>
          <w:rFonts w:eastAsia="Calibri" w:cs="Times New Roman"/>
          <w:szCs w:val="26"/>
        </w:rPr>
        <w:t xml:space="preserve"> степени - </w:t>
      </w:r>
      <w:r w:rsidRPr="00B32B6E">
        <w:rPr>
          <w:rFonts w:eastAsia="Times New Roman" w:cs="Times New Roman"/>
          <w:color w:val="000000"/>
          <w:szCs w:val="26"/>
          <w:lang w:eastAsia="ru-RU"/>
        </w:rPr>
        <w:t>Ежак Ольга Ивановна;</w:t>
      </w:r>
    </w:p>
    <w:p w:rsidR="003C4F29" w:rsidRPr="00B32B6E" w:rsidRDefault="003C4F29" w:rsidP="003C4F29">
      <w:pPr>
        <w:ind w:left="709"/>
        <w:contextualSpacing/>
        <w:jc w:val="both"/>
        <w:rPr>
          <w:rFonts w:eastAsia="Calibri" w:cs="Times New Roman"/>
          <w:szCs w:val="26"/>
        </w:rPr>
      </w:pPr>
      <w:r w:rsidRPr="00B32B6E">
        <w:rPr>
          <w:rFonts w:eastAsia="Times New Roman" w:cs="Times New Roman"/>
          <w:color w:val="000000"/>
          <w:szCs w:val="26"/>
          <w:lang w:eastAsia="ru-RU"/>
        </w:rPr>
        <w:t xml:space="preserve">Диплом Лауреата </w:t>
      </w:r>
      <w:r w:rsidRPr="00B32B6E">
        <w:rPr>
          <w:rFonts w:eastAsia="Times New Roman" w:cs="Times New Roman"/>
          <w:color w:val="000000"/>
          <w:szCs w:val="26"/>
          <w:lang w:val="en-US" w:eastAsia="ru-RU"/>
        </w:rPr>
        <w:t>II</w:t>
      </w:r>
      <w:r w:rsidRPr="00B32B6E">
        <w:rPr>
          <w:rFonts w:eastAsia="Times New Roman" w:cs="Times New Roman"/>
          <w:color w:val="000000"/>
          <w:szCs w:val="26"/>
          <w:lang w:eastAsia="ru-RU"/>
        </w:rPr>
        <w:t xml:space="preserve"> степени - </w:t>
      </w:r>
      <w:r w:rsidRPr="00B32B6E">
        <w:rPr>
          <w:rFonts w:eastAsia="Times New Roman" w:cs="Times New Roman"/>
          <w:szCs w:val="26"/>
          <w:lang w:eastAsia="ru-RU"/>
        </w:rPr>
        <w:t>Покшин</w:t>
      </w:r>
      <w:r>
        <w:rPr>
          <w:rFonts w:eastAsia="Times New Roman" w:cs="Times New Roman"/>
          <w:szCs w:val="26"/>
          <w:lang w:eastAsia="ru-RU"/>
        </w:rPr>
        <w:t>а</w:t>
      </w:r>
      <w:r w:rsidRPr="00B32B6E">
        <w:rPr>
          <w:rFonts w:eastAsia="Times New Roman" w:cs="Times New Roman"/>
          <w:szCs w:val="26"/>
          <w:lang w:eastAsia="ru-RU"/>
        </w:rPr>
        <w:t xml:space="preserve"> Татьян</w:t>
      </w:r>
      <w:r>
        <w:rPr>
          <w:rFonts w:eastAsia="Times New Roman" w:cs="Times New Roman"/>
          <w:szCs w:val="26"/>
          <w:lang w:eastAsia="ru-RU"/>
        </w:rPr>
        <w:t>а</w:t>
      </w:r>
      <w:r w:rsidRPr="00B32B6E">
        <w:rPr>
          <w:rFonts w:eastAsia="Times New Roman" w:cs="Times New Roman"/>
          <w:szCs w:val="26"/>
          <w:lang w:eastAsia="ru-RU"/>
        </w:rPr>
        <w:t xml:space="preserve"> Александровн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contextualSpacing/>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III</w:t>
      </w:r>
      <w:r w:rsidRPr="00B32B6E">
        <w:rPr>
          <w:rFonts w:eastAsia="Times New Roman" w:cs="Times New Roman"/>
          <w:szCs w:val="26"/>
          <w:lang w:eastAsia="ru-RU"/>
        </w:rPr>
        <w:t xml:space="preserve"> степени - </w:t>
      </w:r>
      <w:r w:rsidRPr="00B32B6E">
        <w:rPr>
          <w:rFonts w:eastAsia="Times New Roman" w:cs="Times New Roman"/>
          <w:color w:val="000000"/>
          <w:szCs w:val="26"/>
          <w:lang w:eastAsia="ru-RU"/>
        </w:rPr>
        <w:t>Батурин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Ольг</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Николаевн</w:t>
      </w:r>
      <w:r>
        <w:rPr>
          <w:rFonts w:eastAsia="Times New Roman" w:cs="Times New Roman"/>
          <w:color w:val="000000"/>
          <w:szCs w:val="26"/>
          <w:lang w:eastAsia="ru-RU"/>
        </w:rPr>
        <w:t>а</w:t>
      </w:r>
      <w:r w:rsidRPr="00B32B6E">
        <w:rPr>
          <w:rFonts w:eastAsia="Times New Roman" w:cs="Times New Roman"/>
          <w:color w:val="000000"/>
          <w:szCs w:val="26"/>
          <w:lang w:eastAsia="ru-RU"/>
        </w:rPr>
        <w:t>, Мерк Татьян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Михайловн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contextualSpacing/>
        <w:jc w:val="both"/>
        <w:rPr>
          <w:rFonts w:eastAsia="Calibri" w:cs="Times New Roman"/>
          <w:szCs w:val="26"/>
        </w:rPr>
      </w:pPr>
      <w:r w:rsidRPr="00B32B6E">
        <w:rPr>
          <w:rFonts w:eastAsia="Calibri" w:cs="Times New Roman"/>
          <w:szCs w:val="26"/>
        </w:rPr>
        <w:t xml:space="preserve">Диплом  жюри - </w:t>
      </w:r>
      <w:r w:rsidRPr="00B32B6E">
        <w:rPr>
          <w:rFonts w:eastAsia="Times New Roman" w:cs="Times New Roman"/>
          <w:color w:val="000000"/>
          <w:szCs w:val="26"/>
          <w:lang w:eastAsia="ru-RU"/>
        </w:rPr>
        <w:t>Макаров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Надежд</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Николаевн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contextualSpacing/>
        <w:jc w:val="both"/>
        <w:rPr>
          <w:rFonts w:eastAsia="Calibri" w:cs="Times New Roman"/>
          <w:szCs w:val="26"/>
        </w:rPr>
      </w:pPr>
      <w:r w:rsidRPr="00B32B6E">
        <w:rPr>
          <w:rFonts w:eastAsia="Calibri" w:cs="Times New Roman"/>
          <w:szCs w:val="26"/>
        </w:rPr>
        <w:t>Сертификат участника - Ахмедов</w:t>
      </w:r>
      <w:r>
        <w:rPr>
          <w:rFonts w:eastAsia="Calibri" w:cs="Times New Roman"/>
          <w:szCs w:val="26"/>
        </w:rPr>
        <w:t>а</w:t>
      </w:r>
      <w:r w:rsidRPr="00B32B6E">
        <w:rPr>
          <w:rFonts w:eastAsia="Calibri" w:cs="Times New Roman"/>
          <w:szCs w:val="26"/>
        </w:rPr>
        <w:t xml:space="preserve"> Ольг</w:t>
      </w:r>
      <w:r>
        <w:rPr>
          <w:rFonts w:eastAsia="Calibri" w:cs="Times New Roman"/>
          <w:szCs w:val="26"/>
        </w:rPr>
        <w:t>а</w:t>
      </w:r>
      <w:r w:rsidRPr="00B32B6E">
        <w:rPr>
          <w:rFonts w:eastAsia="Calibri" w:cs="Times New Roman"/>
          <w:szCs w:val="26"/>
        </w:rPr>
        <w:t xml:space="preserve"> Владимировн</w:t>
      </w:r>
      <w:r>
        <w:rPr>
          <w:rFonts w:eastAsia="Calibri" w:cs="Times New Roman"/>
          <w:szCs w:val="26"/>
        </w:rPr>
        <w:t>а</w:t>
      </w:r>
      <w:r w:rsidRPr="00B32B6E">
        <w:rPr>
          <w:rFonts w:eastAsia="Calibri" w:cs="Times New Roman"/>
          <w:szCs w:val="26"/>
        </w:rPr>
        <w:t>,</w:t>
      </w:r>
      <w:r w:rsidRPr="00B32B6E">
        <w:rPr>
          <w:rFonts w:eastAsia="Calibri" w:cs="Times New Roman"/>
          <w:color w:val="000000"/>
          <w:szCs w:val="26"/>
        </w:rPr>
        <w:t xml:space="preserve"> </w:t>
      </w:r>
      <w:r w:rsidRPr="00B32B6E">
        <w:rPr>
          <w:rFonts w:eastAsia="Times New Roman" w:cs="Times New Roman"/>
          <w:color w:val="000000"/>
          <w:szCs w:val="26"/>
          <w:lang w:eastAsia="ru-RU"/>
        </w:rPr>
        <w:t>Жарову Алл</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Аркадьевн</w:t>
      </w:r>
      <w:r>
        <w:rPr>
          <w:rFonts w:eastAsia="Times New Roman" w:cs="Times New Roman"/>
          <w:color w:val="000000"/>
          <w:szCs w:val="26"/>
          <w:lang w:eastAsia="ru-RU"/>
        </w:rPr>
        <w:t>а</w:t>
      </w:r>
      <w:r w:rsidRPr="00B32B6E">
        <w:rPr>
          <w:rFonts w:eastAsia="Calibri" w:cs="Times New Roman"/>
          <w:color w:val="000000"/>
          <w:szCs w:val="26"/>
        </w:rPr>
        <w:t xml:space="preserve">, </w:t>
      </w:r>
      <w:r w:rsidRPr="00B32B6E">
        <w:rPr>
          <w:rFonts w:eastAsia="Times New Roman" w:cs="Times New Roman"/>
          <w:color w:val="000000"/>
          <w:szCs w:val="26"/>
          <w:lang w:eastAsia="ru-RU"/>
        </w:rPr>
        <w:t>Кондратьев Вадим Георгиевич</w:t>
      </w:r>
      <w:r w:rsidRPr="00B32B6E">
        <w:rPr>
          <w:rFonts w:eastAsia="Calibri" w:cs="Times New Roman"/>
          <w:color w:val="000000"/>
          <w:szCs w:val="26"/>
        </w:rPr>
        <w:t>,</w:t>
      </w:r>
      <w:r w:rsidRPr="00B32B6E">
        <w:rPr>
          <w:rFonts w:eastAsia="Calibri" w:cs="Times New Roman"/>
          <w:szCs w:val="26"/>
        </w:rPr>
        <w:t xml:space="preserve"> </w:t>
      </w:r>
      <w:r w:rsidRPr="00B32B6E">
        <w:rPr>
          <w:rFonts w:eastAsia="Times New Roman" w:cs="Times New Roman"/>
          <w:szCs w:val="26"/>
          <w:lang w:eastAsia="ru-RU"/>
        </w:rPr>
        <w:t>Поштару Валентин</w:t>
      </w:r>
      <w:r>
        <w:rPr>
          <w:rFonts w:eastAsia="Times New Roman" w:cs="Times New Roman"/>
          <w:szCs w:val="26"/>
          <w:lang w:eastAsia="ru-RU"/>
        </w:rPr>
        <w:t>а</w:t>
      </w:r>
      <w:r w:rsidRPr="00B32B6E">
        <w:rPr>
          <w:rFonts w:eastAsia="Times New Roman" w:cs="Times New Roman"/>
          <w:szCs w:val="26"/>
          <w:lang w:eastAsia="ru-RU"/>
        </w:rPr>
        <w:t xml:space="preserve"> Александровн</w:t>
      </w:r>
      <w:r>
        <w:rPr>
          <w:rFonts w:eastAsia="Times New Roman" w:cs="Times New Roman"/>
          <w:szCs w:val="26"/>
          <w:lang w:eastAsia="ru-RU"/>
        </w:rPr>
        <w:t>а;</w:t>
      </w:r>
    </w:p>
    <w:p w:rsidR="003C4F29" w:rsidRPr="00B32B6E" w:rsidRDefault="003C4F29" w:rsidP="0067212F">
      <w:pPr>
        <w:pStyle w:val="af0"/>
        <w:numPr>
          <w:ilvl w:val="0"/>
          <w:numId w:val="92"/>
        </w:numPr>
        <w:spacing w:after="0"/>
        <w:rPr>
          <w:szCs w:val="26"/>
        </w:rPr>
      </w:pPr>
      <w:r w:rsidRPr="00B32B6E">
        <w:rPr>
          <w:rFonts w:eastAsia="Times New Roman"/>
          <w:szCs w:val="26"/>
          <w:lang w:eastAsia="ru-RU"/>
        </w:rPr>
        <w:t xml:space="preserve">в номинации </w:t>
      </w:r>
      <w:r w:rsidRPr="00B32B6E">
        <w:rPr>
          <w:szCs w:val="26"/>
        </w:rPr>
        <w:t>2  «Торжественное мероприятие»:</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w:t>
      </w:r>
      <w:r w:rsidRPr="00B32B6E">
        <w:rPr>
          <w:rFonts w:eastAsia="Times New Roman" w:cs="Times New Roman"/>
          <w:szCs w:val="26"/>
          <w:lang w:eastAsia="ru-RU"/>
        </w:rPr>
        <w:t xml:space="preserve"> степени - Михалев</w:t>
      </w:r>
      <w:r>
        <w:rPr>
          <w:rFonts w:eastAsia="Times New Roman" w:cs="Times New Roman"/>
          <w:szCs w:val="26"/>
          <w:lang w:eastAsia="ru-RU"/>
        </w:rPr>
        <w:t>а</w:t>
      </w:r>
      <w:r w:rsidRPr="00B32B6E">
        <w:rPr>
          <w:rFonts w:eastAsia="Times New Roman" w:cs="Times New Roman"/>
          <w:szCs w:val="26"/>
          <w:lang w:eastAsia="ru-RU"/>
        </w:rPr>
        <w:t xml:space="preserve"> Галин</w:t>
      </w:r>
      <w:r>
        <w:rPr>
          <w:rFonts w:eastAsia="Times New Roman" w:cs="Times New Roman"/>
          <w:szCs w:val="26"/>
          <w:lang w:eastAsia="ru-RU"/>
        </w:rPr>
        <w:t>а</w:t>
      </w:r>
      <w:r w:rsidRPr="00B32B6E">
        <w:rPr>
          <w:rFonts w:eastAsia="Times New Roman" w:cs="Times New Roman"/>
          <w:szCs w:val="26"/>
          <w:lang w:eastAsia="ru-RU"/>
        </w:rPr>
        <w:t xml:space="preserve"> Владимировн</w:t>
      </w:r>
      <w:r>
        <w:rPr>
          <w:rFonts w:eastAsia="Times New Roman" w:cs="Times New Roman"/>
          <w:szCs w:val="26"/>
          <w:lang w:eastAsia="ru-RU"/>
        </w:rPr>
        <w:t>а</w:t>
      </w:r>
      <w:r w:rsidRPr="00B32B6E">
        <w:rPr>
          <w:rFonts w:eastAsia="Times New Roman" w:cs="Times New Roman"/>
          <w:szCs w:val="26"/>
          <w:lang w:eastAsia="ru-RU"/>
        </w:rPr>
        <w:t>,</w:t>
      </w:r>
      <w:r w:rsidRPr="00B32B6E">
        <w:rPr>
          <w:rFonts w:ascii="Calibri" w:eastAsia="Times New Roman" w:hAnsi="Calibri" w:cs="Times New Roman"/>
          <w:sz w:val="22"/>
          <w:lang w:eastAsia="ru-RU"/>
        </w:rPr>
        <w:t xml:space="preserve"> </w:t>
      </w:r>
      <w:r w:rsidRPr="00B32B6E">
        <w:rPr>
          <w:rFonts w:eastAsia="Times New Roman" w:cs="Times New Roman"/>
          <w:szCs w:val="26"/>
          <w:lang w:eastAsia="ru-RU"/>
        </w:rPr>
        <w:t>Прищепа Лили</w:t>
      </w:r>
      <w:r>
        <w:rPr>
          <w:rFonts w:eastAsia="Times New Roman" w:cs="Times New Roman"/>
          <w:szCs w:val="26"/>
          <w:lang w:eastAsia="ru-RU"/>
        </w:rPr>
        <w:t>я</w:t>
      </w:r>
      <w:r w:rsidRPr="00B32B6E">
        <w:rPr>
          <w:rFonts w:eastAsia="Times New Roman" w:cs="Times New Roman"/>
          <w:szCs w:val="26"/>
          <w:lang w:eastAsia="ru-RU"/>
        </w:rPr>
        <w:t xml:space="preserve"> Николаевн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color w:val="000000"/>
          <w:szCs w:val="26"/>
          <w:lang w:eastAsia="ru-RU"/>
        </w:rPr>
        <w:t xml:space="preserve">Диплом Лауреата </w:t>
      </w:r>
      <w:r w:rsidRPr="00B32B6E">
        <w:rPr>
          <w:rFonts w:eastAsia="Times New Roman" w:cs="Times New Roman"/>
          <w:color w:val="000000"/>
          <w:szCs w:val="26"/>
          <w:lang w:val="en-US" w:eastAsia="ru-RU"/>
        </w:rPr>
        <w:t>II</w:t>
      </w:r>
      <w:r w:rsidRPr="00B32B6E">
        <w:rPr>
          <w:rFonts w:eastAsia="Times New Roman" w:cs="Times New Roman"/>
          <w:color w:val="000000"/>
          <w:szCs w:val="26"/>
          <w:lang w:eastAsia="ru-RU"/>
        </w:rPr>
        <w:t xml:space="preserve"> степени  - Лапшин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Регин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Ильдаровн</w:t>
      </w:r>
      <w:r>
        <w:rPr>
          <w:rFonts w:eastAsia="Times New Roman" w:cs="Times New Roman"/>
          <w:color w:val="000000"/>
          <w:szCs w:val="26"/>
          <w:lang w:eastAsia="ru-RU"/>
        </w:rPr>
        <w:t>а</w:t>
      </w:r>
      <w:r w:rsidRPr="00B32B6E">
        <w:rPr>
          <w:rFonts w:eastAsia="Times New Roman" w:cs="Times New Roman"/>
          <w:color w:val="000000"/>
          <w:szCs w:val="26"/>
          <w:lang w:eastAsia="ru-RU"/>
        </w:rPr>
        <w:t>, Кирушев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Елен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Николаевн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III</w:t>
      </w:r>
      <w:r w:rsidRPr="00B32B6E">
        <w:rPr>
          <w:rFonts w:eastAsia="Times New Roman" w:cs="Times New Roman"/>
          <w:szCs w:val="26"/>
          <w:lang w:eastAsia="ru-RU"/>
        </w:rPr>
        <w:t xml:space="preserve"> степени - Устюжанин</w:t>
      </w:r>
      <w:r>
        <w:rPr>
          <w:rFonts w:eastAsia="Times New Roman" w:cs="Times New Roman"/>
          <w:szCs w:val="26"/>
          <w:lang w:eastAsia="ru-RU"/>
        </w:rPr>
        <w:t>а</w:t>
      </w:r>
      <w:r w:rsidRPr="00B32B6E">
        <w:rPr>
          <w:rFonts w:eastAsia="Times New Roman" w:cs="Times New Roman"/>
          <w:szCs w:val="26"/>
          <w:lang w:eastAsia="ru-RU"/>
        </w:rPr>
        <w:t xml:space="preserve"> Тамар</w:t>
      </w:r>
      <w:r>
        <w:rPr>
          <w:rFonts w:eastAsia="Times New Roman" w:cs="Times New Roman"/>
          <w:szCs w:val="26"/>
          <w:lang w:eastAsia="ru-RU"/>
        </w:rPr>
        <w:t>а</w:t>
      </w:r>
      <w:r w:rsidRPr="00B32B6E">
        <w:rPr>
          <w:rFonts w:eastAsia="Times New Roman" w:cs="Times New Roman"/>
          <w:szCs w:val="26"/>
          <w:lang w:eastAsia="ru-RU"/>
        </w:rPr>
        <w:t xml:space="preserve"> Ивановн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Диплом  жюри</w:t>
      </w:r>
      <w:r w:rsidRPr="00B32B6E">
        <w:rPr>
          <w:rFonts w:eastAsia="Times New Roman" w:cs="Times New Roman"/>
          <w:b/>
          <w:szCs w:val="26"/>
          <w:lang w:eastAsia="ru-RU"/>
        </w:rPr>
        <w:t xml:space="preserve"> - </w:t>
      </w:r>
      <w:r w:rsidRPr="00B32B6E">
        <w:rPr>
          <w:rFonts w:eastAsia="Times New Roman" w:cs="Times New Roman"/>
          <w:color w:val="000000"/>
          <w:szCs w:val="26"/>
          <w:lang w:eastAsia="ru-RU"/>
        </w:rPr>
        <w:t xml:space="preserve"> Денисенко Олес</w:t>
      </w:r>
      <w:r>
        <w:rPr>
          <w:rFonts w:eastAsia="Times New Roman" w:cs="Times New Roman"/>
          <w:color w:val="000000"/>
          <w:szCs w:val="26"/>
          <w:lang w:eastAsia="ru-RU"/>
        </w:rPr>
        <w:t>я</w:t>
      </w:r>
      <w:r w:rsidRPr="00B32B6E">
        <w:rPr>
          <w:rFonts w:eastAsia="Times New Roman" w:cs="Times New Roman"/>
          <w:color w:val="000000"/>
          <w:szCs w:val="26"/>
          <w:lang w:eastAsia="ru-RU"/>
        </w:rPr>
        <w:t xml:space="preserve"> Леонидовн</w:t>
      </w:r>
      <w:r>
        <w:rPr>
          <w:rFonts w:eastAsia="Times New Roman" w:cs="Times New Roman"/>
          <w:color w:val="000000"/>
          <w:szCs w:val="26"/>
          <w:lang w:eastAsia="ru-RU"/>
        </w:rPr>
        <w:t>а</w:t>
      </w:r>
      <w:r w:rsidRPr="00B32B6E">
        <w:rPr>
          <w:rFonts w:eastAsia="Times New Roman" w:cs="Times New Roman"/>
          <w:color w:val="000000"/>
          <w:szCs w:val="26"/>
          <w:lang w:eastAsia="ru-RU"/>
        </w:rPr>
        <w:t>,</w:t>
      </w:r>
      <w:r w:rsidRPr="00B32B6E">
        <w:rPr>
          <w:rFonts w:eastAsia="Times New Roman" w:cs="Times New Roman"/>
          <w:szCs w:val="26"/>
          <w:lang w:eastAsia="ru-RU"/>
        </w:rPr>
        <w:t xml:space="preserve"> Илибаев</w:t>
      </w:r>
      <w:r>
        <w:rPr>
          <w:rFonts w:eastAsia="Times New Roman" w:cs="Times New Roman"/>
          <w:szCs w:val="26"/>
          <w:lang w:eastAsia="ru-RU"/>
        </w:rPr>
        <w:t>а</w:t>
      </w:r>
      <w:r w:rsidRPr="00B32B6E">
        <w:rPr>
          <w:rFonts w:eastAsia="Times New Roman" w:cs="Times New Roman"/>
          <w:szCs w:val="26"/>
          <w:lang w:eastAsia="ru-RU"/>
        </w:rPr>
        <w:t xml:space="preserve"> Наталь</w:t>
      </w:r>
      <w:r>
        <w:rPr>
          <w:rFonts w:eastAsia="Times New Roman" w:cs="Times New Roman"/>
          <w:szCs w:val="26"/>
          <w:lang w:eastAsia="ru-RU"/>
        </w:rPr>
        <w:t>я</w:t>
      </w:r>
      <w:r w:rsidRPr="00B32B6E">
        <w:rPr>
          <w:rFonts w:eastAsia="Times New Roman" w:cs="Times New Roman"/>
          <w:szCs w:val="26"/>
          <w:lang w:eastAsia="ru-RU"/>
        </w:rPr>
        <w:t xml:space="preserve"> Александровн</w:t>
      </w:r>
      <w:r>
        <w:rPr>
          <w:rFonts w:eastAsia="Times New Roman" w:cs="Times New Roman"/>
          <w:szCs w:val="26"/>
          <w:lang w:eastAsia="ru-RU"/>
        </w:rPr>
        <w:t>а</w:t>
      </w:r>
      <w:r w:rsidRPr="00B32B6E">
        <w:rPr>
          <w:rFonts w:eastAsia="Times New Roman" w:cs="Times New Roman"/>
          <w:szCs w:val="26"/>
          <w:lang w:eastAsia="ru-RU"/>
        </w:rPr>
        <w:t xml:space="preserve">, </w:t>
      </w:r>
      <w:r w:rsidRPr="00B32B6E">
        <w:rPr>
          <w:rFonts w:eastAsia="Times New Roman" w:cs="Times New Roman"/>
          <w:color w:val="000000"/>
          <w:szCs w:val="26"/>
          <w:lang w:eastAsia="ru-RU"/>
        </w:rPr>
        <w:t>Комлев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Эмили</w:t>
      </w:r>
      <w:r>
        <w:rPr>
          <w:rFonts w:eastAsia="Times New Roman" w:cs="Times New Roman"/>
          <w:color w:val="000000"/>
          <w:szCs w:val="26"/>
          <w:lang w:eastAsia="ru-RU"/>
        </w:rPr>
        <w:t>я</w:t>
      </w:r>
      <w:r w:rsidRPr="00B32B6E">
        <w:rPr>
          <w:rFonts w:eastAsia="Times New Roman" w:cs="Times New Roman"/>
          <w:color w:val="000000"/>
          <w:szCs w:val="26"/>
          <w:lang w:eastAsia="ru-RU"/>
        </w:rPr>
        <w:t xml:space="preserve"> Антониевн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Сертификат участника  - Пахомов</w:t>
      </w:r>
      <w:r>
        <w:rPr>
          <w:rFonts w:eastAsia="Times New Roman" w:cs="Times New Roman"/>
          <w:szCs w:val="26"/>
          <w:lang w:eastAsia="ru-RU"/>
        </w:rPr>
        <w:t>а</w:t>
      </w:r>
      <w:r w:rsidRPr="00B32B6E">
        <w:rPr>
          <w:rFonts w:eastAsia="Times New Roman" w:cs="Times New Roman"/>
          <w:szCs w:val="26"/>
          <w:lang w:eastAsia="ru-RU"/>
        </w:rPr>
        <w:t xml:space="preserve"> Марин</w:t>
      </w:r>
      <w:r>
        <w:rPr>
          <w:rFonts w:eastAsia="Times New Roman" w:cs="Times New Roman"/>
          <w:szCs w:val="26"/>
          <w:lang w:eastAsia="ru-RU"/>
        </w:rPr>
        <w:t>а</w:t>
      </w:r>
      <w:r w:rsidRPr="00B32B6E">
        <w:rPr>
          <w:rFonts w:eastAsia="Times New Roman" w:cs="Times New Roman"/>
          <w:szCs w:val="26"/>
          <w:lang w:eastAsia="ru-RU"/>
        </w:rPr>
        <w:t xml:space="preserve"> Анатольевн</w:t>
      </w:r>
      <w:r>
        <w:rPr>
          <w:rFonts w:eastAsia="Times New Roman" w:cs="Times New Roman"/>
          <w:szCs w:val="26"/>
          <w:lang w:eastAsia="ru-RU"/>
        </w:rPr>
        <w:t>а</w:t>
      </w:r>
      <w:r w:rsidRPr="00B32B6E">
        <w:rPr>
          <w:rFonts w:eastAsia="Times New Roman" w:cs="Times New Roman"/>
          <w:szCs w:val="26"/>
          <w:lang w:eastAsia="ru-RU"/>
        </w:rPr>
        <w:t>, Жернаков</w:t>
      </w:r>
      <w:r>
        <w:rPr>
          <w:rFonts w:eastAsia="Times New Roman" w:cs="Times New Roman"/>
          <w:szCs w:val="26"/>
          <w:lang w:eastAsia="ru-RU"/>
        </w:rPr>
        <w:t>а</w:t>
      </w:r>
      <w:r w:rsidRPr="00B32B6E">
        <w:rPr>
          <w:rFonts w:eastAsia="Times New Roman" w:cs="Times New Roman"/>
          <w:szCs w:val="26"/>
          <w:lang w:eastAsia="ru-RU"/>
        </w:rPr>
        <w:t xml:space="preserve"> Светлан</w:t>
      </w:r>
      <w:r>
        <w:rPr>
          <w:rFonts w:eastAsia="Times New Roman" w:cs="Times New Roman"/>
          <w:szCs w:val="26"/>
          <w:lang w:eastAsia="ru-RU"/>
        </w:rPr>
        <w:t>а</w:t>
      </w:r>
      <w:r w:rsidRPr="00B32B6E">
        <w:rPr>
          <w:rFonts w:eastAsia="Times New Roman" w:cs="Times New Roman"/>
          <w:szCs w:val="26"/>
          <w:lang w:eastAsia="ru-RU"/>
        </w:rPr>
        <w:t xml:space="preserve"> Юрьевн</w:t>
      </w:r>
      <w:r>
        <w:rPr>
          <w:rFonts w:eastAsia="Times New Roman" w:cs="Times New Roman"/>
          <w:szCs w:val="26"/>
          <w:lang w:eastAsia="ru-RU"/>
        </w:rPr>
        <w:t>а;</w:t>
      </w:r>
    </w:p>
    <w:p w:rsidR="003C4F29" w:rsidRPr="00382E9E" w:rsidRDefault="003C4F29" w:rsidP="0067212F">
      <w:pPr>
        <w:pStyle w:val="af0"/>
        <w:numPr>
          <w:ilvl w:val="0"/>
          <w:numId w:val="92"/>
        </w:numPr>
        <w:spacing w:after="0" w:line="240" w:lineRule="auto"/>
        <w:rPr>
          <w:szCs w:val="26"/>
        </w:rPr>
      </w:pPr>
      <w:r w:rsidRPr="00382E9E">
        <w:rPr>
          <w:rFonts w:eastAsia="Times New Roman"/>
          <w:szCs w:val="26"/>
          <w:lang w:eastAsia="ru-RU"/>
        </w:rPr>
        <w:t xml:space="preserve">в номинации 3 </w:t>
      </w:r>
      <w:r w:rsidRPr="00382E9E">
        <w:rPr>
          <w:szCs w:val="26"/>
          <w:lang w:eastAsia="ru-RU"/>
        </w:rPr>
        <w:t>«Классный час»:</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w:t>
      </w:r>
      <w:r w:rsidRPr="00B32B6E">
        <w:rPr>
          <w:rFonts w:eastAsia="Times New Roman" w:cs="Times New Roman"/>
          <w:szCs w:val="26"/>
          <w:lang w:eastAsia="ru-RU"/>
        </w:rPr>
        <w:t xml:space="preserve"> степени - </w:t>
      </w:r>
      <w:r w:rsidRPr="00B32B6E">
        <w:rPr>
          <w:rFonts w:eastAsia="Times New Roman" w:cs="Times New Roman"/>
          <w:color w:val="000000"/>
          <w:szCs w:val="26"/>
          <w:lang w:eastAsia="ru-RU"/>
        </w:rPr>
        <w:t>Луц  Марин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Николаевн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color w:val="000000"/>
          <w:szCs w:val="26"/>
          <w:lang w:eastAsia="ru-RU"/>
        </w:rPr>
        <w:t xml:space="preserve">Диплом Лауреата </w:t>
      </w:r>
      <w:r w:rsidRPr="00B32B6E">
        <w:rPr>
          <w:rFonts w:eastAsia="Times New Roman" w:cs="Times New Roman"/>
          <w:color w:val="000000"/>
          <w:szCs w:val="26"/>
          <w:lang w:val="en-US" w:eastAsia="ru-RU"/>
        </w:rPr>
        <w:t>II</w:t>
      </w:r>
      <w:r w:rsidRPr="00B32B6E">
        <w:rPr>
          <w:rFonts w:eastAsia="Times New Roman" w:cs="Times New Roman"/>
          <w:color w:val="000000"/>
          <w:szCs w:val="26"/>
          <w:lang w:eastAsia="ru-RU"/>
        </w:rPr>
        <w:t xml:space="preserve"> степени   - Юнусов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Елен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Александровн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III</w:t>
      </w:r>
      <w:r w:rsidRPr="00B32B6E">
        <w:rPr>
          <w:rFonts w:eastAsia="Times New Roman" w:cs="Times New Roman"/>
          <w:szCs w:val="26"/>
          <w:lang w:eastAsia="ru-RU"/>
        </w:rPr>
        <w:t xml:space="preserve"> степени - Павленко Натали</w:t>
      </w:r>
      <w:r>
        <w:rPr>
          <w:rFonts w:eastAsia="Times New Roman" w:cs="Times New Roman"/>
          <w:szCs w:val="26"/>
          <w:lang w:eastAsia="ru-RU"/>
        </w:rPr>
        <w:t>я</w:t>
      </w:r>
      <w:r w:rsidRPr="00B32B6E">
        <w:rPr>
          <w:rFonts w:eastAsia="Times New Roman" w:cs="Times New Roman"/>
          <w:szCs w:val="26"/>
          <w:lang w:eastAsia="ru-RU"/>
        </w:rPr>
        <w:t xml:space="preserve"> Владимировн</w:t>
      </w:r>
      <w:r>
        <w:rPr>
          <w:rFonts w:eastAsia="Times New Roman" w:cs="Times New Roman"/>
          <w:szCs w:val="26"/>
          <w:lang w:eastAsia="ru-RU"/>
        </w:rPr>
        <w:t>а</w:t>
      </w:r>
      <w:r w:rsidRPr="00B32B6E">
        <w:rPr>
          <w:rFonts w:eastAsia="Times New Roman" w:cs="Times New Roman"/>
          <w:szCs w:val="26"/>
          <w:lang w:eastAsia="ru-RU"/>
        </w:rPr>
        <w:t>, Бандура Алл</w:t>
      </w:r>
      <w:r>
        <w:rPr>
          <w:rFonts w:eastAsia="Times New Roman" w:cs="Times New Roman"/>
          <w:szCs w:val="26"/>
          <w:lang w:eastAsia="ru-RU"/>
        </w:rPr>
        <w:t>а</w:t>
      </w:r>
      <w:r w:rsidRPr="00B32B6E">
        <w:rPr>
          <w:rFonts w:eastAsia="Times New Roman" w:cs="Times New Roman"/>
          <w:szCs w:val="26"/>
          <w:lang w:eastAsia="ru-RU"/>
        </w:rPr>
        <w:t xml:space="preserve"> Анатольевн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жюри - Касько Людмила Михайловна, </w:t>
      </w:r>
      <w:r w:rsidRPr="00B32B6E">
        <w:rPr>
          <w:rFonts w:eastAsia="Times New Roman" w:cs="Times New Roman"/>
          <w:color w:val="000000"/>
          <w:szCs w:val="26"/>
          <w:lang w:eastAsia="ru-RU"/>
        </w:rPr>
        <w:t>Лазарев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Елен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Исмаиловн</w:t>
      </w:r>
      <w:r>
        <w:rPr>
          <w:rFonts w:eastAsia="Times New Roman" w:cs="Times New Roman"/>
          <w:color w:val="000000"/>
          <w:szCs w:val="26"/>
          <w:lang w:eastAsia="ru-RU"/>
        </w:rPr>
        <w:t>а</w:t>
      </w:r>
      <w:r w:rsidRPr="00B32B6E">
        <w:rPr>
          <w:rFonts w:eastAsia="Times New Roman" w:cs="Times New Roman"/>
          <w:color w:val="000000"/>
          <w:szCs w:val="26"/>
          <w:lang w:eastAsia="ru-RU"/>
        </w:rPr>
        <w:t>,</w:t>
      </w:r>
      <w:r w:rsidRPr="00B32B6E">
        <w:rPr>
          <w:rFonts w:eastAsia="Calibri" w:cs="Times New Roman"/>
          <w:szCs w:val="26"/>
        </w:rPr>
        <w:t xml:space="preserve"> </w:t>
      </w:r>
      <w:r w:rsidRPr="00B32B6E">
        <w:rPr>
          <w:rFonts w:eastAsia="Times New Roman" w:cs="Times New Roman"/>
          <w:color w:val="000000"/>
          <w:szCs w:val="26"/>
          <w:lang w:eastAsia="ru-RU"/>
        </w:rPr>
        <w:t>Зайнутдинов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Патимат  Ибрагимовн</w:t>
      </w:r>
      <w:r>
        <w:rPr>
          <w:rFonts w:eastAsia="Times New Roman" w:cs="Times New Roman"/>
          <w:color w:val="000000"/>
          <w:szCs w:val="26"/>
          <w:lang w:eastAsia="ru-RU"/>
        </w:rPr>
        <w:t>а</w:t>
      </w:r>
      <w:r w:rsidRPr="00B32B6E">
        <w:rPr>
          <w:rFonts w:eastAsia="Times New Roman" w:cs="Times New Roman"/>
          <w:color w:val="000000"/>
          <w:szCs w:val="26"/>
          <w:lang w:eastAsia="ru-RU"/>
        </w:rPr>
        <w:t>, Батаков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Юли</w:t>
      </w:r>
      <w:r>
        <w:rPr>
          <w:rFonts w:eastAsia="Times New Roman" w:cs="Times New Roman"/>
          <w:color w:val="000000"/>
          <w:szCs w:val="26"/>
          <w:lang w:eastAsia="ru-RU"/>
        </w:rPr>
        <w:t>я</w:t>
      </w:r>
      <w:r w:rsidRPr="00B32B6E">
        <w:rPr>
          <w:rFonts w:eastAsia="Times New Roman" w:cs="Times New Roman"/>
          <w:color w:val="000000"/>
          <w:szCs w:val="26"/>
          <w:lang w:eastAsia="ru-RU"/>
        </w:rPr>
        <w:t xml:space="preserve"> Валерьевн</w:t>
      </w:r>
      <w:r>
        <w:rPr>
          <w:rFonts w:eastAsia="Times New Roman" w:cs="Times New Roman"/>
          <w:color w:val="000000"/>
          <w:szCs w:val="26"/>
          <w:lang w:eastAsia="ru-RU"/>
        </w:rPr>
        <w:t>а</w:t>
      </w:r>
      <w:r w:rsidRPr="00B32B6E">
        <w:rPr>
          <w:rFonts w:eastAsia="Times New Roman" w:cs="Times New Roman"/>
          <w:color w:val="000000"/>
          <w:szCs w:val="26"/>
          <w:lang w:eastAsia="ru-RU"/>
        </w:rPr>
        <w:t>, Федоров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Надежд</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Ивановн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jc w:val="both"/>
        <w:rPr>
          <w:rFonts w:eastAsia="Calibri" w:cs="Times New Roman"/>
          <w:b/>
          <w:szCs w:val="26"/>
        </w:rPr>
      </w:pPr>
      <w:r>
        <w:rPr>
          <w:rFonts w:eastAsia="Times New Roman" w:cs="Times New Roman"/>
          <w:szCs w:val="26"/>
          <w:lang w:eastAsia="ru-RU"/>
        </w:rPr>
        <w:t xml:space="preserve">Сертификат участника </w:t>
      </w:r>
      <w:r w:rsidRPr="00B32B6E">
        <w:rPr>
          <w:rFonts w:eastAsia="Times New Roman" w:cs="Times New Roman"/>
          <w:szCs w:val="26"/>
          <w:lang w:eastAsia="ru-RU"/>
        </w:rPr>
        <w:t>- Анисимов</w:t>
      </w:r>
      <w:r>
        <w:rPr>
          <w:rFonts w:eastAsia="Times New Roman" w:cs="Times New Roman"/>
          <w:szCs w:val="26"/>
          <w:lang w:eastAsia="ru-RU"/>
        </w:rPr>
        <w:t>а</w:t>
      </w:r>
      <w:r w:rsidRPr="00B32B6E">
        <w:rPr>
          <w:rFonts w:eastAsia="Times New Roman" w:cs="Times New Roman"/>
          <w:szCs w:val="26"/>
          <w:lang w:eastAsia="ru-RU"/>
        </w:rPr>
        <w:t xml:space="preserve"> Ольг</w:t>
      </w:r>
      <w:r>
        <w:rPr>
          <w:rFonts w:eastAsia="Times New Roman" w:cs="Times New Roman"/>
          <w:szCs w:val="26"/>
          <w:lang w:eastAsia="ru-RU"/>
        </w:rPr>
        <w:t>а</w:t>
      </w:r>
      <w:r w:rsidRPr="00B32B6E">
        <w:rPr>
          <w:rFonts w:eastAsia="Times New Roman" w:cs="Times New Roman"/>
          <w:szCs w:val="26"/>
          <w:lang w:eastAsia="ru-RU"/>
        </w:rPr>
        <w:t xml:space="preserve"> Ивановн</w:t>
      </w:r>
      <w:r>
        <w:rPr>
          <w:rFonts w:eastAsia="Times New Roman" w:cs="Times New Roman"/>
          <w:szCs w:val="26"/>
          <w:lang w:eastAsia="ru-RU"/>
        </w:rPr>
        <w:t>а</w:t>
      </w:r>
      <w:r w:rsidRPr="00B32B6E">
        <w:rPr>
          <w:rFonts w:eastAsia="Times New Roman" w:cs="Times New Roman"/>
          <w:szCs w:val="26"/>
          <w:lang w:eastAsia="ru-RU"/>
        </w:rPr>
        <w:t>,</w:t>
      </w:r>
      <w:r w:rsidRPr="00B32B6E">
        <w:rPr>
          <w:rFonts w:eastAsia="Times New Roman" w:cs="Times New Roman"/>
          <w:color w:val="000000"/>
          <w:szCs w:val="26"/>
          <w:lang w:eastAsia="ru-RU"/>
        </w:rPr>
        <w:t xml:space="preserve"> Булатов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Лиди</w:t>
      </w:r>
      <w:r>
        <w:rPr>
          <w:rFonts w:eastAsia="Times New Roman" w:cs="Times New Roman"/>
          <w:color w:val="000000"/>
          <w:szCs w:val="26"/>
          <w:lang w:eastAsia="ru-RU"/>
        </w:rPr>
        <w:t>я</w:t>
      </w:r>
      <w:r w:rsidRPr="00B32B6E">
        <w:rPr>
          <w:rFonts w:eastAsia="Times New Roman" w:cs="Times New Roman"/>
          <w:color w:val="000000"/>
          <w:szCs w:val="26"/>
          <w:lang w:eastAsia="ru-RU"/>
        </w:rPr>
        <w:t xml:space="preserve"> Михайловн</w:t>
      </w:r>
      <w:r>
        <w:rPr>
          <w:rFonts w:eastAsia="Times New Roman" w:cs="Times New Roman"/>
          <w:color w:val="000000"/>
          <w:szCs w:val="26"/>
          <w:lang w:eastAsia="ru-RU"/>
        </w:rPr>
        <w:t>а;</w:t>
      </w:r>
    </w:p>
    <w:p w:rsidR="003C4F29" w:rsidRPr="00382E9E" w:rsidRDefault="003C4F29" w:rsidP="0067212F">
      <w:pPr>
        <w:pStyle w:val="af0"/>
        <w:numPr>
          <w:ilvl w:val="0"/>
          <w:numId w:val="92"/>
        </w:numPr>
        <w:spacing w:after="0" w:line="240" w:lineRule="auto"/>
        <w:rPr>
          <w:szCs w:val="26"/>
        </w:rPr>
      </w:pPr>
      <w:r w:rsidRPr="00382E9E">
        <w:rPr>
          <w:szCs w:val="26"/>
        </w:rPr>
        <w:t>в номинации 4 «Программа патриотического воспитания»:</w:t>
      </w:r>
    </w:p>
    <w:p w:rsidR="003C4F29" w:rsidRPr="00B32B6E" w:rsidRDefault="003C4F29" w:rsidP="003C4F29">
      <w:pPr>
        <w:ind w:left="709"/>
        <w:jc w:val="both"/>
        <w:rPr>
          <w:rFonts w:eastAsia="Calibri" w:cs="Times New Roman"/>
          <w:szCs w:val="26"/>
        </w:rPr>
      </w:pPr>
      <w:r w:rsidRPr="00B32B6E">
        <w:rPr>
          <w:rFonts w:eastAsia="Times New Roman" w:cs="Times New Roman"/>
          <w:color w:val="000000"/>
          <w:szCs w:val="26"/>
          <w:lang w:eastAsia="ru-RU"/>
        </w:rPr>
        <w:t xml:space="preserve">Диплом Лауреата </w:t>
      </w:r>
      <w:r w:rsidRPr="00B32B6E">
        <w:rPr>
          <w:rFonts w:eastAsia="Times New Roman" w:cs="Times New Roman"/>
          <w:color w:val="000000"/>
          <w:szCs w:val="26"/>
          <w:lang w:val="en-US" w:eastAsia="ru-RU"/>
        </w:rPr>
        <w:t>II</w:t>
      </w:r>
      <w:r w:rsidRPr="00B32B6E">
        <w:rPr>
          <w:rFonts w:eastAsia="Times New Roman" w:cs="Times New Roman"/>
          <w:color w:val="000000"/>
          <w:szCs w:val="26"/>
          <w:lang w:eastAsia="ru-RU"/>
        </w:rPr>
        <w:t xml:space="preserve"> степени   -   </w:t>
      </w:r>
      <w:r w:rsidRPr="00B32B6E">
        <w:rPr>
          <w:rFonts w:eastAsia="Times New Roman" w:cs="Times New Roman"/>
          <w:szCs w:val="26"/>
          <w:lang w:eastAsia="ru-RU"/>
        </w:rPr>
        <w:t>Черменев</w:t>
      </w:r>
      <w:r>
        <w:rPr>
          <w:rFonts w:eastAsia="Times New Roman" w:cs="Times New Roman"/>
          <w:szCs w:val="26"/>
          <w:lang w:eastAsia="ru-RU"/>
        </w:rPr>
        <w:t>а</w:t>
      </w:r>
      <w:r w:rsidRPr="00B32B6E">
        <w:rPr>
          <w:rFonts w:eastAsia="Times New Roman" w:cs="Times New Roman"/>
          <w:szCs w:val="26"/>
          <w:lang w:eastAsia="ru-RU"/>
        </w:rPr>
        <w:t xml:space="preserve"> Евгени</w:t>
      </w:r>
      <w:r>
        <w:rPr>
          <w:rFonts w:eastAsia="Times New Roman" w:cs="Times New Roman"/>
          <w:szCs w:val="26"/>
          <w:lang w:eastAsia="ru-RU"/>
        </w:rPr>
        <w:t xml:space="preserve">я </w:t>
      </w:r>
      <w:r w:rsidRPr="00B32B6E">
        <w:rPr>
          <w:rFonts w:eastAsia="Times New Roman" w:cs="Times New Roman"/>
          <w:szCs w:val="26"/>
          <w:lang w:eastAsia="ru-RU"/>
        </w:rPr>
        <w:t>Евгеньевн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III</w:t>
      </w:r>
      <w:r w:rsidRPr="00B32B6E">
        <w:rPr>
          <w:rFonts w:eastAsia="Times New Roman" w:cs="Times New Roman"/>
          <w:szCs w:val="26"/>
          <w:lang w:eastAsia="ru-RU"/>
        </w:rPr>
        <w:t xml:space="preserve"> степени - </w:t>
      </w:r>
      <w:r w:rsidRPr="00B32B6E">
        <w:rPr>
          <w:rFonts w:eastAsia="Times New Roman" w:cs="Times New Roman"/>
          <w:color w:val="000000"/>
          <w:szCs w:val="26"/>
          <w:lang w:eastAsia="ru-RU"/>
        </w:rPr>
        <w:t>Коробейников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Оксан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Андреевн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382E9E" w:rsidRDefault="003C4F29" w:rsidP="0067212F">
      <w:pPr>
        <w:pStyle w:val="af0"/>
        <w:numPr>
          <w:ilvl w:val="0"/>
          <w:numId w:val="92"/>
        </w:numPr>
        <w:spacing w:after="0" w:line="240" w:lineRule="auto"/>
        <w:rPr>
          <w:szCs w:val="26"/>
        </w:rPr>
      </w:pPr>
      <w:r w:rsidRPr="00382E9E">
        <w:rPr>
          <w:szCs w:val="26"/>
        </w:rPr>
        <w:t>в номинации 5 «Урок (занятие)»</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w:t>
      </w:r>
      <w:r w:rsidRPr="00B32B6E">
        <w:rPr>
          <w:rFonts w:eastAsia="Times New Roman" w:cs="Times New Roman"/>
          <w:szCs w:val="26"/>
          <w:lang w:eastAsia="ru-RU"/>
        </w:rPr>
        <w:t xml:space="preserve"> степени -  Николаев</w:t>
      </w:r>
      <w:r>
        <w:rPr>
          <w:rFonts w:eastAsia="Times New Roman" w:cs="Times New Roman"/>
          <w:szCs w:val="26"/>
          <w:lang w:eastAsia="ru-RU"/>
        </w:rPr>
        <w:t>а</w:t>
      </w:r>
      <w:r w:rsidRPr="00B32B6E">
        <w:rPr>
          <w:rFonts w:eastAsia="Times New Roman" w:cs="Times New Roman"/>
          <w:szCs w:val="26"/>
          <w:lang w:eastAsia="ru-RU"/>
        </w:rPr>
        <w:t xml:space="preserve"> Венер</w:t>
      </w:r>
      <w:r>
        <w:rPr>
          <w:rFonts w:eastAsia="Times New Roman" w:cs="Times New Roman"/>
          <w:szCs w:val="26"/>
          <w:lang w:eastAsia="ru-RU"/>
        </w:rPr>
        <w:t>а</w:t>
      </w:r>
      <w:r w:rsidRPr="00B32B6E">
        <w:rPr>
          <w:rFonts w:eastAsia="Times New Roman" w:cs="Times New Roman"/>
          <w:szCs w:val="26"/>
          <w:lang w:eastAsia="ru-RU"/>
        </w:rPr>
        <w:t xml:space="preserve"> Сергеевн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color w:val="000000"/>
          <w:szCs w:val="26"/>
          <w:lang w:eastAsia="ru-RU"/>
        </w:rPr>
        <w:t xml:space="preserve">Диплом Лауреата </w:t>
      </w:r>
      <w:r w:rsidRPr="00B32B6E">
        <w:rPr>
          <w:rFonts w:eastAsia="Times New Roman" w:cs="Times New Roman"/>
          <w:color w:val="000000"/>
          <w:szCs w:val="26"/>
          <w:lang w:val="en-US" w:eastAsia="ru-RU"/>
        </w:rPr>
        <w:t>II</w:t>
      </w:r>
      <w:r w:rsidRPr="00B32B6E">
        <w:rPr>
          <w:rFonts w:eastAsia="Times New Roman" w:cs="Times New Roman"/>
          <w:color w:val="000000"/>
          <w:szCs w:val="26"/>
          <w:lang w:eastAsia="ru-RU"/>
        </w:rPr>
        <w:t xml:space="preserve"> степени  -   </w:t>
      </w:r>
      <w:r w:rsidRPr="00B32B6E">
        <w:rPr>
          <w:rFonts w:eastAsia="Times New Roman" w:cs="Times New Roman"/>
          <w:szCs w:val="26"/>
          <w:lang w:eastAsia="ru-RU"/>
        </w:rPr>
        <w:t>Хабаров</w:t>
      </w:r>
      <w:r>
        <w:rPr>
          <w:rFonts w:eastAsia="Times New Roman" w:cs="Times New Roman"/>
          <w:szCs w:val="26"/>
          <w:lang w:eastAsia="ru-RU"/>
        </w:rPr>
        <w:t>а</w:t>
      </w:r>
      <w:r w:rsidRPr="00B32B6E">
        <w:rPr>
          <w:rFonts w:eastAsia="Times New Roman" w:cs="Times New Roman"/>
          <w:szCs w:val="26"/>
          <w:lang w:eastAsia="ru-RU"/>
        </w:rPr>
        <w:t xml:space="preserve"> Татьян</w:t>
      </w:r>
      <w:r>
        <w:rPr>
          <w:rFonts w:eastAsia="Times New Roman" w:cs="Times New Roman"/>
          <w:szCs w:val="26"/>
          <w:lang w:eastAsia="ru-RU"/>
        </w:rPr>
        <w:t>а</w:t>
      </w:r>
      <w:r w:rsidRPr="00B32B6E">
        <w:rPr>
          <w:rFonts w:eastAsia="Times New Roman" w:cs="Times New Roman"/>
          <w:szCs w:val="26"/>
          <w:lang w:eastAsia="ru-RU"/>
        </w:rPr>
        <w:t xml:space="preserve"> Александровн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III</w:t>
      </w:r>
      <w:r w:rsidRPr="00B32B6E">
        <w:rPr>
          <w:rFonts w:eastAsia="Times New Roman" w:cs="Times New Roman"/>
          <w:szCs w:val="26"/>
          <w:lang w:eastAsia="ru-RU"/>
        </w:rPr>
        <w:t xml:space="preserve"> степени - Гебенсбауэр Татьян</w:t>
      </w:r>
      <w:r>
        <w:rPr>
          <w:rFonts w:eastAsia="Times New Roman" w:cs="Times New Roman"/>
          <w:szCs w:val="26"/>
          <w:lang w:eastAsia="ru-RU"/>
        </w:rPr>
        <w:t>а</w:t>
      </w:r>
      <w:r w:rsidRPr="00B32B6E">
        <w:rPr>
          <w:rFonts w:eastAsia="Times New Roman" w:cs="Times New Roman"/>
          <w:szCs w:val="26"/>
          <w:lang w:eastAsia="ru-RU"/>
        </w:rPr>
        <w:t xml:space="preserve"> Андреевн</w:t>
      </w:r>
      <w:r>
        <w:rPr>
          <w:rFonts w:eastAsia="Times New Roman" w:cs="Times New Roman"/>
          <w:szCs w:val="26"/>
          <w:lang w:eastAsia="ru-RU"/>
        </w:rPr>
        <w:t>а</w:t>
      </w:r>
      <w:r w:rsidRPr="00B32B6E">
        <w:rPr>
          <w:rFonts w:eastAsia="Times New Roman" w:cs="Times New Roman"/>
          <w:szCs w:val="26"/>
          <w:lang w:eastAsia="ru-RU"/>
        </w:rPr>
        <w:t>, Мишин</w:t>
      </w:r>
      <w:r>
        <w:rPr>
          <w:rFonts w:eastAsia="Times New Roman" w:cs="Times New Roman"/>
          <w:szCs w:val="26"/>
          <w:lang w:eastAsia="ru-RU"/>
        </w:rPr>
        <w:t>а</w:t>
      </w:r>
      <w:r w:rsidRPr="00B32B6E">
        <w:rPr>
          <w:rFonts w:eastAsia="Times New Roman" w:cs="Times New Roman"/>
          <w:szCs w:val="26"/>
          <w:lang w:eastAsia="ru-RU"/>
        </w:rPr>
        <w:t xml:space="preserve"> Елен</w:t>
      </w:r>
      <w:r>
        <w:rPr>
          <w:rFonts w:eastAsia="Times New Roman" w:cs="Times New Roman"/>
          <w:szCs w:val="26"/>
          <w:lang w:eastAsia="ru-RU"/>
        </w:rPr>
        <w:t>а</w:t>
      </w:r>
      <w:r w:rsidRPr="00B32B6E">
        <w:rPr>
          <w:rFonts w:eastAsia="Times New Roman" w:cs="Times New Roman"/>
          <w:szCs w:val="26"/>
          <w:lang w:eastAsia="ru-RU"/>
        </w:rPr>
        <w:t xml:space="preserve"> Александровн</w:t>
      </w:r>
      <w:r>
        <w:rPr>
          <w:rFonts w:eastAsia="Times New Roman" w:cs="Times New Roman"/>
          <w:szCs w:val="26"/>
          <w:lang w:eastAsia="ru-RU"/>
        </w:rPr>
        <w:t>а</w:t>
      </w:r>
      <w:r w:rsidRPr="00B32B6E">
        <w:rPr>
          <w:rFonts w:eastAsia="Times New Roman" w:cs="Times New Roman"/>
          <w:szCs w:val="26"/>
          <w:lang w:eastAsia="ru-RU"/>
        </w:rPr>
        <w:t>, Ясинск</w:t>
      </w:r>
      <w:r>
        <w:rPr>
          <w:rFonts w:eastAsia="Times New Roman" w:cs="Times New Roman"/>
          <w:szCs w:val="26"/>
          <w:lang w:eastAsia="ru-RU"/>
        </w:rPr>
        <w:t>ая</w:t>
      </w:r>
      <w:r w:rsidRPr="00B32B6E">
        <w:rPr>
          <w:rFonts w:eastAsia="Times New Roman" w:cs="Times New Roman"/>
          <w:szCs w:val="26"/>
          <w:lang w:eastAsia="ru-RU"/>
        </w:rPr>
        <w:t xml:space="preserve"> Наталь</w:t>
      </w:r>
      <w:r>
        <w:rPr>
          <w:rFonts w:eastAsia="Times New Roman" w:cs="Times New Roman"/>
          <w:szCs w:val="26"/>
          <w:lang w:eastAsia="ru-RU"/>
        </w:rPr>
        <w:t>я</w:t>
      </w:r>
      <w:r w:rsidRPr="00B32B6E">
        <w:rPr>
          <w:rFonts w:eastAsia="Times New Roman" w:cs="Times New Roman"/>
          <w:szCs w:val="26"/>
          <w:lang w:eastAsia="ru-RU"/>
        </w:rPr>
        <w:t xml:space="preserve"> Евгеньевн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Сертификат участника   </w:t>
      </w:r>
      <w:r w:rsidRPr="00B32B6E">
        <w:rPr>
          <w:rFonts w:eastAsia="Times New Roman" w:cs="Times New Roman"/>
          <w:color w:val="000000"/>
          <w:szCs w:val="26"/>
          <w:lang w:eastAsia="ru-RU"/>
        </w:rPr>
        <w:t>Кордюк Надежд</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Евгеньевн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w:t>
      </w:r>
      <w:r w:rsidRPr="00B32B6E">
        <w:rPr>
          <w:rFonts w:eastAsia="Times New Roman" w:cs="Times New Roman"/>
          <w:szCs w:val="26"/>
          <w:lang w:eastAsia="ru-RU"/>
        </w:rPr>
        <w:t>Репенёк Ольг</w:t>
      </w:r>
      <w:r>
        <w:rPr>
          <w:rFonts w:eastAsia="Times New Roman" w:cs="Times New Roman"/>
          <w:szCs w:val="26"/>
          <w:lang w:eastAsia="ru-RU"/>
        </w:rPr>
        <w:t>а</w:t>
      </w:r>
      <w:r w:rsidRPr="00B32B6E">
        <w:rPr>
          <w:rFonts w:eastAsia="Times New Roman" w:cs="Times New Roman"/>
          <w:szCs w:val="26"/>
          <w:lang w:eastAsia="ru-RU"/>
        </w:rPr>
        <w:t xml:space="preserve"> Сергеевн</w:t>
      </w:r>
      <w:r>
        <w:rPr>
          <w:rFonts w:eastAsia="Times New Roman" w:cs="Times New Roman"/>
          <w:szCs w:val="26"/>
          <w:lang w:eastAsia="ru-RU"/>
        </w:rPr>
        <w:t>а</w:t>
      </w:r>
      <w:r w:rsidRPr="00B32B6E">
        <w:rPr>
          <w:rFonts w:eastAsia="Times New Roman" w:cs="Times New Roman"/>
          <w:szCs w:val="26"/>
          <w:lang w:eastAsia="ru-RU"/>
        </w:rPr>
        <w:t>.</w:t>
      </w:r>
    </w:p>
    <w:p w:rsidR="003C4F29" w:rsidRPr="00382E9E" w:rsidRDefault="003C4F29" w:rsidP="0067212F">
      <w:pPr>
        <w:pStyle w:val="af0"/>
        <w:numPr>
          <w:ilvl w:val="0"/>
          <w:numId w:val="92"/>
        </w:numPr>
        <w:spacing w:after="0" w:line="240" w:lineRule="auto"/>
        <w:rPr>
          <w:szCs w:val="26"/>
        </w:rPr>
      </w:pPr>
      <w:r w:rsidRPr="00382E9E">
        <w:rPr>
          <w:szCs w:val="26"/>
        </w:rPr>
        <w:t>в номинации 6 «Проект по патриотическому воспитанию»:</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w:t>
      </w:r>
      <w:r w:rsidRPr="00B32B6E">
        <w:rPr>
          <w:rFonts w:eastAsia="Times New Roman" w:cs="Times New Roman"/>
          <w:szCs w:val="26"/>
          <w:lang w:eastAsia="ru-RU"/>
        </w:rPr>
        <w:t xml:space="preserve"> степени - Спица Ольг</w:t>
      </w:r>
      <w:r>
        <w:rPr>
          <w:rFonts w:eastAsia="Times New Roman" w:cs="Times New Roman"/>
          <w:szCs w:val="26"/>
          <w:lang w:eastAsia="ru-RU"/>
        </w:rPr>
        <w:t>а</w:t>
      </w:r>
      <w:r w:rsidRPr="00B32B6E">
        <w:rPr>
          <w:rFonts w:eastAsia="Times New Roman" w:cs="Times New Roman"/>
          <w:szCs w:val="26"/>
          <w:lang w:eastAsia="ru-RU"/>
        </w:rPr>
        <w:t xml:space="preserve"> Вячеславовн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color w:val="000000"/>
          <w:szCs w:val="26"/>
          <w:lang w:eastAsia="ru-RU"/>
        </w:rPr>
        <w:t xml:space="preserve">Диплом Лауреата </w:t>
      </w:r>
      <w:r w:rsidRPr="00B32B6E">
        <w:rPr>
          <w:rFonts w:eastAsia="Times New Roman" w:cs="Times New Roman"/>
          <w:color w:val="000000"/>
          <w:szCs w:val="26"/>
          <w:lang w:val="en-US" w:eastAsia="ru-RU"/>
        </w:rPr>
        <w:t>II</w:t>
      </w:r>
      <w:r w:rsidRPr="00B32B6E">
        <w:rPr>
          <w:rFonts w:eastAsia="Times New Roman" w:cs="Times New Roman"/>
          <w:color w:val="000000"/>
          <w:szCs w:val="26"/>
          <w:lang w:eastAsia="ru-RU"/>
        </w:rPr>
        <w:t xml:space="preserve"> степени    - </w:t>
      </w:r>
      <w:r w:rsidRPr="00B32B6E">
        <w:rPr>
          <w:rFonts w:eastAsia="Times New Roman" w:cs="Times New Roman"/>
          <w:szCs w:val="26"/>
          <w:lang w:eastAsia="ru-RU"/>
        </w:rPr>
        <w:t>Сосновских Татьян</w:t>
      </w:r>
      <w:r>
        <w:rPr>
          <w:rFonts w:eastAsia="Times New Roman" w:cs="Times New Roman"/>
          <w:szCs w:val="26"/>
          <w:lang w:eastAsia="ru-RU"/>
        </w:rPr>
        <w:t>а</w:t>
      </w:r>
      <w:r w:rsidRPr="00B32B6E">
        <w:rPr>
          <w:rFonts w:eastAsia="Times New Roman" w:cs="Times New Roman"/>
          <w:szCs w:val="26"/>
          <w:lang w:eastAsia="ru-RU"/>
        </w:rPr>
        <w:t xml:space="preserve"> Валентиновн</w:t>
      </w:r>
      <w:r>
        <w:rPr>
          <w:rFonts w:eastAsia="Times New Roman" w:cs="Times New Roman"/>
          <w:szCs w:val="26"/>
          <w:lang w:eastAsia="ru-RU"/>
        </w:rPr>
        <w:t>а</w:t>
      </w:r>
      <w:r w:rsidRPr="00B32B6E">
        <w:rPr>
          <w:rFonts w:eastAsia="Times New Roman" w:cs="Times New Roman"/>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Лауреата </w:t>
      </w:r>
      <w:r w:rsidRPr="00B32B6E">
        <w:rPr>
          <w:rFonts w:eastAsia="Times New Roman" w:cs="Times New Roman"/>
          <w:szCs w:val="26"/>
          <w:lang w:val="en-US" w:eastAsia="ru-RU"/>
        </w:rPr>
        <w:t>III</w:t>
      </w:r>
      <w:r w:rsidRPr="00B32B6E">
        <w:rPr>
          <w:rFonts w:eastAsia="Times New Roman" w:cs="Times New Roman"/>
          <w:szCs w:val="26"/>
          <w:lang w:eastAsia="ru-RU"/>
        </w:rPr>
        <w:t xml:space="preserve"> степени - Морозов Александр Николаевич, </w:t>
      </w:r>
      <w:r w:rsidRPr="00B32B6E">
        <w:rPr>
          <w:rFonts w:eastAsia="Times New Roman" w:cs="Times New Roman"/>
          <w:color w:val="000000"/>
          <w:szCs w:val="26"/>
          <w:lang w:eastAsia="ru-RU"/>
        </w:rPr>
        <w:t>Лосев</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Ольг</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Адамовн</w:t>
      </w:r>
      <w:r>
        <w:rPr>
          <w:rFonts w:eastAsia="Times New Roman" w:cs="Times New Roman"/>
          <w:color w:val="000000"/>
          <w:szCs w:val="26"/>
          <w:lang w:eastAsia="ru-RU"/>
        </w:rPr>
        <w:t>а</w:t>
      </w:r>
      <w:r w:rsidRPr="00B32B6E">
        <w:rPr>
          <w:rFonts w:eastAsia="Times New Roman" w:cs="Times New Roman"/>
          <w:color w:val="000000"/>
          <w:szCs w:val="26"/>
          <w:lang w:eastAsia="ru-RU"/>
        </w:rPr>
        <w:t>;</w:t>
      </w:r>
    </w:p>
    <w:p w:rsidR="003C4F29" w:rsidRPr="00B32B6E" w:rsidRDefault="003C4F29" w:rsidP="003C4F29">
      <w:pPr>
        <w:ind w:left="709"/>
        <w:jc w:val="both"/>
        <w:rPr>
          <w:rFonts w:eastAsia="Calibri" w:cs="Times New Roman"/>
          <w:szCs w:val="26"/>
        </w:rPr>
      </w:pPr>
      <w:r w:rsidRPr="00B32B6E">
        <w:rPr>
          <w:rFonts w:eastAsia="Times New Roman" w:cs="Times New Roman"/>
          <w:szCs w:val="26"/>
          <w:lang w:eastAsia="ru-RU"/>
        </w:rPr>
        <w:t xml:space="preserve">Диплом  жюри - </w:t>
      </w:r>
      <w:r w:rsidRPr="00B32B6E">
        <w:rPr>
          <w:rFonts w:eastAsia="Times New Roman" w:cs="Times New Roman"/>
          <w:color w:val="000000"/>
          <w:szCs w:val="26"/>
          <w:lang w:eastAsia="ru-RU"/>
        </w:rPr>
        <w:t>Кузнецов Алексе</w:t>
      </w:r>
      <w:r>
        <w:rPr>
          <w:rFonts w:eastAsia="Times New Roman" w:cs="Times New Roman"/>
          <w:color w:val="000000"/>
          <w:szCs w:val="26"/>
          <w:lang w:eastAsia="ru-RU"/>
        </w:rPr>
        <w:t>й</w:t>
      </w:r>
      <w:r w:rsidRPr="00B32B6E">
        <w:rPr>
          <w:rFonts w:eastAsia="Times New Roman" w:cs="Times New Roman"/>
          <w:color w:val="000000"/>
          <w:szCs w:val="26"/>
          <w:lang w:eastAsia="ru-RU"/>
        </w:rPr>
        <w:t xml:space="preserve"> Сергеевич,</w:t>
      </w:r>
      <w:r w:rsidRPr="00B32B6E">
        <w:rPr>
          <w:rFonts w:eastAsia="Times New Roman" w:cs="Times New Roman"/>
          <w:szCs w:val="26"/>
          <w:lang w:eastAsia="ru-RU"/>
        </w:rPr>
        <w:t xml:space="preserve"> Яцун Константин Станиславович;</w:t>
      </w:r>
    </w:p>
    <w:p w:rsidR="003C4F29" w:rsidRDefault="003C4F29" w:rsidP="003C4F29">
      <w:pPr>
        <w:ind w:left="709"/>
        <w:jc w:val="both"/>
        <w:rPr>
          <w:rFonts w:eastAsia="Times New Roman" w:cs="Times New Roman"/>
          <w:szCs w:val="26"/>
          <w:lang w:eastAsia="ru-RU"/>
        </w:rPr>
      </w:pPr>
      <w:r>
        <w:rPr>
          <w:rFonts w:eastAsia="Times New Roman" w:cs="Times New Roman"/>
          <w:szCs w:val="26"/>
          <w:lang w:eastAsia="ru-RU"/>
        </w:rPr>
        <w:t xml:space="preserve">Сертификат участника </w:t>
      </w:r>
      <w:r w:rsidRPr="00B32B6E">
        <w:rPr>
          <w:rFonts w:eastAsia="Times New Roman" w:cs="Times New Roman"/>
          <w:szCs w:val="26"/>
          <w:lang w:eastAsia="ru-RU"/>
        </w:rPr>
        <w:t xml:space="preserve">- </w:t>
      </w:r>
      <w:r w:rsidRPr="00B32B6E">
        <w:rPr>
          <w:rFonts w:eastAsia="Times New Roman" w:cs="Times New Roman"/>
          <w:color w:val="000000"/>
          <w:szCs w:val="26"/>
          <w:lang w:eastAsia="ru-RU"/>
        </w:rPr>
        <w:t>Кузьмин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Надежд</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Валерьевн</w:t>
      </w:r>
      <w:r>
        <w:rPr>
          <w:rFonts w:eastAsia="Times New Roman" w:cs="Times New Roman"/>
          <w:color w:val="000000"/>
          <w:szCs w:val="26"/>
          <w:lang w:eastAsia="ru-RU"/>
        </w:rPr>
        <w:t>а</w:t>
      </w:r>
      <w:r w:rsidRPr="00B32B6E">
        <w:rPr>
          <w:rFonts w:eastAsia="Times New Roman" w:cs="Times New Roman"/>
          <w:color w:val="000000"/>
          <w:szCs w:val="26"/>
          <w:lang w:eastAsia="ru-RU"/>
        </w:rPr>
        <w:t xml:space="preserve">, </w:t>
      </w:r>
      <w:r w:rsidRPr="00B32B6E">
        <w:rPr>
          <w:rFonts w:eastAsia="Times New Roman" w:cs="Times New Roman"/>
          <w:szCs w:val="26"/>
          <w:lang w:eastAsia="ru-RU"/>
        </w:rPr>
        <w:t>Подгорбунских Никола</w:t>
      </w:r>
      <w:r>
        <w:rPr>
          <w:rFonts w:eastAsia="Times New Roman" w:cs="Times New Roman"/>
          <w:szCs w:val="26"/>
          <w:lang w:eastAsia="ru-RU"/>
        </w:rPr>
        <w:t>й</w:t>
      </w:r>
      <w:r w:rsidRPr="00B32B6E">
        <w:rPr>
          <w:rFonts w:eastAsia="Times New Roman" w:cs="Times New Roman"/>
          <w:szCs w:val="26"/>
          <w:lang w:eastAsia="ru-RU"/>
        </w:rPr>
        <w:t xml:space="preserve"> Александрович.</w:t>
      </w:r>
    </w:p>
    <w:p w:rsidR="003C4F29" w:rsidRDefault="003C4F29" w:rsidP="003C4F29">
      <w:pPr>
        <w:ind w:firstLine="709"/>
        <w:jc w:val="both"/>
        <w:rPr>
          <w:rFonts w:eastAsia="Times New Roman" w:cs="Times New Roman"/>
          <w:szCs w:val="26"/>
          <w:lang w:eastAsia="ru-RU"/>
        </w:rPr>
      </w:pPr>
      <w:r>
        <w:rPr>
          <w:rFonts w:eastAsia="Times New Roman" w:cs="Times New Roman"/>
          <w:szCs w:val="26"/>
          <w:lang w:eastAsia="ru-RU"/>
        </w:rPr>
        <w:lastRenderedPageBreak/>
        <w:t xml:space="preserve">География участников конкурса представлена на рисунках 1, 2. Всем  участникам конкурса был вручен памятный подарок, включающий: портфель, блокнот и ручку с логотипом колледжа, календарь, </w:t>
      </w:r>
      <w:r>
        <w:rPr>
          <w:rFonts w:eastAsia="Times New Roman" w:cs="Times New Roman"/>
          <w:szCs w:val="26"/>
          <w:lang w:val="en-US" w:eastAsia="ru-RU"/>
        </w:rPr>
        <w:t>CD</w:t>
      </w:r>
      <w:r w:rsidRPr="00865CE2">
        <w:rPr>
          <w:rFonts w:eastAsia="Times New Roman" w:cs="Times New Roman"/>
          <w:szCs w:val="26"/>
          <w:lang w:eastAsia="ru-RU"/>
        </w:rPr>
        <w:t>-</w:t>
      </w:r>
      <w:r>
        <w:rPr>
          <w:rFonts w:eastAsia="Times New Roman" w:cs="Times New Roman"/>
          <w:szCs w:val="26"/>
          <w:lang w:eastAsia="ru-RU"/>
        </w:rPr>
        <w:t>диск с записями концертов и мастер-классов преподавателей колледжа и ведущих консерваторий страны.</w:t>
      </w:r>
    </w:p>
    <w:p w:rsidR="003C4F29" w:rsidRPr="00865CE2" w:rsidRDefault="003C4F29" w:rsidP="00672573">
      <w:pPr>
        <w:jc w:val="both"/>
        <w:rPr>
          <w:rFonts w:eastAsia="Times New Roman" w:cs="Times New Roman"/>
          <w:szCs w:val="26"/>
          <w:lang w:eastAsia="ru-RU"/>
        </w:rPr>
      </w:pPr>
    </w:p>
    <w:p w:rsidR="003C4F29" w:rsidRPr="003C4F29" w:rsidRDefault="003C4F29" w:rsidP="003C4F29">
      <w:pPr>
        <w:ind w:firstLine="709"/>
        <w:jc w:val="both"/>
        <w:rPr>
          <w:rFonts w:eastAsia="Times New Roman" w:cs="Times New Roman"/>
          <w:sz w:val="26"/>
          <w:szCs w:val="26"/>
          <w:lang w:eastAsia="ru-RU"/>
        </w:rPr>
      </w:pPr>
      <w:r w:rsidRPr="003C4F29">
        <w:rPr>
          <w:rFonts w:eastAsia="Times New Roman" w:cs="Times New Roman"/>
          <w:noProof/>
          <w:sz w:val="26"/>
          <w:szCs w:val="26"/>
          <w:lang w:eastAsia="ru-RU"/>
        </w:rPr>
        <w:drawing>
          <wp:inline distT="0" distB="0" distL="0" distR="0" wp14:anchorId="2A08D55B" wp14:editId="2FEDC77F">
            <wp:extent cx="5486400" cy="2302137"/>
            <wp:effectExtent l="0" t="0" r="0"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4F29" w:rsidRPr="003C4F29" w:rsidRDefault="003C4F29" w:rsidP="00672573">
      <w:pPr>
        <w:jc w:val="both"/>
        <w:rPr>
          <w:rFonts w:eastAsia="Times New Roman" w:cs="Times New Roman"/>
          <w:sz w:val="26"/>
          <w:szCs w:val="26"/>
          <w:lang w:eastAsia="ru-RU"/>
        </w:rPr>
      </w:pPr>
    </w:p>
    <w:p w:rsidR="003C4F29" w:rsidRPr="00672573" w:rsidRDefault="003C4F29" w:rsidP="003C4F29">
      <w:pPr>
        <w:ind w:left="709"/>
        <w:jc w:val="both"/>
        <w:rPr>
          <w:rFonts w:eastAsia="Times New Roman" w:cs="Times New Roman"/>
          <w:b/>
          <w:sz w:val="26"/>
          <w:szCs w:val="26"/>
          <w:lang w:eastAsia="ru-RU"/>
        </w:rPr>
      </w:pPr>
      <w:r w:rsidRPr="00672573">
        <w:rPr>
          <w:rFonts w:eastAsia="Calibri" w:cs="Times New Roman"/>
          <w:b/>
          <w:sz w:val="26"/>
          <w:szCs w:val="26"/>
        </w:rPr>
        <w:t xml:space="preserve">Рис. 1. </w:t>
      </w:r>
      <w:r w:rsidRPr="00672573">
        <w:rPr>
          <w:rFonts w:eastAsia="Times New Roman" w:cs="Times New Roman"/>
          <w:b/>
          <w:sz w:val="26"/>
          <w:szCs w:val="26"/>
          <w:lang w:eastAsia="ru-RU"/>
        </w:rPr>
        <w:t>География участников конкурса</w:t>
      </w:r>
    </w:p>
    <w:p w:rsidR="003C4F29" w:rsidRPr="003C4F29" w:rsidRDefault="003C4F29" w:rsidP="003C4F29">
      <w:pPr>
        <w:ind w:left="709"/>
        <w:jc w:val="both"/>
        <w:rPr>
          <w:rFonts w:eastAsia="Times New Roman" w:cs="Times New Roman"/>
          <w:sz w:val="26"/>
          <w:szCs w:val="26"/>
          <w:lang w:eastAsia="ru-RU"/>
        </w:rPr>
      </w:pPr>
    </w:p>
    <w:p w:rsidR="003C4F29" w:rsidRPr="003C4F29" w:rsidRDefault="003C4F29" w:rsidP="003C4F29">
      <w:pPr>
        <w:ind w:left="709"/>
        <w:jc w:val="both"/>
        <w:rPr>
          <w:rFonts w:eastAsia="Times New Roman" w:cs="Times New Roman"/>
          <w:sz w:val="26"/>
          <w:szCs w:val="26"/>
          <w:lang w:eastAsia="ru-RU"/>
        </w:rPr>
      </w:pPr>
    </w:p>
    <w:p w:rsidR="003C4F29" w:rsidRPr="003C4F29" w:rsidRDefault="003C4F29" w:rsidP="003C4F29">
      <w:pPr>
        <w:ind w:left="709"/>
        <w:jc w:val="both"/>
        <w:rPr>
          <w:rFonts w:eastAsia="Calibri" w:cs="Times New Roman"/>
          <w:sz w:val="26"/>
          <w:szCs w:val="26"/>
        </w:rPr>
      </w:pPr>
      <w:r w:rsidRPr="003C4F29">
        <w:rPr>
          <w:rFonts w:eastAsia="Calibri" w:cs="Times New Roman"/>
          <w:noProof/>
          <w:sz w:val="26"/>
          <w:szCs w:val="26"/>
          <w:lang w:eastAsia="ru-RU"/>
        </w:rPr>
        <w:drawing>
          <wp:inline distT="0" distB="0" distL="0" distR="0" wp14:anchorId="500B18E5" wp14:editId="54C6E727">
            <wp:extent cx="5486400" cy="2840019"/>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4F29" w:rsidRPr="003C4F29" w:rsidRDefault="003C4F29" w:rsidP="00672573">
      <w:pPr>
        <w:contextualSpacing/>
        <w:jc w:val="both"/>
        <w:rPr>
          <w:rFonts w:eastAsia="Calibri" w:cs="Times New Roman"/>
          <w:sz w:val="26"/>
          <w:szCs w:val="26"/>
        </w:rPr>
      </w:pPr>
    </w:p>
    <w:p w:rsidR="003C4F29" w:rsidRPr="00672573" w:rsidRDefault="003C4F29" w:rsidP="003C4F29">
      <w:pPr>
        <w:contextualSpacing/>
        <w:rPr>
          <w:rFonts w:eastAsia="Calibri" w:cs="Times New Roman"/>
          <w:b/>
          <w:sz w:val="26"/>
          <w:szCs w:val="26"/>
        </w:rPr>
      </w:pPr>
      <w:r w:rsidRPr="00672573">
        <w:rPr>
          <w:rFonts w:eastAsia="Calibri" w:cs="Times New Roman"/>
          <w:b/>
          <w:sz w:val="26"/>
          <w:szCs w:val="26"/>
        </w:rPr>
        <w:t>Рис. 2. Количество участников из образовательных организаций различного статуса</w:t>
      </w:r>
    </w:p>
    <w:p w:rsidR="00672573" w:rsidRPr="003C4F29" w:rsidRDefault="00672573" w:rsidP="003C4F29">
      <w:pPr>
        <w:contextualSpacing/>
        <w:rPr>
          <w:rFonts w:eastAsia="Calibri" w:cs="Times New Roman"/>
          <w:sz w:val="26"/>
          <w:szCs w:val="26"/>
        </w:rPr>
      </w:pPr>
    </w:p>
    <w:p w:rsidR="00B9330A" w:rsidRPr="00B9330A" w:rsidRDefault="00B9330A" w:rsidP="00B9330A">
      <w:pPr>
        <w:ind w:firstLine="709"/>
        <w:jc w:val="both"/>
        <w:rPr>
          <w:rFonts w:eastAsia="Times New Roman" w:cs="Times New Roman"/>
          <w:szCs w:val="24"/>
          <w:lang w:eastAsia="ru-RU"/>
        </w:rPr>
      </w:pPr>
      <w:r w:rsidRPr="00B9330A">
        <w:rPr>
          <w:rFonts w:eastAsia="Calibri" w:cs="Times New Roman"/>
          <w:szCs w:val="24"/>
        </w:rPr>
        <w:t xml:space="preserve">Лучшие работы вошли в  сборник учебно-методических материалов по патриотическому воспитанию, издание запланировано в октябре 2014 года. Также подготовлено к изданию </w:t>
      </w:r>
      <w:r w:rsidRPr="00B9330A">
        <w:rPr>
          <w:rFonts w:eastAsia="Times New Roman" w:cs="Times New Roman"/>
          <w:szCs w:val="24"/>
          <w:lang w:eastAsia="ru-RU"/>
        </w:rPr>
        <w:t xml:space="preserve">учебно-методическое пособие «Из опыта изучения традиционной культуры обских угров» (составитель Л.М. Касько); учебное пособие «Играет ансамбль народных инструментов «Ларец» (сборник </w:t>
      </w:r>
      <w:proofErr w:type="gramStart"/>
      <w:r w:rsidRPr="00B9330A">
        <w:rPr>
          <w:rFonts w:eastAsia="Times New Roman" w:cs="Times New Roman"/>
          <w:szCs w:val="24"/>
          <w:lang w:eastAsia="ru-RU"/>
        </w:rPr>
        <w:t>инструментовок студентов отдела инструментов народного оркестра</w:t>
      </w:r>
      <w:proofErr w:type="gramEnd"/>
      <w:r w:rsidRPr="00B9330A">
        <w:rPr>
          <w:rFonts w:eastAsia="Times New Roman" w:cs="Times New Roman"/>
          <w:szCs w:val="24"/>
          <w:lang w:eastAsia="ru-RU"/>
        </w:rPr>
        <w:t xml:space="preserve"> Сургутского музыкального колледжа (избранные произведения Евгения Дербенко) (составитель В.А. Акимов); нотный сборник песен патриотической направленности на музыку и стихи композиторов и поэтов автономного округа ( составитель К. В. Братанов).</w:t>
      </w:r>
      <w:r w:rsidRPr="00B9330A">
        <w:rPr>
          <w:rFonts w:eastAsia="Times New Roman" w:cs="Times New Roman"/>
          <w:szCs w:val="24"/>
          <w:lang w:eastAsia="ru-RU"/>
        </w:rPr>
        <w:tab/>
      </w:r>
    </w:p>
    <w:p w:rsidR="00B9330A" w:rsidRPr="00B9330A" w:rsidRDefault="00B9330A" w:rsidP="00B9330A">
      <w:pPr>
        <w:ind w:firstLine="709"/>
        <w:jc w:val="both"/>
        <w:rPr>
          <w:rFonts w:eastAsia="Calibri" w:cs="Times New Roman"/>
          <w:color w:val="000000"/>
          <w:szCs w:val="24"/>
        </w:rPr>
      </w:pPr>
      <w:r w:rsidRPr="00B9330A">
        <w:rPr>
          <w:rFonts w:eastAsia="Times New Roman" w:cs="Times New Roman"/>
          <w:szCs w:val="24"/>
          <w:lang w:eastAsia="ru-RU"/>
        </w:rPr>
        <w:lastRenderedPageBreak/>
        <w:t xml:space="preserve"> Презентация сборников запланирована в рамках  </w:t>
      </w:r>
      <w:r w:rsidRPr="00B9330A">
        <w:rPr>
          <w:rFonts w:eastAsia="Calibri" w:cs="Times New Roman"/>
          <w:color w:val="000000"/>
          <w:szCs w:val="24"/>
          <w:lang w:val="en-US"/>
        </w:rPr>
        <w:t>II</w:t>
      </w:r>
      <w:r w:rsidRPr="00B9330A">
        <w:rPr>
          <w:rFonts w:eastAsia="Calibri" w:cs="Times New Roman"/>
          <w:color w:val="000000"/>
          <w:szCs w:val="24"/>
        </w:rPr>
        <w:t xml:space="preserve"> Всероссийской научно-практической конференции «Теоретические и практические аспекты образования в сфере культуры и искусства».</w:t>
      </w:r>
    </w:p>
    <w:p w:rsidR="003C4F29" w:rsidRPr="003C4F29" w:rsidRDefault="003C4F29" w:rsidP="003C4F29">
      <w:pPr>
        <w:contextualSpacing/>
        <w:rPr>
          <w:rFonts w:eastAsia="Calibri" w:cs="Times New Roman"/>
          <w:sz w:val="26"/>
          <w:szCs w:val="26"/>
        </w:rPr>
      </w:pPr>
    </w:p>
    <w:p w:rsidR="003C4F29" w:rsidRDefault="003C4F29" w:rsidP="003C4F29">
      <w:pPr>
        <w:ind w:firstLine="709"/>
        <w:jc w:val="both"/>
        <w:rPr>
          <w:rFonts w:eastAsia="Times New Roman" w:cs="Times New Roman"/>
          <w:szCs w:val="26"/>
          <w:lang w:eastAsia="ru-RU"/>
        </w:rPr>
      </w:pPr>
    </w:p>
    <w:p w:rsidR="00B9330A" w:rsidRPr="00672573" w:rsidRDefault="00B9330A" w:rsidP="0067212F">
      <w:pPr>
        <w:pStyle w:val="af0"/>
        <w:numPr>
          <w:ilvl w:val="1"/>
          <w:numId w:val="124"/>
        </w:numPr>
        <w:rPr>
          <w:b/>
          <w:szCs w:val="24"/>
        </w:rPr>
      </w:pPr>
      <w:r w:rsidRPr="00672573">
        <w:rPr>
          <w:b/>
          <w:szCs w:val="24"/>
        </w:rPr>
        <w:t>М</w:t>
      </w:r>
      <w:r w:rsidR="00672573" w:rsidRPr="00672573">
        <w:rPr>
          <w:b/>
          <w:szCs w:val="24"/>
        </w:rPr>
        <w:t>еждународный</w:t>
      </w:r>
      <w:r w:rsidRPr="00672573">
        <w:rPr>
          <w:b/>
          <w:szCs w:val="24"/>
        </w:rPr>
        <w:t xml:space="preserve">  </w:t>
      </w:r>
      <w:r w:rsidR="00672573" w:rsidRPr="00672573">
        <w:rPr>
          <w:b/>
          <w:szCs w:val="24"/>
        </w:rPr>
        <w:t xml:space="preserve">молодежный фестиваль искусств «зеленый шум» </w:t>
      </w:r>
      <w:r w:rsidRPr="00672573">
        <w:rPr>
          <w:b/>
          <w:szCs w:val="24"/>
        </w:rPr>
        <w:t>(27 апреля – 2 мая 2014)</w:t>
      </w:r>
      <w:r w:rsidR="00672573">
        <w:rPr>
          <w:b/>
          <w:szCs w:val="24"/>
        </w:rPr>
        <w:t xml:space="preserve">. </w:t>
      </w:r>
      <w:r w:rsidRPr="00672573">
        <w:rPr>
          <w:b/>
          <w:szCs w:val="24"/>
        </w:rPr>
        <w:t>БУ «Сургутский музыкальный колледж» - партнер Международного молодежного фестиваля искусств «Зеленый шум».</w:t>
      </w:r>
    </w:p>
    <w:p w:rsidR="00B9330A" w:rsidRPr="009A43C5" w:rsidRDefault="00B9330A" w:rsidP="00B9330A">
      <w:pPr>
        <w:ind w:firstLine="709"/>
        <w:jc w:val="both"/>
        <w:rPr>
          <w:szCs w:val="24"/>
        </w:rPr>
      </w:pPr>
      <w:r w:rsidRPr="009A43C5">
        <w:rPr>
          <w:szCs w:val="24"/>
        </w:rPr>
        <w:t xml:space="preserve">Фестиваль «Зелёный шум» задуман как форум, в рамках которого молодые музыканты из разных городов России и Европы в концертных выступлениях могут заявить о своих талантах, обменяться опытом с коллегами, объединиться в новых творческих проектах. «Зелёный шум» – это территория для общения и </w:t>
      </w:r>
      <w:proofErr w:type="gramStart"/>
      <w:r w:rsidRPr="009A43C5">
        <w:rPr>
          <w:szCs w:val="24"/>
        </w:rPr>
        <w:t>со-творчества</w:t>
      </w:r>
      <w:proofErr w:type="gramEnd"/>
      <w:r w:rsidRPr="009A43C5">
        <w:rPr>
          <w:szCs w:val="24"/>
        </w:rPr>
        <w:t>.</w:t>
      </w:r>
    </w:p>
    <w:p w:rsidR="00B9330A" w:rsidRPr="009A43C5" w:rsidRDefault="00B9330A" w:rsidP="00B9330A">
      <w:pPr>
        <w:ind w:firstLine="709"/>
        <w:jc w:val="both"/>
        <w:rPr>
          <w:szCs w:val="24"/>
        </w:rPr>
      </w:pPr>
      <w:r w:rsidRPr="009A43C5">
        <w:rPr>
          <w:szCs w:val="24"/>
        </w:rPr>
        <w:t>Статус участников фестиваля задаёт высокую планку исполнительского мастерства. Им нет еще 30, а они – лауреаты международных конкурсов, обладатели престижных премий. Им известно, что есть одухотворение. Они знают цену труду и упорству. Им есть, чем поразить и вдохновить зрителя. Они разные: представляют разные регионы и страны, воспитаны в разных исполнительских традициях. Но их единит талант, любовь к искусству, неуёмная работоспособность и молодость.</w:t>
      </w:r>
    </w:p>
    <w:p w:rsidR="00B9330A" w:rsidRPr="009A43C5" w:rsidRDefault="00B9330A" w:rsidP="00B9330A">
      <w:pPr>
        <w:ind w:firstLine="709"/>
        <w:jc w:val="both"/>
        <w:rPr>
          <w:szCs w:val="24"/>
        </w:rPr>
      </w:pPr>
      <w:r w:rsidRPr="009A43C5">
        <w:rPr>
          <w:szCs w:val="24"/>
        </w:rPr>
        <w:t>Организаторы фестиваля: Сургутская филармония, Департамент культуры, молодежной политики и спорта Администрации г. Сургута.</w:t>
      </w:r>
    </w:p>
    <w:p w:rsidR="00B9330A" w:rsidRPr="009A43C5" w:rsidRDefault="00B9330A" w:rsidP="00B9330A">
      <w:pPr>
        <w:ind w:firstLine="709"/>
        <w:jc w:val="both"/>
        <w:rPr>
          <w:b/>
          <w:szCs w:val="24"/>
        </w:rPr>
      </w:pPr>
      <w:r w:rsidRPr="009A43C5">
        <w:rPr>
          <w:b/>
          <w:szCs w:val="24"/>
        </w:rPr>
        <w:t>Одним из партнеров фестиваля выступил БУ «Сургутский музыкальный колледж».</w:t>
      </w:r>
    </w:p>
    <w:p w:rsidR="00B9330A" w:rsidRPr="009A43C5" w:rsidRDefault="00B9330A" w:rsidP="00B9330A">
      <w:pPr>
        <w:ind w:firstLine="709"/>
        <w:jc w:val="both"/>
        <w:rPr>
          <w:szCs w:val="24"/>
        </w:rPr>
      </w:pPr>
      <w:r w:rsidRPr="009A43C5">
        <w:rPr>
          <w:b/>
          <w:szCs w:val="24"/>
        </w:rPr>
        <w:t>Экспертный совет фестиваля:</w:t>
      </w:r>
      <w:r w:rsidRPr="009A43C5">
        <w:rPr>
          <w:szCs w:val="24"/>
        </w:rPr>
        <w:t xml:space="preserve"> </w:t>
      </w:r>
      <w:proofErr w:type="gramStart"/>
      <w:r w:rsidRPr="009A43C5">
        <w:rPr>
          <w:szCs w:val="24"/>
        </w:rPr>
        <w:t>Екатерина Мечетина (фортепиано, Москва), Денис Кирпанев (дирижер, Москва), Марк Пекарский (педагог, Москва), Лариса Гергиева (вокальный концертмейстер, Северная Осетия-Алания), Зеновия Шульга (искусствовед, Львов), Леонид Клейн (публицист, Москва).</w:t>
      </w:r>
      <w:proofErr w:type="gramEnd"/>
    </w:p>
    <w:p w:rsidR="00B9330A" w:rsidRPr="009A43C5" w:rsidRDefault="00B9330A" w:rsidP="00B9330A">
      <w:pPr>
        <w:ind w:firstLine="709"/>
        <w:jc w:val="both"/>
        <w:rPr>
          <w:szCs w:val="24"/>
        </w:rPr>
      </w:pPr>
      <w:r w:rsidRPr="009A43C5">
        <w:rPr>
          <w:b/>
          <w:szCs w:val="24"/>
        </w:rPr>
        <w:t>Художественным руководителем</w:t>
      </w:r>
      <w:r w:rsidRPr="009A43C5">
        <w:rPr>
          <w:szCs w:val="24"/>
        </w:rPr>
        <w:t xml:space="preserve"> фестиваля традиционно является Заслуженный деятель культуры ХМАО-Югры Ольга Дмитриева Пилецкая.</w:t>
      </w:r>
    </w:p>
    <w:p w:rsidR="00B9330A" w:rsidRPr="009A43C5" w:rsidRDefault="00B9330A" w:rsidP="00B9330A">
      <w:pPr>
        <w:ind w:firstLine="709"/>
        <w:jc w:val="both"/>
        <w:rPr>
          <w:szCs w:val="24"/>
        </w:rPr>
      </w:pPr>
      <w:r w:rsidRPr="009A43C5">
        <w:rPr>
          <w:szCs w:val="24"/>
        </w:rPr>
        <w:t xml:space="preserve">В рамках фестиваля в мастер-классе участника программы Министерства культуры РФ «Звёзды </w:t>
      </w:r>
      <w:r w:rsidRPr="009A43C5">
        <w:rPr>
          <w:szCs w:val="24"/>
          <w:lang w:val="en-US"/>
        </w:rPr>
        <w:t>XXI</w:t>
      </w:r>
      <w:r w:rsidRPr="009A43C5">
        <w:rPr>
          <w:szCs w:val="24"/>
        </w:rPr>
        <w:t xml:space="preserve"> века» Н. Борисоглебского (скрипка, Москва) приняли участие воспитанники программы «Новые имена Сургута» - студенты БУ «Сургутский музыкальный колледж» Р. Турбин, С. Ребреш – класс Заслуженного деятеля культуры ХМАО-Югры Е.Д. Галяга, концертмейстер Е.М. Владыкина; в мастер-классе лауреата молодёжной премии «Триумф» Е. Мечетиной (фортепиано, Москва) приняли участие воспитанники программы «Новые имена Сургута» - студенты БУ «Сургутский музыкальный колледж» Р. Газимова – класс Заслуженного деятеля культуры ХМАО-Югры О.Д. Пилецкой, К. Богданович – класс Заслуженного деятеля культуры ХМАО-Югры Н.Е. Рытовой, А. Проскурня – класс преподавателя Е.М. Владыкиной.</w:t>
      </w:r>
    </w:p>
    <w:p w:rsidR="00B9330A" w:rsidRDefault="00B9330A" w:rsidP="00B9330A">
      <w:pPr>
        <w:ind w:firstLine="709"/>
        <w:jc w:val="both"/>
        <w:rPr>
          <w:sz w:val="26"/>
          <w:szCs w:val="2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101"/>
        <w:gridCol w:w="4825"/>
        <w:gridCol w:w="2693"/>
      </w:tblGrid>
      <w:tr w:rsidR="00B9330A" w:rsidRPr="00B9330A" w:rsidTr="00B9330A">
        <w:tc>
          <w:tcPr>
            <w:tcW w:w="588"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b/>
                <w:szCs w:val="24"/>
              </w:rPr>
            </w:pPr>
            <w:r w:rsidRPr="00B9330A">
              <w:rPr>
                <w:b/>
                <w:szCs w:val="24"/>
              </w:rPr>
              <w:t xml:space="preserve">№ </w:t>
            </w:r>
            <w:proofErr w:type="gramStart"/>
            <w:r w:rsidRPr="00B9330A">
              <w:rPr>
                <w:b/>
                <w:szCs w:val="24"/>
              </w:rPr>
              <w:t>п</w:t>
            </w:r>
            <w:proofErr w:type="gramEnd"/>
            <w:r w:rsidRPr="00B9330A">
              <w:rPr>
                <w:b/>
                <w:szCs w:val="24"/>
              </w:rPr>
              <w:t>/п</w:t>
            </w:r>
          </w:p>
        </w:tc>
        <w:tc>
          <w:tcPr>
            <w:tcW w:w="2101"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b/>
                <w:szCs w:val="24"/>
              </w:rPr>
            </w:pPr>
            <w:r w:rsidRPr="00B9330A">
              <w:rPr>
                <w:b/>
                <w:szCs w:val="24"/>
              </w:rPr>
              <w:t>Направления работы</w:t>
            </w: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b/>
                <w:szCs w:val="24"/>
              </w:rPr>
            </w:pPr>
            <w:r w:rsidRPr="00B9330A">
              <w:rPr>
                <w:b/>
                <w:szCs w:val="24"/>
              </w:rPr>
              <w:t>Содержание работы</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b/>
                <w:szCs w:val="24"/>
              </w:rPr>
            </w:pPr>
            <w:r w:rsidRPr="00B9330A">
              <w:rPr>
                <w:b/>
                <w:szCs w:val="24"/>
              </w:rPr>
              <w:t>Сроки</w:t>
            </w:r>
          </w:p>
        </w:tc>
      </w:tr>
      <w:tr w:rsidR="00B9330A" w:rsidRPr="00B9330A" w:rsidTr="00B9330A">
        <w:tc>
          <w:tcPr>
            <w:tcW w:w="588"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1.</w:t>
            </w:r>
          </w:p>
        </w:tc>
        <w:tc>
          <w:tcPr>
            <w:tcW w:w="2101"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Выставки</w:t>
            </w: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szCs w:val="24"/>
              </w:rPr>
            </w:pPr>
            <w:r w:rsidRPr="00B9330A">
              <w:rPr>
                <w:szCs w:val="24"/>
              </w:rPr>
              <w:t xml:space="preserve">Открытие выставки «Паруса судьбы» Члена Союза художников Украины </w:t>
            </w:r>
          </w:p>
          <w:p w:rsidR="00B9330A" w:rsidRPr="00B9330A" w:rsidRDefault="00B9330A">
            <w:pPr>
              <w:tabs>
                <w:tab w:val="left" w:pos="425"/>
              </w:tabs>
              <w:jc w:val="center"/>
              <w:rPr>
                <w:rFonts w:eastAsia="Times New Roman" w:cs="Times New Roman"/>
                <w:szCs w:val="24"/>
              </w:rPr>
            </w:pPr>
            <w:r w:rsidRPr="00B9330A">
              <w:rPr>
                <w:szCs w:val="24"/>
              </w:rPr>
              <w:t>С. Зайченко (Львов)</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27.04.2014</w:t>
            </w:r>
          </w:p>
        </w:tc>
      </w:tr>
      <w:tr w:rsidR="00B9330A" w:rsidRPr="00B9330A" w:rsidTr="00B9330A">
        <w:tc>
          <w:tcPr>
            <w:tcW w:w="588" w:type="dxa"/>
            <w:vMerge w:val="restart"/>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2.</w:t>
            </w:r>
          </w:p>
        </w:tc>
        <w:tc>
          <w:tcPr>
            <w:tcW w:w="2101" w:type="dxa"/>
            <w:vMerge w:val="restart"/>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Концертная деятельность</w:t>
            </w: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szCs w:val="24"/>
              </w:rPr>
            </w:pPr>
            <w:r w:rsidRPr="00B9330A">
              <w:rPr>
                <w:szCs w:val="24"/>
              </w:rPr>
              <w:t xml:space="preserve">Торжественное открытие фестиваля. Концерт Н. Борисоглебского (скрипка, Москва), Н. Ахназарян (виолончель, Армения) в сопровождении Симфонического оркестра Сургутской филармонии. </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27.04.2014</w:t>
            </w:r>
          </w:p>
        </w:tc>
      </w:tr>
      <w:tr w:rsidR="00B9330A" w:rsidRPr="00B9330A" w:rsidTr="00B9330A">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szCs w:val="24"/>
              </w:rPr>
            </w:pPr>
            <w:r w:rsidRPr="00B9330A">
              <w:rPr>
                <w:szCs w:val="24"/>
              </w:rPr>
              <w:t>Концерт Е. Мечетиной (фортепиано, Москва)</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28.04.2014</w:t>
            </w:r>
          </w:p>
        </w:tc>
      </w:tr>
      <w:tr w:rsidR="00B9330A" w:rsidRPr="00B9330A" w:rsidTr="00B9330A">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szCs w:val="24"/>
              </w:rPr>
            </w:pPr>
            <w:r w:rsidRPr="00B9330A">
              <w:rPr>
                <w:szCs w:val="24"/>
              </w:rPr>
              <w:t>Концерт ансамбля ударных инструментов Марка Пекарского (Москва)</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29.04.2013</w:t>
            </w:r>
          </w:p>
        </w:tc>
      </w:tr>
      <w:tr w:rsidR="00B9330A" w:rsidRPr="00B9330A" w:rsidTr="00B9330A">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szCs w:val="24"/>
              </w:rPr>
            </w:pPr>
            <w:r w:rsidRPr="00B9330A">
              <w:rPr>
                <w:szCs w:val="24"/>
              </w:rPr>
              <w:t>Концерт вокальной музыки</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30.04.2014</w:t>
            </w:r>
          </w:p>
        </w:tc>
      </w:tr>
      <w:tr w:rsidR="00B9330A" w:rsidRPr="00B9330A" w:rsidTr="00B9330A">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szCs w:val="24"/>
              </w:rPr>
            </w:pPr>
            <w:r w:rsidRPr="00B9330A">
              <w:rPr>
                <w:szCs w:val="24"/>
              </w:rPr>
              <w:t>Торжественное закрытие фестиваля.</w:t>
            </w:r>
          </w:p>
          <w:p w:rsidR="00B9330A" w:rsidRPr="00B9330A" w:rsidRDefault="00B9330A">
            <w:pPr>
              <w:tabs>
                <w:tab w:val="left" w:pos="425"/>
              </w:tabs>
              <w:jc w:val="center"/>
              <w:rPr>
                <w:rFonts w:eastAsia="Times New Roman" w:cs="Times New Roman"/>
                <w:szCs w:val="24"/>
              </w:rPr>
            </w:pPr>
            <w:r w:rsidRPr="00B9330A">
              <w:rPr>
                <w:szCs w:val="24"/>
              </w:rPr>
              <w:t>Концерт лауреатов Международного телевизионного конкурса «Щелкунчик» в сопровождении Симфонического оркестра Сургутской филармонии.</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01.05.2014</w:t>
            </w:r>
          </w:p>
        </w:tc>
      </w:tr>
      <w:tr w:rsidR="00B9330A" w:rsidRPr="00B9330A" w:rsidTr="00B9330A">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330A" w:rsidRPr="00B9330A" w:rsidRDefault="00B9330A">
            <w:pPr>
              <w:rPr>
                <w:rFonts w:eastAsia="Times New Roman" w:cs="Times New Roman"/>
                <w:szCs w:val="24"/>
              </w:rPr>
            </w:pPr>
          </w:p>
        </w:tc>
        <w:tc>
          <w:tcPr>
            <w:tcW w:w="4825" w:type="dxa"/>
            <w:tcBorders>
              <w:top w:val="single" w:sz="4" w:space="0" w:color="auto"/>
              <w:left w:val="single" w:sz="4" w:space="0" w:color="auto"/>
              <w:bottom w:val="single" w:sz="4" w:space="0" w:color="auto"/>
              <w:right w:val="single" w:sz="4" w:space="0" w:color="auto"/>
            </w:tcBorders>
            <w:hideMark/>
          </w:tcPr>
          <w:p w:rsidR="00B9330A" w:rsidRPr="00B9330A" w:rsidRDefault="00B9330A">
            <w:pPr>
              <w:tabs>
                <w:tab w:val="left" w:pos="425"/>
              </w:tabs>
              <w:jc w:val="center"/>
              <w:rPr>
                <w:rFonts w:eastAsia="Times New Roman" w:cs="Times New Roman"/>
                <w:szCs w:val="24"/>
              </w:rPr>
            </w:pPr>
            <w:r w:rsidRPr="00B9330A">
              <w:rPr>
                <w:szCs w:val="24"/>
              </w:rPr>
              <w:t>Поэтический вечер В. Полозковой (Москва)</w:t>
            </w:r>
          </w:p>
        </w:tc>
        <w:tc>
          <w:tcPr>
            <w:tcW w:w="2693" w:type="dxa"/>
            <w:tcBorders>
              <w:top w:val="single" w:sz="4" w:space="0" w:color="auto"/>
              <w:left w:val="single" w:sz="4" w:space="0" w:color="auto"/>
              <w:bottom w:val="single" w:sz="4" w:space="0" w:color="auto"/>
              <w:right w:val="single" w:sz="4" w:space="0" w:color="auto"/>
            </w:tcBorders>
            <w:hideMark/>
          </w:tcPr>
          <w:p w:rsidR="00B9330A" w:rsidRPr="00B9330A" w:rsidRDefault="00B9330A">
            <w:pPr>
              <w:jc w:val="center"/>
              <w:rPr>
                <w:rFonts w:eastAsia="Times New Roman" w:cs="Times New Roman"/>
                <w:szCs w:val="24"/>
              </w:rPr>
            </w:pPr>
            <w:r w:rsidRPr="00B9330A">
              <w:rPr>
                <w:szCs w:val="24"/>
              </w:rPr>
              <w:t>02.05.2014</w:t>
            </w:r>
          </w:p>
        </w:tc>
      </w:tr>
    </w:tbl>
    <w:p w:rsidR="00B9330A" w:rsidRDefault="00B9330A" w:rsidP="00B9330A">
      <w:pPr>
        <w:tabs>
          <w:tab w:val="left" w:pos="930"/>
        </w:tabs>
        <w:rPr>
          <w:rFonts w:eastAsia="Times New Roman"/>
          <w:sz w:val="26"/>
          <w:szCs w:val="26"/>
        </w:rPr>
      </w:pPr>
    </w:p>
    <w:p w:rsidR="00B9330A" w:rsidRPr="009A43C5" w:rsidRDefault="00B9330A" w:rsidP="00B9330A">
      <w:pPr>
        <w:tabs>
          <w:tab w:val="left" w:pos="930"/>
        </w:tabs>
        <w:ind w:firstLine="709"/>
        <w:jc w:val="both"/>
        <w:rPr>
          <w:szCs w:val="24"/>
        </w:rPr>
      </w:pPr>
      <w:proofErr w:type="gramStart"/>
      <w:r w:rsidRPr="009A43C5">
        <w:rPr>
          <w:szCs w:val="24"/>
        </w:rPr>
        <w:t xml:space="preserve">Кроме того,  в рамках проведения </w:t>
      </w:r>
      <w:r w:rsidRPr="009A43C5">
        <w:rPr>
          <w:szCs w:val="24"/>
          <w:lang w:val="en-US"/>
        </w:rPr>
        <w:t>II</w:t>
      </w:r>
      <w:r w:rsidRPr="009A43C5">
        <w:rPr>
          <w:szCs w:val="24"/>
        </w:rPr>
        <w:t xml:space="preserve"> Международного молодежного фестиваля искусств «Зеленый шум» были проведены: мастер-классы участников фестиваля Н. Ахназаряна (виолончель, Армения), Н. Борисоглебского (скрипка, Москва), Е. Мечетиной (фортепиано, Москва), открытая репетиция ансамбля ударных инструментов Марка Пекарского, встреча участников программы «Новые имена Сургута» с победителями Международного телевизионного конкурса «Щелкунчик», просмотр и обсуждение фильма Сидни Люмета «12 разгневанных мужчин» с Леонидом Клейном.</w:t>
      </w:r>
      <w:proofErr w:type="gramEnd"/>
    </w:p>
    <w:p w:rsidR="009E1026" w:rsidRPr="00D57C11" w:rsidRDefault="009E1026" w:rsidP="009A43C5">
      <w:pPr>
        <w:widowControl w:val="0"/>
        <w:jc w:val="both"/>
        <w:rPr>
          <w:rFonts w:eastAsia="Calibri" w:cs="Times New Roman"/>
          <w:color w:val="FF0000"/>
          <w:kern w:val="28"/>
          <w:szCs w:val="24"/>
          <w:lang w:eastAsia="ru-RU"/>
        </w:rPr>
      </w:pPr>
    </w:p>
    <w:p w:rsidR="009E1026" w:rsidRDefault="009E1026" w:rsidP="006F3A79">
      <w:pPr>
        <w:rPr>
          <w:rFonts w:eastAsia="Times New Roman" w:cs="Times New Roman"/>
          <w:b/>
          <w:color w:val="FF0000"/>
          <w:szCs w:val="24"/>
          <w:lang w:eastAsia="ru-RU"/>
        </w:rPr>
      </w:pPr>
    </w:p>
    <w:p w:rsidR="00C4435B" w:rsidRDefault="00C4435B" w:rsidP="006F3A79">
      <w:pPr>
        <w:rPr>
          <w:rFonts w:eastAsia="Times New Roman" w:cs="Times New Roman"/>
          <w:b/>
          <w:color w:val="FF0000"/>
          <w:szCs w:val="24"/>
          <w:lang w:eastAsia="ru-RU"/>
        </w:rPr>
      </w:pPr>
    </w:p>
    <w:p w:rsidR="00C4435B" w:rsidRPr="00D57C11" w:rsidRDefault="00C4435B" w:rsidP="006F3A79">
      <w:pPr>
        <w:rPr>
          <w:rFonts w:eastAsia="Times New Roman" w:cs="Times New Roman"/>
          <w:b/>
          <w:color w:val="FF0000"/>
          <w:szCs w:val="24"/>
          <w:lang w:eastAsia="ru-RU"/>
        </w:rPr>
      </w:pPr>
      <w:bookmarkStart w:id="1" w:name="_GoBack"/>
      <w:bookmarkEnd w:id="1"/>
    </w:p>
    <w:p w:rsidR="009E1026" w:rsidRPr="009A43C5" w:rsidRDefault="007C721F" w:rsidP="006F3A79">
      <w:pPr>
        <w:rPr>
          <w:rFonts w:eastAsia="Times New Roman" w:cs="Times New Roman"/>
          <w:b/>
          <w:szCs w:val="24"/>
          <w:lang w:eastAsia="ru-RU"/>
        </w:rPr>
      </w:pPr>
      <w:r w:rsidRPr="009A43C5">
        <w:rPr>
          <w:rFonts w:eastAsia="Times New Roman" w:cs="Times New Roman"/>
          <w:b/>
          <w:szCs w:val="24"/>
          <w:lang w:eastAsia="ru-RU"/>
        </w:rPr>
        <w:t>ВЫВОДЫ ПО ИТОГАМ РАБОТЫ за 2013 – 2014</w:t>
      </w:r>
      <w:r w:rsidR="009E1026" w:rsidRPr="009A43C5">
        <w:rPr>
          <w:rFonts w:eastAsia="Times New Roman" w:cs="Times New Roman"/>
          <w:b/>
          <w:szCs w:val="24"/>
          <w:lang w:eastAsia="ru-RU"/>
        </w:rPr>
        <w:t xml:space="preserve"> учебный год</w:t>
      </w:r>
    </w:p>
    <w:p w:rsidR="00D647F7" w:rsidRPr="009A43C5" w:rsidRDefault="00D647F7" w:rsidP="006F3A79">
      <w:pPr>
        <w:rPr>
          <w:rFonts w:eastAsia="Times New Roman" w:cs="Times New Roman"/>
          <w:b/>
          <w:szCs w:val="24"/>
          <w:lang w:eastAsia="ru-RU"/>
        </w:rPr>
      </w:pPr>
    </w:p>
    <w:p w:rsidR="009E1026" w:rsidRPr="009A43C5" w:rsidRDefault="009E1026" w:rsidP="006F3A79">
      <w:pPr>
        <w:ind w:firstLine="709"/>
        <w:jc w:val="both"/>
        <w:rPr>
          <w:rFonts w:eastAsia="Times New Roman" w:cs="Times New Roman"/>
          <w:szCs w:val="24"/>
          <w:lang w:eastAsia="ru-RU"/>
        </w:rPr>
      </w:pPr>
      <w:r w:rsidRPr="009A43C5">
        <w:rPr>
          <w:rFonts w:eastAsia="Times New Roman" w:cs="Times New Roman"/>
          <w:szCs w:val="24"/>
          <w:lang w:eastAsia="ru-RU"/>
        </w:rPr>
        <w:t xml:space="preserve">В колледже созданы условия для обеспечения высокого качества подготовки всесторонне развитых, высококвалифицированных, конкурентоспособных специалистов через предъявление современных требований к условиям реализации образовательного процесса, а именно: </w:t>
      </w:r>
    </w:p>
    <w:p w:rsidR="009E1026" w:rsidRPr="009A43C5" w:rsidRDefault="009E1026" w:rsidP="006F3A79">
      <w:pPr>
        <w:jc w:val="both"/>
        <w:rPr>
          <w:rFonts w:eastAsia="Times New Roman" w:cs="Times New Roman"/>
          <w:szCs w:val="24"/>
          <w:lang w:eastAsia="ru-RU"/>
        </w:rPr>
      </w:pPr>
      <w:r w:rsidRPr="009A43C5">
        <w:rPr>
          <w:rFonts w:eastAsia="Times New Roman" w:cs="Times New Roman"/>
          <w:szCs w:val="24"/>
          <w:lang w:eastAsia="ru-RU"/>
        </w:rPr>
        <w:t xml:space="preserve">- совершенствованы формы образовательной и научно-методической деятельности в рамках Федеральных государственных образовательных стандартов, Федеральных государственных требований; </w:t>
      </w:r>
    </w:p>
    <w:p w:rsidR="009E1026" w:rsidRPr="009A43C5" w:rsidRDefault="009E1026" w:rsidP="006F3A79">
      <w:pPr>
        <w:jc w:val="both"/>
        <w:rPr>
          <w:rFonts w:eastAsia="Times New Roman" w:cs="Times New Roman"/>
          <w:szCs w:val="24"/>
          <w:lang w:eastAsia="ru-RU"/>
        </w:rPr>
      </w:pPr>
      <w:r w:rsidRPr="009A43C5">
        <w:rPr>
          <w:rFonts w:eastAsia="Times New Roman" w:cs="Times New Roman"/>
          <w:szCs w:val="24"/>
          <w:lang w:eastAsia="ru-RU"/>
        </w:rPr>
        <w:t xml:space="preserve">- созданы благоприятные условия для развития и реализации имеющегося кадрового потенциала колледжа; </w:t>
      </w:r>
    </w:p>
    <w:p w:rsidR="009E1026" w:rsidRPr="009A43C5" w:rsidRDefault="009E1026" w:rsidP="006F3A79">
      <w:pPr>
        <w:jc w:val="both"/>
        <w:rPr>
          <w:rFonts w:eastAsia="Times New Roman" w:cs="Times New Roman"/>
          <w:szCs w:val="24"/>
          <w:lang w:eastAsia="ru-RU"/>
        </w:rPr>
      </w:pPr>
      <w:r w:rsidRPr="009A43C5">
        <w:rPr>
          <w:rFonts w:eastAsia="Times New Roman" w:cs="Times New Roman"/>
          <w:szCs w:val="24"/>
          <w:lang w:eastAsia="ru-RU"/>
        </w:rPr>
        <w:t xml:space="preserve">- внедрены в образовательный процесс информационные образовательные  технологии; </w:t>
      </w:r>
    </w:p>
    <w:p w:rsidR="009E1026" w:rsidRPr="009A43C5" w:rsidRDefault="009E1026" w:rsidP="006F3A79">
      <w:pPr>
        <w:jc w:val="both"/>
        <w:rPr>
          <w:rFonts w:eastAsia="Times New Roman" w:cs="Times New Roman"/>
          <w:szCs w:val="24"/>
          <w:lang w:eastAsia="ru-RU"/>
        </w:rPr>
      </w:pPr>
      <w:r w:rsidRPr="009A43C5">
        <w:rPr>
          <w:rFonts w:eastAsia="Times New Roman" w:cs="Times New Roman"/>
          <w:szCs w:val="24"/>
          <w:lang w:eastAsia="ru-RU"/>
        </w:rPr>
        <w:t>- активно развивается учебно-методическая инфраструктура и материально-техническая база колледжа;</w:t>
      </w:r>
    </w:p>
    <w:p w:rsidR="009E1026" w:rsidRPr="009A43C5" w:rsidRDefault="009E1026" w:rsidP="006F3A79">
      <w:pPr>
        <w:jc w:val="both"/>
        <w:rPr>
          <w:rFonts w:eastAsia="Times New Roman" w:cs="Times New Roman"/>
          <w:szCs w:val="24"/>
          <w:lang w:eastAsia="ru-RU"/>
        </w:rPr>
      </w:pPr>
      <w:r w:rsidRPr="009A43C5">
        <w:rPr>
          <w:rFonts w:eastAsia="Times New Roman" w:cs="Times New Roman"/>
          <w:szCs w:val="24"/>
          <w:lang w:eastAsia="ru-RU"/>
        </w:rPr>
        <w:t>- созданы условия для успешной социализации личности студента в процессе профессиональной подготовки, удовлетворения потребностей личности в интеллектуальном, культурном, физическом, нравственном развитии;</w:t>
      </w:r>
    </w:p>
    <w:p w:rsidR="009E1026" w:rsidRPr="009A43C5" w:rsidRDefault="009E1026" w:rsidP="006F3A79">
      <w:pPr>
        <w:jc w:val="both"/>
        <w:rPr>
          <w:rFonts w:eastAsia="Times New Roman" w:cs="Times New Roman"/>
          <w:szCs w:val="24"/>
          <w:lang w:eastAsia="ru-RU"/>
        </w:rPr>
      </w:pPr>
      <w:r w:rsidRPr="009A43C5">
        <w:rPr>
          <w:rFonts w:eastAsia="Times New Roman" w:cs="Times New Roman"/>
          <w:szCs w:val="24"/>
          <w:lang w:eastAsia="ru-RU"/>
        </w:rPr>
        <w:t>- внедрены элементы системы менеджмента качества;</w:t>
      </w:r>
    </w:p>
    <w:p w:rsidR="009E1026" w:rsidRPr="009A43C5" w:rsidRDefault="009E1026" w:rsidP="006F3A79">
      <w:pPr>
        <w:jc w:val="both"/>
        <w:rPr>
          <w:rFonts w:eastAsia="Times New Roman" w:cs="Times New Roman"/>
          <w:szCs w:val="24"/>
          <w:lang w:eastAsia="ru-RU"/>
        </w:rPr>
      </w:pPr>
      <w:r w:rsidRPr="009A43C5">
        <w:rPr>
          <w:rFonts w:eastAsia="Times New Roman" w:cs="Times New Roman"/>
          <w:szCs w:val="24"/>
          <w:lang w:eastAsia="ru-RU"/>
        </w:rPr>
        <w:t xml:space="preserve"> - содержание, уровень и качество образования соответствует требованиям, определенным государственным образовательным стандартом среднего профессионального образования.</w:t>
      </w:r>
    </w:p>
    <w:p w:rsidR="00D9416C" w:rsidRDefault="00D9416C" w:rsidP="00D9416C">
      <w:pPr>
        <w:jc w:val="both"/>
        <w:rPr>
          <w:rFonts w:eastAsia="Times New Roman" w:cs="Times New Roman"/>
          <w:szCs w:val="24"/>
          <w:lang w:eastAsia="ru-RU"/>
        </w:rPr>
      </w:pPr>
    </w:p>
    <w:p w:rsidR="00D9416C" w:rsidRDefault="00D9416C" w:rsidP="00D9416C">
      <w:pPr>
        <w:jc w:val="both"/>
        <w:rPr>
          <w:rFonts w:eastAsia="Times New Roman" w:cs="Times New Roman"/>
          <w:szCs w:val="24"/>
          <w:lang w:eastAsia="ru-RU"/>
        </w:rPr>
      </w:pPr>
    </w:p>
    <w:p w:rsidR="005A73B7" w:rsidRPr="00D9416C" w:rsidRDefault="009E1026" w:rsidP="00D9416C">
      <w:pPr>
        <w:jc w:val="both"/>
        <w:rPr>
          <w:rFonts w:eastAsia="Times New Roman" w:cs="Times New Roman"/>
          <w:szCs w:val="24"/>
          <w:lang w:eastAsia="ru-RU"/>
        </w:rPr>
      </w:pPr>
      <w:r w:rsidRPr="009A43C5">
        <w:rPr>
          <w:rFonts w:eastAsia="Times New Roman" w:cs="Times New Roman"/>
          <w:szCs w:val="24"/>
          <w:lang w:eastAsia="ru-RU"/>
        </w:rPr>
        <w:t xml:space="preserve">Директор                                                                                     </w:t>
      </w:r>
      <w:r w:rsidR="009A43C5" w:rsidRPr="009A43C5">
        <w:rPr>
          <w:rFonts w:eastAsia="Times New Roman" w:cs="Times New Roman"/>
          <w:szCs w:val="24"/>
          <w:lang w:eastAsia="ru-RU"/>
        </w:rPr>
        <w:t xml:space="preserve">              </w:t>
      </w:r>
      <w:r w:rsidRPr="009A43C5">
        <w:rPr>
          <w:rFonts w:eastAsia="Times New Roman" w:cs="Times New Roman"/>
          <w:szCs w:val="24"/>
          <w:lang w:eastAsia="ru-RU"/>
        </w:rPr>
        <w:t>Л.В.Яруллина</w:t>
      </w:r>
    </w:p>
    <w:sectPr w:rsidR="005A73B7" w:rsidRPr="00D9416C" w:rsidSect="00D9416C">
      <w:type w:val="continuous"/>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2F" w:rsidRDefault="0067212F" w:rsidP="00C4435B">
      <w:r>
        <w:separator/>
      </w:r>
    </w:p>
  </w:endnote>
  <w:endnote w:type="continuationSeparator" w:id="0">
    <w:p w:rsidR="0067212F" w:rsidRDefault="0067212F" w:rsidP="00C4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2568"/>
      <w:docPartObj>
        <w:docPartGallery w:val="Page Numbers (Bottom of Page)"/>
        <w:docPartUnique/>
      </w:docPartObj>
    </w:sdtPr>
    <w:sdtContent>
      <w:p w:rsidR="00C4435B" w:rsidRDefault="00C4435B">
        <w:pPr>
          <w:pStyle w:val="a7"/>
          <w:jc w:val="right"/>
        </w:pPr>
        <w:r>
          <w:fldChar w:fldCharType="begin"/>
        </w:r>
        <w:r>
          <w:instrText>PAGE   \* MERGEFORMAT</w:instrText>
        </w:r>
        <w:r>
          <w:fldChar w:fldCharType="separate"/>
        </w:r>
        <w:r>
          <w:rPr>
            <w:noProof/>
          </w:rPr>
          <w:t>160</w:t>
        </w:r>
        <w:r>
          <w:fldChar w:fldCharType="end"/>
        </w:r>
      </w:p>
    </w:sdtContent>
  </w:sdt>
  <w:p w:rsidR="00C4435B" w:rsidRDefault="00C443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2F" w:rsidRDefault="0067212F" w:rsidP="00C4435B">
      <w:r>
        <w:separator/>
      </w:r>
    </w:p>
  </w:footnote>
  <w:footnote w:type="continuationSeparator" w:id="0">
    <w:p w:rsidR="0067212F" w:rsidRDefault="0067212F" w:rsidP="00C4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12F258D"/>
    <w:multiLevelType w:val="multilevel"/>
    <w:tmpl w:val="0419001D"/>
    <w:styleLink w:val="2"/>
    <w:lvl w:ilvl="0">
      <w:start w:val="1"/>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2D3152"/>
    <w:multiLevelType w:val="hybridMultilevel"/>
    <w:tmpl w:val="C282768C"/>
    <w:lvl w:ilvl="0" w:tplc="8CD2D9C0">
      <w:start w:val="1"/>
      <w:numFmt w:val="bullet"/>
      <w:lvlText w:val="–"/>
      <w:lvlJc w:val="left"/>
      <w:pPr>
        <w:tabs>
          <w:tab w:val="num" w:pos="1288"/>
        </w:tabs>
        <w:ind w:left="128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296683C"/>
    <w:multiLevelType w:val="hybridMultilevel"/>
    <w:tmpl w:val="6DF4B8C2"/>
    <w:lvl w:ilvl="0" w:tplc="71D44E8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CB31D5"/>
    <w:multiLevelType w:val="hybridMultilevel"/>
    <w:tmpl w:val="C1B6E50C"/>
    <w:lvl w:ilvl="0" w:tplc="8CD2D9C0">
      <w:start w:val="1"/>
      <w:numFmt w:val="bullet"/>
      <w:lvlText w:val="–"/>
      <w:lvlJc w:val="left"/>
      <w:pPr>
        <w:tabs>
          <w:tab w:val="num" w:pos="1428"/>
        </w:tabs>
        <w:ind w:left="1428" w:hanging="360"/>
      </w:pPr>
      <w:rPr>
        <w:rFonts w:ascii="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081E089A"/>
    <w:multiLevelType w:val="hybridMultilevel"/>
    <w:tmpl w:val="699277CA"/>
    <w:lvl w:ilvl="0" w:tplc="0419000F">
      <w:start w:val="1"/>
      <w:numFmt w:val="decimal"/>
      <w:lvlText w:val="%1."/>
      <w:lvlJc w:val="left"/>
      <w:pPr>
        <w:tabs>
          <w:tab w:val="num" w:pos="900"/>
        </w:tabs>
        <w:ind w:left="90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8874F48"/>
    <w:multiLevelType w:val="multilevel"/>
    <w:tmpl w:val="9EF6EC4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bullet"/>
      <w:lvlText w:val="–"/>
      <w:lvlJc w:val="left"/>
      <w:pPr>
        <w:tabs>
          <w:tab w:val="num" w:pos="720"/>
        </w:tabs>
        <w:ind w:left="720" w:hanging="360"/>
      </w:pPr>
      <w:rPr>
        <w:rFonts w:ascii="Times New Roman" w:hAnsi="Times New Roman" w:cs="Times New Roman" w:hint="default"/>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09CB7138"/>
    <w:multiLevelType w:val="multilevel"/>
    <w:tmpl w:val="5CB898A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B073516"/>
    <w:multiLevelType w:val="multilevel"/>
    <w:tmpl w:val="86BAF8AE"/>
    <w:lvl w:ilvl="0">
      <w:start w:val="6"/>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0C3A3CCE"/>
    <w:multiLevelType w:val="hybridMultilevel"/>
    <w:tmpl w:val="F94CA45E"/>
    <w:lvl w:ilvl="0" w:tplc="1B9A31F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1">
    <w:nsid w:val="0C6B0B04"/>
    <w:multiLevelType w:val="hybridMultilevel"/>
    <w:tmpl w:val="812850C2"/>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CA13CA8"/>
    <w:multiLevelType w:val="hybridMultilevel"/>
    <w:tmpl w:val="D68431C4"/>
    <w:lvl w:ilvl="0" w:tplc="8CD2D9C0">
      <w:start w:val="1"/>
      <w:numFmt w:val="bullet"/>
      <w:lvlText w:val="–"/>
      <w:lvlJc w:val="left"/>
      <w:pPr>
        <w:tabs>
          <w:tab w:val="num" w:pos="1288"/>
        </w:tabs>
        <w:ind w:left="1288" w:hanging="360"/>
      </w:pPr>
      <w:rPr>
        <w:rFonts w:ascii="Times New Roman" w:hAnsi="Times New Roman" w:cs="Times New Roman"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13">
    <w:nsid w:val="0D884485"/>
    <w:multiLevelType w:val="hybridMultilevel"/>
    <w:tmpl w:val="25440FB6"/>
    <w:lvl w:ilvl="0" w:tplc="0419000F">
      <w:start w:val="1"/>
      <w:numFmt w:val="decimal"/>
      <w:lvlText w:val="%1."/>
      <w:lvlJc w:val="left"/>
      <w:pPr>
        <w:tabs>
          <w:tab w:val="num" w:pos="720"/>
        </w:tabs>
        <w:ind w:left="720" w:hanging="360"/>
      </w:pPr>
    </w:lvl>
    <w:lvl w:ilvl="1" w:tplc="478418E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E300A1A"/>
    <w:multiLevelType w:val="hybridMultilevel"/>
    <w:tmpl w:val="3BC8F860"/>
    <w:lvl w:ilvl="0" w:tplc="3F38B4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C70B97"/>
    <w:multiLevelType w:val="hybridMultilevel"/>
    <w:tmpl w:val="13203650"/>
    <w:lvl w:ilvl="0" w:tplc="0066BDBC">
      <w:start w:val="1"/>
      <w:numFmt w:val="decimal"/>
      <w:lvlText w:val="%1."/>
      <w:lvlJc w:val="left"/>
      <w:pPr>
        <w:tabs>
          <w:tab w:val="num" w:pos="927"/>
        </w:tabs>
        <w:ind w:left="927" w:hanging="360"/>
      </w:pPr>
      <w:rPr>
        <w:rFonts w:ascii="Times New Roman" w:eastAsia="Times New Roman" w:hAnsi="Times New Roman" w:cs="Times New Roman"/>
        <w:b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0F281351"/>
    <w:multiLevelType w:val="hybridMultilevel"/>
    <w:tmpl w:val="6406A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1DE1DE1"/>
    <w:multiLevelType w:val="hybridMultilevel"/>
    <w:tmpl w:val="038EAFA2"/>
    <w:lvl w:ilvl="0" w:tplc="C8E82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EB016B"/>
    <w:multiLevelType w:val="hybridMultilevel"/>
    <w:tmpl w:val="14BE25D6"/>
    <w:lvl w:ilvl="0" w:tplc="D57C8EEA">
      <w:start w:val="1"/>
      <w:numFmt w:val="bullet"/>
      <w:lvlText w:val=""/>
      <w:lvlJc w:val="left"/>
      <w:pPr>
        <w:tabs>
          <w:tab w:val="num" w:pos="1215"/>
        </w:tabs>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34F683D"/>
    <w:multiLevelType w:val="hybridMultilevel"/>
    <w:tmpl w:val="84006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35421B3"/>
    <w:multiLevelType w:val="hybridMultilevel"/>
    <w:tmpl w:val="3DCAD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3804FFB"/>
    <w:multiLevelType w:val="hybridMultilevel"/>
    <w:tmpl w:val="B672C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820853"/>
    <w:multiLevelType w:val="multilevel"/>
    <w:tmpl w:val="2278D080"/>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13BD5D0E"/>
    <w:multiLevelType w:val="multilevel"/>
    <w:tmpl w:val="5C580FE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13EA304C"/>
    <w:multiLevelType w:val="hybridMultilevel"/>
    <w:tmpl w:val="3D80B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59A7B9B"/>
    <w:multiLevelType w:val="hybridMultilevel"/>
    <w:tmpl w:val="9A486B34"/>
    <w:lvl w:ilvl="0" w:tplc="DC6EFB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E52538"/>
    <w:multiLevelType w:val="multilevel"/>
    <w:tmpl w:val="179E75B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77C1581"/>
    <w:multiLevelType w:val="hybridMultilevel"/>
    <w:tmpl w:val="79BA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BB023F"/>
    <w:multiLevelType w:val="hybridMultilevel"/>
    <w:tmpl w:val="D53CE62C"/>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9">
    <w:nsid w:val="1BC04A99"/>
    <w:multiLevelType w:val="hybridMultilevel"/>
    <w:tmpl w:val="2F0686CC"/>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30">
    <w:nsid w:val="1D3242C1"/>
    <w:multiLevelType w:val="hybridMultilevel"/>
    <w:tmpl w:val="3DAEC920"/>
    <w:lvl w:ilvl="0" w:tplc="0419000B">
      <w:start w:val="1"/>
      <w:numFmt w:val="bullet"/>
      <w:lvlText w:val=""/>
      <w:lvlJc w:val="left"/>
      <w:pPr>
        <w:ind w:left="1502"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31">
    <w:nsid w:val="1EF128C7"/>
    <w:multiLevelType w:val="hybridMultilevel"/>
    <w:tmpl w:val="4D7C1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F1519DF"/>
    <w:multiLevelType w:val="hybridMultilevel"/>
    <w:tmpl w:val="79042C66"/>
    <w:lvl w:ilvl="0" w:tplc="8CD2D9C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1FAC368C"/>
    <w:multiLevelType w:val="hybridMultilevel"/>
    <w:tmpl w:val="A838FC38"/>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4047865"/>
    <w:multiLevelType w:val="hybridMultilevel"/>
    <w:tmpl w:val="0FE0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3F3D0F"/>
    <w:multiLevelType w:val="hybridMultilevel"/>
    <w:tmpl w:val="57BAFD84"/>
    <w:lvl w:ilvl="0" w:tplc="DA6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7E1E3D"/>
    <w:multiLevelType w:val="hybridMultilevel"/>
    <w:tmpl w:val="76CA9CE6"/>
    <w:lvl w:ilvl="0" w:tplc="436AC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373BB7"/>
    <w:multiLevelType w:val="hybridMultilevel"/>
    <w:tmpl w:val="5D3AD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682081F"/>
    <w:multiLevelType w:val="hybridMultilevel"/>
    <w:tmpl w:val="640A5BAC"/>
    <w:lvl w:ilvl="0" w:tplc="8CD2D9C0">
      <w:start w:val="1"/>
      <w:numFmt w:val="bullet"/>
      <w:lvlText w:val="–"/>
      <w:lvlJc w:val="left"/>
      <w:pPr>
        <w:tabs>
          <w:tab w:val="num" w:pos="1288"/>
        </w:tabs>
        <w:ind w:left="1288" w:hanging="360"/>
      </w:pPr>
      <w:rPr>
        <w:rFonts w:ascii="Times New Roman" w:hAnsi="Times New Roman" w:cs="Times New Roman"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39">
    <w:nsid w:val="27812E93"/>
    <w:multiLevelType w:val="hybridMultilevel"/>
    <w:tmpl w:val="702840CE"/>
    <w:lvl w:ilvl="0" w:tplc="436AC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993991"/>
    <w:multiLevelType w:val="multilevel"/>
    <w:tmpl w:val="0172D71E"/>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41">
    <w:nsid w:val="291960A6"/>
    <w:multiLevelType w:val="hybridMultilevel"/>
    <w:tmpl w:val="0F84A6C6"/>
    <w:lvl w:ilvl="0" w:tplc="DA604DB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29A37A4F"/>
    <w:multiLevelType w:val="hybridMultilevel"/>
    <w:tmpl w:val="3D44B3D4"/>
    <w:lvl w:ilvl="0" w:tplc="0419000F">
      <w:start w:val="1"/>
      <w:numFmt w:val="decimal"/>
      <w:lvlText w:val="%1."/>
      <w:lvlJc w:val="left"/>
      <w:pPr>
        <w:ind w:left="720" w:hanging="360"/>
      </w:pPr>
    </w:lvl>
    <w:lvl w:ilvl="1" w:tplc="50BE0488">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3C7DC2"/>
    <w:multiLevelType w:val="hybridMultilevel"/>
    <w:tmpl w:val="9484009A"/>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B533D9A"/>
    <w:multiLevelType w:val="hybridMultilevel"/>
    <w:tmpl w:val="9412D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BD07B1F"/>
    <w:multiLevelType w:val="hybridMultilevel"/>
    <w:tmpl w:val="5B9E3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BE06412"/>
    <w:multiLevelType w:val="hybridMultilevel"/>
    <w:tmpl w:val="913C280C"/>
    <w:lvl w:ilvl="0" w:tplc="D57C8EEA">
      <w:start w:val="1"/>
      <w:numFmt w:val="bullet"/>
      <w:lvlText w:val=""/>
      <w:lvlJc w:val="left"/>
      <w:pPr>
        <w:tabs>
          <w:tab w:val="num" w:pos="1215"/>
        </w:tabs>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D3B798E"/>
    <w:multiLevelType w:val="hybridMultilevel"/>
    <w:tmpl w:val="1A42B79A"/>
    <w:lvl w:ilvl="0" w:tplc="233AC5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D9A3788"/>
    <w:multiLevelType w:val="hybridMultilevel"/>
    <w:tmpl w:val="C28E590E"/>
    <w:lvl w:ilvl="0" w:tplc="3A36962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DA663F0"/>
    <w:multiLevelType w:val="hybridMultilevel"/>
    <w:tmpl w:val="62305844"/>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EE1353A"/>
    <w:multiLevelType w:val="hybridMultilevel"/>
    <w:tmpl w:val="B5EC9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FB91901"/>
    <w:multiLevelType w:val="hybridMultilevel"/>
    <w:tmpl w:val="ED186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06D0DE3"/>
    <w:multiLevelType w:val="hybridMultilevel"/>
    <w:tmpl w:val="83721B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37253BB"/>
    <w:multiLevelType w:val="hybridMultilevel"/>
    <w:tmpl w:val="D682D6CE"/>
    <w:lvl w:ilvl="0" w:tplc="DC6EFB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4">
    <w:nsid w:val="33F27B9E"/>
    <w:multiLevelType w:val="hybridMultilevel"/>
    <w:tmpl w:val="3C1A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704C98"/>
    <w:multiLevelType w:val="hybridMultilevel"/>
    <w:tmpl w:val="4B02DFE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
    <w:nsid w:val="366D3144"/>
    <w:multiLevelType w:val="hybridMultilevel"/>
    <w:tmpl w:val="74740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BD2570"/>
    <w:multiLevelType w:val="hybridMultilevel"/>
    <w:tmpl w:val="8A624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7573A3C"/>
    <w:multiLevelType w:val="hybridMultilevel"/>
    <w:tmpl w:val="AEE8819C"/>
    <w:lvl w:ilvl="0" w:tplc="8CD2D9C0">
      <w:start w:val="1"/>
      <w:numFmt w:val="bullet"/>
      <w:lvlText w:val="–"/>
      <w:lvlJc w:val="left"/>
      <w:pPr>
        <w:tabs>
          <w:tab w:val="num" w:pos="780"/>
        </w:tabs>
        <w:ind w:left="7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8F66672"/>
    <w:multiLevelType w:val="hybridMultilevel"/>
    <w:tmpl w:val="B978A0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9647ABA"/>
    <w:multiLevelType w:val="hybridMultilevel"/>
    <w:tmpl w:val="15BAFA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B0B4DC6"/>
    <w:multiLevelType w:val="multilevel"/>
    <w:tmpl w:val="E6364D1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3EA44B17"/>
    <w:multiLevelType w:val="hybridMultilevel"/>
    <w:tmpl w:val="A4AAB4EC"/>
    <w:lvl w:ilvl="0" w:tplc="436ACD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EFA3CC8"/>
    <w:multiLevelType w:val="multilevel"/>
    <w:tmpl w:val="04190001"/>
    <w:styleLink w:val="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3F1D0A21"/>
    <w:multiLevelType w:val="hybridMultilevel"/>
    <w:tmpl w:val="8D1E5174"/>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1535579"/>
    <w:multiLevelType w:val="multilevel"/>
    <w:tmpl w:val="82E88B4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6">
    <w:nsid w:val="42741D13"/>
    <w:multiLevelType w:val="hybridMultilevel"/>
    <w:tmpl w:val="11AEC7DC"/>
    <w:lvl w:ilvl="0" w:tplc="DC6EF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554E88"/>
    <w:multiLevelType w:val="multilevel"/>
    <w:tmpl w:val="1E7C03B0"/>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8">
    <w:nsid w:val="43AC5D4D"/>
    <w:multiLevelType w:val="hybridMultilevel"/>
    <w:tmpl w:val="1BB0A7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472B6FDA"/>
    <w:multiLevelType w:val="hybridMultilevel"/>
    <w:tmpl w:val="BABE8EBE"/>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70">
    <w:nsid w:val="4A486884"/>
    <w:multiLevelType w:val="hybridMultilevel"/>
    <w:tmpl w:val="E31EB256"/>
    <w:lvl w:ilvl="0" w:tplc="DC6EF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D81C12"/>
    <w:multiLevelType w:val="multilevel"/>
    <w:tmpl w:val="562064E6"/>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nsid w:val="4E0436F7"/>
    <w:multiLevelType w:val="hybridMultilevel"/>
    <w:tmpl w:val="DFE62630"/>
    <w:lvl w:ilvl="0" w:tplc="8CD2D9C0">
      <w:start w:val="1"/>
      <w:numFmt w:val="bullet"/>
      <w:lvlText w:val="–"/>
      <w:lvlJc w:val="left"/>
      <w:pPr>
        <w:tabs>
          <w:tab w:val="num" w:pos="2149"/>
        </w:tabs>
        <w:ind w:left="2149" w:hanging="360"/>
      </w:pPr>
      <w:rPr>
        <w:rFonts w:ascii="Times New Roman" w:hAnsi="Times New Roman" w:cs="Times New Roman"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hint="default"/>
      </w:rPr>
    </w:lvl>
    <w:lvl w:ilvl="3" w:tplc="04190001">
      <w:start w:val="1"/>
      <w:numFmt w:val="bullet"/>
      <w:lvlText w:val=""/>
      <w:lvlJc w:val="left"/>
      <w:pPr>
        <w:tabs>
          <w:tab w:val="num" w:pos="4309"/>
        </w:tabs>
        <w:ind w:left="4309" w:hanging="360"/>
      </w:pPr>
      <w:rPr>
        <w:rFonts w:ascii="Symbol" w:hAnsi="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hint="default"/>
      </w:rPr>
    </w:lvl>
    <w:lvl w:ilvl="6" w:tplc="04190001">
      <w:start w:val="1"/>
      <w:numFmt w:val="bullet"/>
      <w:lvlText w:val=""/>
      <w:lvlJc w:val="left"/>
      <w:pPr>
        <w:tabs>
          <w:tab w:val="num" w:pos="6469"/>
        </w:tabs>
        <w:ind w:left="6469" w:hanging="360"/>
      </w:pPr>
      <w:rPr>
        <w:rFonts w:ascii="Symbol" w:hAnsi="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hint="default"/>
      </w:rPr>
    </w:lvl>
  </w:abstractNum>
  <w:abstractNum w:abstractNumId="73">
    <w:nsid w:val="4F757FB8"/>
    <w:multiLevelType w:val="hybridMultilevel"/>
    <w:tmpl w:val="1BEEF88E"/>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502A161E"/>
    <w:multiLevelType w:val="hybridMultilevel"/>
    <w:tmpl w:val="50CAE8EC"/>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29B3DDF"/>
    <w:multiLevelType w:val="hybridMultilevel"/>
    <w:tmpl w:val="AF0A8F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6">
    <w:nsid w:val="538F5734"/>
    <w:multiLevelType w:val="hybridMultilevel"/>
    <w:tmpl w:val="3F88AE14"/>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40B716D"/>
    <w:multiLevelType w:val="hybridMultilevel"/>
    <w:tmpl w:val="7AC8C0FA"/>
    <w:lvl w:ilvl="0" w:tplc="8CD2D9C0">
      <w:start w:val="1"/>
      <w:numFmt w:val="bullet"/>
      <w:lvlText w:val="–"/>
      <w:lvlJc w:val="left"/>
      <w:pPr>
        <w:tabs>
          <w:tab w:val="num" w:pos="1288"/>
        </w:tabs>
        <w:ind w:left="1288" w:hanging="360"/>
      </w:pPr>
      <w:rPr>
        <w:rFonts w:ascii="Times New Roman" w:hAnsi="Times New Roman" w:cs="Times New Roman"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78">
    <w:nsid w:val="553B7836"/>
    <w:multiLevelType w:val="multilevel"/>
    <w:tmpl w:val="087A6D4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55804A9C"/>
    <w:multiLevelType w:val="multilevel"/>
    <w:tmpl w:val="21A88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6B7033F"/>
    <w:multiLevelType w:val="multilevel"/>
    <w:tmpl w:val="740ECF2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56C046B2"/>
    <w:multiLevelType w:val="hybridMultilevel"/>
    <w:tmpl w:val="6B9A6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6CE73A3"/>
    <w:multiLevelType w:val="hybridMultilevel"/>
    <w:tmpl w:val="F7726958"/>
    <w:lvl w:ilvl="0" w:tplc="E6FAAB8C">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8F85B9B"/>
    <w:multiLevelType w:val="hybridMultilevel"/>
    <w:tmpl w:val="4AAC351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84">
    <w:nsid w:val="59206E03"/>
    <w:multiLevelType w:val="hybridMultilevel"/>
    <w:tmpl w:val="9990BE04"/>
    <w:lvl w:ilvl="0" w:tplc="436AC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9C3542F"/>
    <w:multiLevelType w:val="hybridMultilevel"/>
    <w:tmpl w:val="0A56E1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A066656"/>
    <w:multiLevelType w:val="hybridMultilevel"/>
    <w:tmpl w:val="679C62B2"/>
    <w:lvl w:ilvl="0" w:tplc="DA604DB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7">
    <w:nsid w:val="5AFA66B5"/>
    <w:multiLevelType w:val="hybridMultilevel"/>
    <w:tmpl w:val="75C6A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5B2C7899"/>
    <w:multiLevelType w:val="multilevel"/>
    <w:tmpl w:val="AF40C4EE"/>
    <w:lvl w:ilvl="0">
      <w:start w:val="6"/>
      <w:numFmt w:val="decimal"/>
      <w:lvlText w:val="%1."/>
      <w:lvlJc w:val="left"/>
      <w:pPr>
        <w:ind w:left="720" w:hanging="720"/>
      </w:pPr>
    </w:lvl>
    <w:lvl w:ilvl="1">
      <w:start w:val="6"/>
      <w:numFmt w:val="decimal"/>
      <w:lvlText w:val="%1.%2."/>
      <w:lvlJc w:val="left"/>
      <w:pPr>
        <w:ind w:left="1074" w:hanging="720"/>
      </w:pPr>
    </w:lvl>
    <w:lvl w:ilvl="2">
      <w:start w:val="1"/>
      <w:numFmt w:val="decimal"/>
      <w:lvlText w:val="%1.%2.%3."/>
      <w:lvlJc w:val="left"/>
      <w:pPr>
        <w:ind w:left="1428" w:hanging="720"/>
      </w:pPr>
    </w:lvl>
    <w:lvl w:ilvl="3">
      <w:start w:val="5"/>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9">
    <w:nsid w:val="5DAF4DD2"/>
    <w:multiLevelType w:val="hybridMultilevel"/>
    <w:tmpl w:val="89FAE3C2"/>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5E2F0C1E"/>
    <w:multiLevelType w:val="hybridMultilevel"/>
    <w:tmpl w:val="C10C7C1C"/>
    <w:lvl w:ilvl="0" w:tplc="8CD2D9C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5E510841"/>
    <w:multiLevelType w:val="hybridMultilevel"/>
    <w:tmpl w:val="C81A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EED7ABE"/>
    <w:multiLevelType w:val="hybridMultilevel"/>
    <w:tmpl w:val="73E2355E"/>
    <w:lvl w:ilvl="0" w:tplc="0419000F">
      <w:start w:val="1"/>
      <w:numFmt w:val="decimal"/>
      <w:lvlText w:val="%1."/>
      <w:lvlJc w:val="left"/>
      <w:pPr>
        <w:tabs>
          <w:tab w:val="num" w:pos="720"/>
        </w:tabs>
        <w:ind w:left="720" w:hanging="360"/>
      </w:pPr>
    </w:lvl>
    <w:lvl w:ilvl="1" w:tplc="953EFE0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62B63BA1"/>
    <w:multiLevelType w:val="hybridMultilevel"/>
    <w:tmpl w:val="9B208EE8"/>
    <w:lvl w:ilvl="0" w:tplc="E6FAAB8C">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635A46E9"/>
    <w:multiLevelType w:val="multilevel"/>
    <w:tmpl w:val="3560135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5">
    <w:nsid w:val="64846BB6"/>
    <w:multiLevelType w:val="hybridMultilevel"/>
    <w:tmpl w:val="05922C1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6">
    <w:nsid w:val="674751A2"/>
    <w:multiLevelType w:val="multilevel"/>
    <w:tmpl w:val="F04414F6"/>
    <w:lvl w:ilvl="0">
      <w:start w:val="5"/>
      <w:numFmt w:val="decimal"/>
      <w:lvlText w:val="%1."/>
      <w:lvlJc w:val="left"/>
      <w:pPr>
        <w:ind w:left="585" w:hanging="58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7">
    <w:nsid w:val="68490853"/>
    <w:multiLevelType w:val="hybridMultilevel"/>
    <w:tmpl w:val="2C60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95F2EEE"/>
    <w:multiLevelType w:val="hybridMultilevel"/>
    <w:tmpl w:val="3B0835EE"/>
    <w:lvl w:ilvl="0" w:tplc="8CD2D9C0">
      <w:start w:val="1"/>
      <w:numFmt w:val="bullet"/>
      <w:lvlText w:val="–"/>
      <w:lvlJc w:val="left"/>
      <w:pPr>
        <w:tabs>
          <w:tab w:val="num" w:pos="1428"/>
        </w:tabs>
        <w:ind w:left="1428" w:hanging="360"/>
      </w:pPr>
      <w:rPr>
        <w:rFonts w:ascii="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9">
    <w:nsid w:val="69C61849"/>
    <w:multiLevelType w:val="hybridMultilevel"/>
    <w:tmpl w:val="DBFCF3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A6608EC"/>
    <w:multiLevelType w:val="hybridMultilevel"/>
    <w:tmpl w:val="891C5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6BF84C48"/>
    <w:multiLevelType w:val="hybridMultilevel"/>
    <w:tmpl w:val="39A83FEA"/>
    <w:lvl w:ilvl="0" w:tplc="8CD2D9C0">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2">
    <w:nsid w:val="6C3F05BC"/>
    <w:multiLevelType w:val="hybridMultilevel"/>
    <w:tmpl w:val="84006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707221F4"/>
    <w:multiLevelType w:val="hybridMultilevel"/>
    <w:tmpl w:val="376808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72A97EB0"/>
    <w:multiLevelType w:val="hybridMultilevel"/>
    <w:tmpl w:val="E56E736A"/>
    <w:lvl w:ilvl="0" w:tplc="C8E827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73084E4F"/>
    <w:multiLevelType w:val="hybridMultilevel"/>
    <w:tmpl w:val="EF9CF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40816D1"/>
    <w:multiLevelType w:val="hybridMultilevel"/>
    <w:tmpl w:val="84006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5FC21AB"/>
    <w:multiLevelType w:val="hybridMultilevel"/>
    <w:tmpl w:val="08E0D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A7E75A2"/>
    <w:multiLevelType w:val="hybridMultilevel"/>
    <w:tmpl w:val="1C44B1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7B9B4D52"/>
    <w:multiLevelType w:val="multilevel"/>
    <w:tmpl w:val="E806BD22"/>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7BA362B7"/>
    <w:multiLevelType w:val="multilevel"/>
    <w:tmpl w:val="DCF08BFA"/>
    <w:lvl w:ilvl="0">
      <w:start w:val="1"/>
      <w:numFmt w:val="decimal"/>
      <w:lvlText w:val="%1."/>
      <w:lvlJc w:val="left"/>
      <w:pPr>
        <w:tabs>
          <w:tab w:val="num" w:pos="720"/>
        </w:tabs>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C4D76EC"/>
    <w:multiLevelType w:val="hybridMultilevel"/>
    <w:tmpl w:val="0F5EF26E"/>
    <w:lvl w:ilvl="0" w:tplc="DA6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CC5535A"/>
    <w:multiLevelType w:val="hybridMultilevel"/>
    <w:tmpl w:val="BE44AB08"/>
    <w:lvl w:ilvl="0" w:tplc="DA6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4524EB"/>
    <w:multiLevelType w:val="hybridMultilevel"/>
    <w:tmpl w:val="94A89BB0"/>
    <w:lvl w:ilvl="0" w:tplc="09D6D2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4">
    <w:nsid w:val="7E751497"/>
    <w:multiLevelType w:val="multilevel"/>
    <w:tmpl w:val="83FE23E6"/>
    <w:lvl w:ilvl="0">
      <w:start w:val="6"/>
      <w:numFmt w:val="decimal"/>
      <w:lvlText w:val="%1."/>
      <w:lvlJc w:val="left"/>
      <w:pPr>
        <w:tabs>
          <w:tab w:val="num" w:pos="540"/>
        </w:tabs>
        <w:ind w:left="540" w:hanging="540"/>
      </w:pPr>
      <w:rPr>
        <w:b w:val="0"/>
      </w:rPr>
    </w:lvl>
    <w:lvl w:ilvl="1">
      <w:start w:val="3"/>
      <w:numFmt w:val="decimal"/>
      <w:lvlText w:val="%1.%2."/>
      <w:lvlJc w:val="left"/>
      <w:pPr>
        <w:tabs>
          <w:tab w:val="num" w:pos="894"/>
        </w:tabs>
        <w:ind w:left="894" w:hanging="540"/>
      </w:pPr>
      <w:rPr>
        <w:b/>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115">
    <w:nsid w:val="7E8F06B8"/>
    <w:multiLevelType w:val="hybridMultilevel"/>
    <w:tmpl w:val="236E8D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6">
    <w:nsid w:val="7EC0660E"/>
    <w:multiLevelType w:val="hybridMultilevel"/>
    <w:tmpl w:val="F4889E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7FC453DC"/>
    <w:multiLevelType w:val="hybridMultilevel"/>
    <w:tmpl w:val="C444F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num>
  <w:num w:numId="21">
    <w:abstractNumId w:val="20"/>
  </w:num>
  <w:num w:numId="22">
    <w:abstractNumId w:val="96"/>
  </w:num>
  <w:num w:numId="23">
    <w:abstractNumId w:val="10"/>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num>
  <w:num w:numId="30">
    <w:abstractNumId w:val="88"/>
    <w:lvlOverride w:ilvl="0">
      <w:startOverride w:val="6"/>
    </w:lvlOverride>
    <w:lvlOverride w:ilvl="1">
      <w:startOverride w:val="6"/>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num>
  <w:num w:numId="33">
    <w:abstractNumId w:val="38"/>
  </w:num>
  <w:num w:numId="34">
    <w:abstractNumId w:val="73"/>
  </w:num>
  <w:num w:numId="35">
    <w:abstractNumId w:val="32"/>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7"/>
  </w:num>
  <w:num w:numId="39">
    <w:abstractNumId w:val="83"/>
  </w:num>
  <w:num w:numId="40">
    <w:abstractNumId w:val="12"/>
  </w:num>
  <w:num w:numId="41">
    <w:abstractNumId w:val="90"/>
  </w:num>
  <w:num w:numId="42">
    <w:abstractNumId w:val="29"/>
  </w:num>
  <w:num w:numId="43">
    <w:abstractNumId w:val="37"/>
  </w:num>
  <w:num w:numId="44">
    <w:abstractNumId w:val="1"/>
  </w:num>
  <w:num w:numId="45">
    <w:abstractNumId w:val="74"/>
  </w:num>
  <w:num w:numId="46">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49"/>
  </w:num>
  <w:num w:numId="54">
    <w:abstractNumId w:val="43"/>
  </w:num>
  <w:num w:numId="55">
    <w:abstractNumId w:val="89"/>
  </w:num>
  <w:num w:numId="56">
    <w:abstractNumId w:val="5"/>
  </w:num>
  <w:num w:numId="57">
    <w:abstractNumId w:val="72"/>
  </w:num>
  <w:num w:numId="5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81"/>
  </w:num>
  <w:num w:numId="61">
    <w:abstractNumId w:val="2"/>
  </w:num>
  <w:num w:numId="62">
    <w:abstractNumId w:val="63"/>
  </w:num>
  <w:num w:numId="6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24"/>
  </w:num>
  <w:num w:numId="66">
    <w:abstractNumId w:val="97"/>
  </w:num>
  <w:num w:numId="67">
    <w:abstractNumId w:val="7"/>
  </w:num>
  <w:num w:numId="68">
    <w:abstractNumId w:val="86"/>
  </w:num>
  <w:num w:numId="69">
    <w:abstractNumId w:val="55"/>
  </w:num>
  <w:num w:numId="70">
    <w:abstractNumId w:val="112"/>
  </w:num>
  <w:num w:numId="71">
    <w:abstractNumId w:val="35"/>
  </w:num>
  <w:num w:numId="72">
    <w:abstractNumId w:val="41"/>
  </w:num>
  <w:num w:numId="73">
    <w:abstractNumId w:val="111"/>
  </w:num>
  <w:num w:numId="74">
    <w:abstractNumId w:val="93"/>
  </w:num>
  <w:num w:numId="75">
    <w:abstractNumId w:val="82"/>
  </w:num>
  <w:num w:numId="76">
    <w:abstractNumId w:val="56"/>
  </w:num>
  <w:num w:numId="77">
    <w:abstractNumId w:val="42"/>
  </w:num>
  <w:num w:numId="78">
    <w:abstractNumId w:val="61"/>
  </w:num>
  <w:num w:numId="79">
    <w:abstractNumId w:val="107"/>
  </w:num>
  <w:num w:numId="80">
    <w:abstractNumId w:val="60"/>
  </w:num>
  <w:num w:numId="81">
    <w:abstractNumId w:val="28"/>
  </w:num>
  <w:num w:numId="82">
    <w:abstractNumId w:val="84"/>
  </w:num>
  <w:num w:numId="83">
    <w:abstractNumId w:val="36"/>
  </w:num>
  <w:num w:numId="84">
    <w:abstractNumId w:val="39"/>
  </w:num>
  <w:num w:numId="85">
    <w:abstractNumId w:val="21"/>
  </w:num>
  <w:num w:numId="86">
    <w:abstractNumId w:val="62"/>
  </w:num>
  <w:num w:numId="87">
    <w:abstractNumId w:val="30"/>
  </w:num>
  <w:num w:numId="88">
    <w:abstractNumId w:val="47"/>
  </w:num>
  <w:num w:numId="89">
    <w:abstractNumId w:val="34"/>
  </w:num>
  <w:num w:numId="90">
    <w:abstractNumId w:val="98"/>
  </w:num>
  <w:num w:numId="91">
    <w:abstractNumId w:val="44"/>
  </w:num>
  <w:num w:numId="92">
    <w:abstractNumId w:val="70"/>
  </w:num>
  <w:num w:numId="93">
    <w:abstractNumId w:val="110"/>
  </w:num>
  <w:num w:numId="94">
    <w:abstractNumId w:val="109"/>
  </w:num>
  <w:num w:numId="95">
    <w:abstractNumId w:val="14"/>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1"/>
  </w:num>
  <w:num w:numId="101">
    <w:abstractNumId w:val="79"/>
  </w:num>
  <w:num w:numId="102">
    <w:abstractNumId w:val="16"/>
  </w:num>
  <w:num w:numId="103">
    <w:abstractNumId w:val="3"/>
  </w:num>
  <w:num w:numId="104">
    <w:abstractNumId w:val="76"/>
  </w:num>
  <w:num w:numId="105">
    <w:abstractNumId w:val="105"/>
  </w:num>
  <w:num w:numId="106">
    <w:abstractNumId w:val="33"/>
  </w:num>
  <w:num w:numId="107">
    <w:abstractNumId w:val="27"/>
  </w:num>
  <w:num w:numId="108">
    <w:abstractNumId w:val="95"/>
  </w:num>
  <w:num w:numId="109">
    <w:abstractNumId w:val="54"/>
  </w:num>
  <w:num w:numId="110">
    <w:abstractNumId w:val="116"/>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6"/>
  </w:num>
  <w:num w:numId="113">
    <w:abstractNumId w:val="99"/>
  </w:num>
  <w:num w:numId="114">
    <w:abstractNumId w:val="25"/>
  </w:num>
  <w:num w:numId="115">
    <w:abstractNumId w:val="53"/>
  </w:num>
  <w:num w:numId="116">
    <w:abstractNumId w:val="78"/>
  </w:num>
  <w:num w:numId="117">
    <w:abstractNumId w:val="94"/>
  </w:num>
  <w:num w:numId="118">
    <w:abstractNumId w:val="13"/>
  </w:num>
  <w:num w:numId="119">
    <w:abstractNumId w:val="92"/>
  </w:num>
  <w:num w:numId="120">
    <w:abstractNumId w:val="23"/>
  </w:num>
  <w:num w:numId="121">
    <w:abstractNumId w:val="9"/>
  </w:num>
  <w:num w:numId="122">
    <w:abstractNumId w:val="80"/>
  </w:num>
  <w:num w:numId="123">
    <w:abstractNumId w:val="26"/>
  </w:num>
  <w:num w:numId="124">
    <w:abstractNumId w:val="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19EA"/>
    <w:rsid w:val="00085D4F"/>
    <w:rsid w:val="000D7D5B"/>
    <w:rsid w:val="00125DF3"/>
    <w:rsid w:val="00166A19"/>
    <w:rsid w:val="00187E72"/>
    <w:rsid w:val="001979EF"/>
    <w:rsid w:val="001B24A4"/>
    <w:rsid w:val="00231783"/>
    <w:rsid w:val="00291519"/>
    <w:rsid w:val="002A1F0C"/>
    <w:rsid w:val="002F2DB0"/>
    <w:rsid w:val="002F6147"/>
    <w:rsid w:val="003C4F29"/>
    <w:rsid w:val="003C6EDC"/>
    <w:rsid w:val="003D38CD"/>
    <w:rsid w:val="003E408C"/>
    <w:rsid w:val="003F4B14"/>
    <w:rsid w:val="004261CA"/>
    <w:rsid w:val="00457123"/>
    <w:rsid w:val="00480FC1"/>
    <w:rsid w:val="004C73D6"/>
    <w:rsid w:val="0053191B"/>
    <w:rsid w:val="00572A27"/>
    <w:rsid w:val="00586842"/>
    <w:rsid w:val="005A2373"/>
    <w:rsid w:val="005A73B7"/>
    <w:rsid w:val="005B314D"/>
    <w:rsid w:val="005B5A83"/>
    <w:rsid w:val="00634310"/>
    <w:rsid w:val="0067212F"/>
    <w:rsid w:val="00672573"/>
    <w:rsid w:val="006B491A"/>
    <w:rsid w:val="006F3A79"/>
    <w:rsid w:val="006F647E"/>
    <w:rsid w:val="00753BFF"/>
    <w:rsid w:val="007C721F"/>
    <w:rsid w:val="007D79C5"/>
    <w:rsid w:val="00853E41"/>
    <w:rsid w:val="008567A1"/>
    <w:rsid w:val="00863B25"/>
    <w:rsid w:val="008746E8"/>
    <w:rsid w:val="008760A0"/>
    <w:rsid w:val="00904BC5"/>
    <w:rsid w:val="00905A2F"/>
    <w:rsid w:val="00950B9F"/>
    <w:rsid w:val="009550A9"/>
    <w:rsid w:val="00990E8A"/>
    <w:rsid w:val="009A0027"/>
    <w:rsid w:val="009A43C5"/>
    <w:rsid w:val="009D7D69"/>
    <w:rsid w:val="009E0D2F"/>
    <w:rsid w:val="009E1026"/>
    <w:rsid w:val="00A30111"/>
    <w:rsid w:val="00A40522"/>
    <w:rsid w:val="00A54B07"/>
    <w:rsid w:val="00A942A0"/>
    <w:rsid w:val="00B61DD4"/>
    <w:rsid w:val="00B6374B"/>
    <w:rsid w:val="00B9330A"/>
    <w:rsid w:val="00BB0C34"/>
    <w:rsid w:val="00BC2327"/>
    <w:rsid w:val="00BE0780"/>
    <w:rsid w:val="00C019EA"/>
    <w:rsid w:val="00C15A32"/>
    <w:rsid w:val="00C25B91"/>
    <w:rsid w:val="00C4435B"/>
    <w:rsid w:val="00C92713"/>
    <w:rsid w:val="00CA6018"/>
    <w:rsid w:val="00CC1D66"/>
    <w:rsid w:val="00CD31A3"/>
    <w:rsid w:val="00CD7582"/>
    <w:rsid w:val="00CE3916"/>
    <w:rsid w:val="00D02661"/>
    <w:rsid w:val="00D55A5B"/>
    <w:rsid w:val="00D57C11"/>
    <w:rsid w:val="00D647F7"/>
    <w:rsid w:val="00D65D5D"/>
    <w:rsid w:val="00D9416C"/>
    <w:rsid w:val="00DB0B80"/>
    <w:rsid w:val="00DD3E49"/>
    <w:rsid w:val="00E00A12"/>
    <w:rsid w:val="00E23E11"/>
    <w:rsid w:val="00EA225A"/>
    <w:rsid w:val="00EB5CEF"/>
    <w:rsid w:val="00ED5FB0"/>
    <w:rsid w:val="00F346F2"/>
    <w:rsid w:val="00FA1A9A"/>
    <w:rsid w:val="00FB74F8"/>
    <w:rsid w:val="00FD4C27"/>
    <w:rsid w:val="00FE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2F"/>
  </w:style>
  <w:style w:type="paragraph" w:styleId="10">
    <w:name w:val="heading 1"/>
    <w:basedOn w:val="a"/>
    <w:next w:val="a"/>
    <w:link w:val="11"/>
    <w:uiPriority w:val="99"/>
    <w:qFormat/>
    <w:rsid w:val="009E1026"/>
    <w:pPr>
      <w:keepNext/>
      <w:outlineLvl w:val="0"/>
    </w:pPr>
    <w:rPr>
      <w:rFonts w:eastAsia="Times New Roman" w:cs="Times New Roman"/>
      <w:b/>
      <w:bCs/>
      <w:sz w:val="28"/>
      <w:lang w:eastAsia="ru-RU"/>
    </w:rPr>
  </w:style>
  <w:style w:type="paragraph" w:styleId="20">
    <w:name w:val="heading 2"/>
    <w:basedOn w:val="a"/>
    <w:next w:val="a"/>
    <w:link w:val="21"/>
    <w:uiPriority w:val="9"/>
    <w:semiHidden/>
    <w:unhideWhenUsed/>
    <w:qFormat/>
    <w:rsid w:val="009E1026"/>
    <w:pPr>
      <w:keepNext/>
      <w:keepLines/>
      <w:spacing w:before="200" w:line="276" w:lineRule="auto"/>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nhideWhenUsed/>
    <w:qFormat/>
    <w:rsid w:val="009E1026"/>
    <w:pPr>
      <w:keepNext/>
      <w:jc w:val="center"/>
      <w:outlineLvl w:val="2"/>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1026"/>
    <w:rPr>
      <w:rFonts w:eastAsia="Times New Roman" w:cs="Times New Roman"/>
      <w:b/>
      <w:bCs/>
      <w:sz w:val="28"/>
      <w:lang w:eastAsia="ru-RU"/>
    </w:rPr>
  </w:style>
  <w:style w:type="character" w:customStyle="1" w:styleId="21">
    <w:name w:val="Заголовок 2 Знак"/>
    <w:basedOn w:val="a0"/>
    <w:link w:val="20"/>
    <w:uiPriority w:val="9"/>
    <w:semiHidden/>
    <w:rsid w:val="009E1026"/>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rsid w:val="009E1026"/>
    <w:rPr>
      <w:rFonts w:eastAsia="Times New Roman" w:cs="Times New Roman"/>
      <w:b/>
      <w:sz w:val="32"/>
      <w:szCs w:val="20"/>
      <w:lang w:eastAsia="ru-RU"/>
    </w:rPr>
  </w:style>
  <w:style w:type="numbering" w:customStyle="1" w:styleId="12">
    <w:name w:val="Нет списка1"/>
    <w:next w:val="a2"/>
    <w:uiPriority w:val="99"/>
    <w:semiHidden/>
    <w:unhideWhenUsed/>
    <w:rsid w:val="009E1026"/>
  </w:style>
  <w:style w:type="character" w:styleId="a3">
    <w:name w:val="Emphasis"/>
    <w:qFormat/>
    <w:rsid w:val="009E1026"/>
    <w:rPr>
      <w:rFonts w:ascii="Times New Roman" w:hAnsi="Times New Roman" w:cs="Times New Roman" w:hint="default"/>
      <w:i/>
      <w:iCs/>
    </w:rPr>
  </w:style>
  <w:style w:type="paragraph" w:styleId="a4">
    <w:name w:val="Normal (Web)"/>
    <w:basedOn w:val="a"/>
    <w:unhideWhenUsed/>
    <w:rsid w:val="009E1026"/>
    <w:pPr>
      <w:spacing w:before="100" w:beforeAutospacing="1" w:after="100" w:afterAutospacing="1"/>
    </w:pPr>
    <w:rPr>
      <w:rFonts w:eastAsia="Calibri" w:cs="Times New Roman"/>
      <w:szCs w:val="24"/>
      <w:lang w:eastAsia="ru-RU"/>
    </w:rPr>
  </w:style>
  <w:style w:type="paragraph" w:styleId="a5">
    <w:name w:val="header"/>
    <w:basedOn w:val="a"/>
    <w:link w:val="a6"/>
    <w:uiPriority w:val="99"/>
    <w:unhideWhenUsed/>
    <w:rsid w:val="009E102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9E1026"/>
    <w:rPr>
      <w:rFonts w:eastAsia="Times New Roman" w:cs="Times New Roman"/>
      <w:szCs w:val="24"/>
      <w:lang w:eastAsia="ru-RU"/>
    </w:rPr>
  </w:style>
  <w:style w:type="paragraph" w:styleId="a7">
    <w:name w:val="footer"/>
    <w:basedOn w:val="a"/>
    <w:link w:val="a8"/>
    <w:uiPriority w:val="99"/>
    <w:unhideWhenUsed/>
    <w:rsid w:val="009E1026"/>
    <w:pPr>
      <w:tabs>
        <w:tab w:val="center" w:pos="4677"/>
        <w:tab w:val="right" w:pos="9355"/>
      </w:tabs>
    </w:pPr>
    <w:rPr>
      <w:rFonts w:eastAsia="Times New Roman" w:cs="Times New Roman"/>
      <w:szCs w:val="24"/>
      <w:lang w:eastAsia="ru-RU"/>
    </w:rPr>
  </w:style>
  <w:style w:type="character" w:customStyle="1" w:styleId="a8">
    <w:name w:val="Нижний колонтитул Знак"/>
    <w:basedOn w:val="a0"/>
    <w:link w:val="a7"/>
    <w:uiPriority w:val="99"/>
    <w:rsid w:val="009E1026"/>
    <w:rPr>
      <w:rFonts w:eastAsia="Times New Roman" w:cs="Times New Roman"/>
      <w:szCs w:val="24"/>
      <w:lang w:eastAsia="ru-RU"/>
    </w:rPr>
  </w:style>
  <w:style w:type="paragraph" w:styleId="a9">
    <w:name w:val="Body Text"/>
    <w:basedOn w:val="a"/>
    <w:link w:val="aa"/>
    <w:unhideWhenUsed/>
    <w:rsid w:val="009E1026"/>
    <w:pPr>
      <w:jc w:val="center"/>
    </w:pPr>
    <w:rPr>
      <w:rFonts w:eastAsia="Times New Roman" w:cs="Times New Roman"/>
      <w:sz w:val="22"/>
      <w:lang w:eastAsia="ru-RU"/>
    </w:rPr>
  </w:style>
  <w:style w:type="character" w:customStyle="1" w:styleId="aa">
    <w:name w:val="Основной текст Знак"/>
    <w:basedOn w:val="a0"/>
    <w:link w:val="a9"/>
    <w:rsid w:val="009E1026"/>
    <w:rPr>
      <w:rFonts w:eastAsia="Times New Roman" w:cs="Times New Roman"/>
      <w:sz w:val="22"/>
      <w:lang w:eastAsia="ru-RU"/>
    </w:rPr>
  </w:style>
  <w:style w:type="paragraph" w:styleId="ab">
    <w:name w:val="Body Text Indent"/>
    <w:basedOn w:val="a"/>
    <w:link w:val="ac"/>
    <w:semiHidden/>
    <w:unhideWhenUsed/>
    <w:rsid w:val="009E1026"/>
    <w:pPr>
      <w:spacing w:after="120"/>
      <w:ind w:left="283"/>
    </w:pPr>
    <w:rPr>
      <w:rFonts w:eastAsia="Times New Roman" w:cs="Times New Roman"/>
      <w:szCs w:val="24"/>
      <w:lang w:eastAsia="ru-RU"/>
    </w:rPr>
  </w:style>
  <w:style w:type="character" w:customStyle="1" w:styleId="ac">
    <w:name w:val="Основной текст с отступом Знак"/>
    <w:basedOn w:val="a0"/>
    <w:link w:val="ab"/>
    <w:semiHidden/>
    <w:rsid w:val="009E1026"/>
    <w:rPr>
      <w:rFonts w:eastAsia="Times New Roman" w:cs="Times New Roman"/>
      <w:szCs w:val="24"/>
      <w:lang w:eastAsia="ru-RU"/>
    </w:rPr>
  </w:style>
  <w:style w:type="paragraph" w:styleId="22">
    <w:name w:val="Body Text 2"/>
    <w:basedOn w:val="a"/>
    <w:link w:val="23"/>
    <w:semiHidden/>
    <w:unhideWhenUsed/>
    <w:rsid w:val="009E1026"/>
    <w:pPr>
      <w:jc w:val="center"/>
    </w:pPr>
    <w:rPr>
      <w:rFonts w:eastAsia="Times New Roman" w:cs="Times New Roman"/>
      <w:b/>
      <w:bCs/>
      <w:sz w:val="28"/>
      <w:szCs w:val="20"/>
      <w:lang w:eastAsia="ru-RU"/>
    </w:rPr>
  </w:style>
  <w:style w:type="character" w:customStyle="1" w:styleId="23">
    <w:name w:val="Основной текст 2 Знак"/>
    <w:basedOn w:val="a0"/>
    <w:link w:val="22"/>
    <w:semiHidden/>
    <w:rsid w:val="009E1026"/>
    <w:rPr>
      <w:rFonts w:eastAsia="Times New Roman" w:cs="Times New Roman"/>
      <w:b/>
      <w:bCs/>
      <w:sz w:val="28"/>
      <w:szCs w:val="20"/>
      <w:lang w:eastAsia="ru-RU"/>
    </w:rPr>
  </w:style>
  <w:style w:type="paragraph" w:styleId="31">
    <w:name w:val="Body Text 3"/>
    <w:basedOn w:val="a"/>
    <w:link w:val="32"/>
    <w:semiHidden/>
    <w:unhideWhenUsed/>
    <w:rsid w:val="009E1026"/>
    <w:pPr>
      <w:jc w:val="center"/>
    </w:pPr>
    <w:rPr>
      <w:rFonts w:eastAsia="Times New Roman" w:cs="Times New Roman"/>
      <w:b/>
      <w:bCs/>
      <w:sz w:val="20"/>
      <w:szCs w:val="20"/>
      <w:lang w:eastAsia="ru-RU"/>
    </w:rPr>
  </w:style>
  <w:style w:type="character" w:customStyle="1" w:styleId="32">
    <w:name w:val="Основной текст 3 Знак"/>
    <w:basedOn w:val="a0"/>
    <w:link w:val="31"/>
    <w:semiHidden/>
    <w:rsid w:val="009E1026"/>
    <w:rPr>
      <w:rFonts w:eastAsia="Times New Roman" w:cs="Times New Roman"/>
      <w:b/>
      <w:bCs/>
      <w:sz w:val="20"/>
      <w:szCs w:val="20"/>
      <w:lang w:eastAsia="ru-RU"/>
    </w:rPr>
  </w:style>
  <w:style w:type="paragraph" w:styleId="33">
    <w:name w:val="Body Text Indent 3"/>
    <w:basedOn w:val="a"/>
    <w:link w:val="34"/>
    <w:semiHidden/>
    <w:unhideWhenUsed/>
    <w:rsid w:val="009E1026"/>
    <w:pPr>
      <w:spacing w:after="120" w:line="276" w:lineRule="auto"/>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semiHidden/>
    <w:rsid w:val="009E1026"/>
    <w:rPr>
      <w:rFonts w:ascii="Calibri" w:eastAsia="Times New Roman" w:hAnsi="Calibri" w:cs="Times New Roman"/>
      <w:sz w:val="16"/>
      <w:szCs w:val="16"/>
    </w:rPr>
  </w:style>
  <w:style w:type="paragraph" w:styleId="ad">
    <w:name w:val="Balloon Text"/>
    <w:basedOn w:val="a"/>
    <w:link w:val="ae"/>
    <w:uiPriority w:val="99"/>
    <w:semiHidden/>
    <w:unhideWhenUsed/>
    <w:rsid w:val="009E1026"/>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E1026"/>
    <w:rPr>
      <w:rFonts w:ascii="Tahoma" w:eastAsia="Times New Roman" w:hAnsi="Tahoma" w:cs="Tahoma"/>
      <w:sz w:val="16"/>
      <w:szCs w:val="16"/>
      <w:lang w:eastAsia="ru-RU"/>
    </w:rPr>
  </w:style>
  <w:style w:type="paragraph" w:styleId="af">
    <w:name w:val="No Spacing"/>
    <w:uiPriority w:val="99"/>
    <w:qFormat/>
    <w:rsid w:val="009E1026"/>
    <w:rPr>
      <w:rFonts w:ascii="Calibri" w:eastAsia="Calibri" w:hAnsi="Calibri" w:cs="Times New Roman"/>
      <w:sz w:val="22"/>
    </w:rPr>
  </w:style>
  <w:style w:type="paragraph" w:styleId="af0">
    <w:name w:val="List Paragraph"/>
    <w:basedOn w:val="a"/>
    <w:uiPriority w:val="34"/>
    <w:qFormat/>
    <w:rsid w:val="009E1026"/>
    <w:pPr>
      <w:spacing w:after="200" w:line="276" w:lineRule="auto"/>
      <w:ind w:left="720"/>
      <w:contextualSpacing/>
    </w:pPr>
    <w:rPr>
      <w:rFonts w:eastAsia="Calibri" w:cs="Times New Roman"/>
    </w:rPr>
  </w:style>
  <w:style w:type="paragraph" w:customStyle="1" w:styleId="13">
    <w:name w:val="Знак1 Знак Знак Знак"/>
    <w:basedOn w:val="a"/>
    <w:semiHidden/>
    <w:rsid w:val="009E1026"/>
    <w:pPr>
      <w:spacing w:before="100" w:beforeAutospacing="1" w:after="100" w:afterAutospacing="1"/>
    </w:pPr>
    <w:rPr>
      <w:rFonts w:ascii="Tahoma" w:eastAsia="Times New Roman" w:hAnsi="Tahoma" w:cs="Times New Roman"/>
      <w:sz w:val="20"/>
      <w:szCs w:val="20"/>
      <w:lang w:val="en-US"/>
    </w:rPr>
  </w:style>
  <w:style w:type="paragraph" w:customStyle="1" w:styleId="14">
    <w:name w:val="Абзац списка1"/>
    <w:basedOn w:val="a"/>
    <w:rsid w:val="009E1026"/>
    <w:pPr>
      <w:spacing w:after="200" w:line="276" w:lineRule="auto"/>
      <w:ind w:left="720"/>
      <w:contextualSpacing/>
    </w:pPr>
    <w:rPr>
      <w:rFonts w:ascii="Calibri" w:eastAsia="Times New Roman" w:hAnsi="Calibri" w:cs="Times New Roman"/>
      <w:sz w:val="22"/>
    </w:rPr>
  </w:style>
  <w:style w:type="paragraph" w:customStyle="1" w:styleId="msonormalcxspmiddle">
    <w:name w:val="msonormalcxspmiddle"/>
    <w:basedOn w:val="a"/>
    <w:semiHidden/>
    <w:rsid w:val="009E1026"/>
    <w:pPr>
      <w:spacing w:before="100" w:beforeAutospacing="1" w:after="100" w:afterAutospacing="1"/>
    </w:pPr>
    <w:rPr>
      <w:rFonts w:eastAsia="Times New Roman" w:cs="Times New Roman"/>
      <w:szCs w:val="24"/>
      <w:lang w:eastAsia="ru-RU"/>
    </w:rPr>
  </w:style>
  <w:style w:type="paragraph" w:customStyle="1" w:styleId="book">
    <w:name w:val="book"/>
    <w:basedOn w:val="a"/>
    <w:semiHidden/>
    <w:rsid w:val="009E1026"/>
    <w:pPr>
      <w:spacing w:before="100" w:beforeAutospacing="1" w:after="100" w:afterAutospacing="1"/>
    </w:pPr>
    <w:rPr>
      <w:rFonts w:eastAsia="Times New Roman" w:cs="Times New Roman"/>
      <w:szCs w:val="24"/>
      <w:lang w:eastAsia="ru-RU"/>
    </w:rPr>
  </w:style>
  <w:style w:type="paragraph" w:customStyle="1" w:styleId="msonormalcxspmiddlecxspmiddle">
    <w:name w:val="msonormalcxspmiddlecxspmiddle"/>
    <w:basedOn w:val="a"/>
    <w:semiHidden/>
    <w:rsid w:val="009E1026"/>
    <w:pPr>
      <w:spacing w:before="100" w:beforeAutospacing="1" w:after="100" w:afterAutospacing="1"/>
    </w:pPr>
    <w:rPr>
      <w:rFonts w:eastAsia="Calibri" w:cs="Times New Roman"/>
      <w:szCs w:val="24"/>
      <w:lang w:eastAsia="ru-RU"/>
    </w:rPr>
  </w:style>
  <w:style w:type="character" w:customStyle="1" w:styleId="apple-converted-space">
    <w:name w:val="apple-converted-space"/>
    <w:rsid w:val="009E1026"/>
    <w:rPr>
      <w:rFonts w:ascii="Times New Roman" w:hAnsi="Times New Roman" w:cs="Times New Roman" w:hint="default"/>
    </w:rPr>
  </w:style>
  <w:style w:type="table" w:styleId="af1">
    <w:name w:val="Table Grid"/>
    <w:basedOn w:val="a1"/>
    <w:rsid w:val="009E102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9E102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E102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E102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9E102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9E1026"/>
    <w:rPr>
      <w:b/>
      <w:bCs/>
    </w:rPr>
  </w:style>
  <w:style w:type="character" w:styleId="af3">
    <w:name w:val="Hyperlink"/>
    <w:basedOn w:val="a0"/>
    <w:uiPriority w:val="99"/>
    <w:unhideWhenUsed/>
    <w:rsid w:val="009E1026"/>
    <w:rPr>
      <w:color w:val="0000FF"/>
      <w:u w:val="single"/>
    </w:rPr>
  </w:style>
  <w:style w:type="character" w:styleId="af4">
    <w:name w:val="FollowedHyperlink"/>
    <w:basedOn w:val="a0"/>
    <w:uiPriority w:val="99"/>
    <w:semiHidden/>
    <w:unhideWhenUsed/>
    <w:rsid w:val="009E1026"/>
    <w:rPr>
      <w:color w:val="800080"/>
      <w:u w:val="single"/>
    </w:rPr>
  </w:style>
  <w:style w:type="numbering" w:customStyle="1" w:styleId="2">
    <w:name w:val="Стиль2"/>
    <w:uiPriority w:val="99"/>
    <w:rsid w:val="009E1026"/>
    <w:pPr>
      <w:numPr>
        <w:numId w:val="61"/>
      </w:numPr>
    </w:pPr>
  </w:style>
  <w:style w:type="numbering" w:customStyle="1" w:styleId="1">
    <w:name w:val="Стиль1"/>
    <w:uiPriority w:val="99"/>
    <w:rsid w:val="009E1026"/>
    <w:pPr>
      <w:numPr>
        <w:numId w:val="62"/>
      </w:numPr>
    </w:pPr>
  </w:style>
  <w:style w:type="table" w:customStyle="1" w:styleId="35">
    <w:name w:val="Сетка таблицы3"/>
    <w:basedOn w:val="a1"/>
    <w:next w:val="af1"/>
    <w:uiPriority w:val="59"/>
    <w:rsid w:val="00DD3E4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D3E49"/>
  </w:style>
  <w:style w:type="table" w:customStyle="1" w:styleId="4">
    <w:name w:val="Сетка таблицы4"/>
    <w:basedOn w:val="a1"/>
    <w:next w:val="af1"/>
    <w:uiPriority w:val="59"/>
    <w:rsid w:val="00C15A32"/>
    <w:pPr>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3C4F29"/>
  </w:style>
  <w:style w:type="table" w:customStyle="1" w:styleId="5">
    <w:name w:val="Сетка таблицы5"/>
    <w:basedOn w:val="a1"/>
    <w:next w:val="af1"/>
    <w:uiPriority w:val="59"/>
    <w:rsid w:val="003C4F29"/>
    <w:rPr>
      <w:rFonts w:eastAsia="Calibri" w:cs="Times New Roman"/>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9E1026"/>
    <w:pPr>
      <w:keepNext/>
      <w:outlineLvl w:val="0"/>
    </w:pPr>
    <w:rPr>
      <w:rFonts w:eastAsia="Times New Roman" w:cs="Times New Roman"/>
      <w:b/>
      <w:bCs/>
      <w:sz w:val="28"/>
      <w:lang w:eastAsia="ru-RU"/>
    </w:rPr>
  </w:style>
  <w:style w:type="paragraph" w:styleId="20">
    <w:name w:val="heading 2"/>
    <w:basedOn w:val="a"/>
    <w:next w:val="a"/>
    <w:link w:val="21"/>
    <w:uiPriority w:val="9"/>
    <w:semiHidden/>
    <w:unhideWhenUsed/>
    <w:qFormat/>
    <w:rsid w:val="009E1026"/>
    <w:pPr>
      <w:keepNext/>
      <w:keepLines/>
      <w:spacing w:before="200" w:line="276" w:lineRule="auto"/>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semiHidden/>
    <w:unhideWhenUsed/>
    <w:qFormat/>
    <w:rsid w:val="009E1026"/>
    <w:pPr>
      <w:keepNext/>
      <w:jc w:val="center"/>
      <w:outlineLvl w:val="2"/>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1026"/>
    <w:rPr>
      <w:rFonts w:eastAsia="Times New Roman" w:cs="Times New Roman"/>
      <w:b/>
      <w:bCs/>
      <w:sz w:val="28"/>
      <w:lang w:eastAsia="ru-RU"/>
    </w:rPr>
  </w:style>
  <w:style w:type="character" w:customStyle="1" w:styleId="21">
    <w:name w:val="Заголовок 2 Знак"/>
    <w:basedOn w:val="a0"/>
    <w:link w:val="20"/>
    <w:uiPriority w:val="9"/>
    <w:semiHidden/>
    <w:rsid w:val="009E1026"/>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semiHidden/>
    <w:rsid w:val="009E1026"/>
    <w:rPr>
      <w:rFonts w:eastAsia="Times New Roman" w:cs="Times New Roman"/>
      <w:b/>
      <w:sz w:val="32"/>
      <w:szCs w:val="20"/>
      <w:lang w:eastAsia="ru-RU"/>
    </w:rPr>
  </w:style>
  <w:style w:type="numbering" w:customStyle="1" w:styleId="12">
    <w:name w:val="Нет списка1"/>
    <w:next w:val="a2"/>
    <w:uiPriority w:val="99"/>
    <w:semiHidden/>
    <w:unhideWhenUsed/>
    <w:rsid w:val="009E1026"/>
  </w:style>
  <w:style w:type="character" w:styleId="a3">
    <w:name w:val="Emphasis"/>
    <w:qFormat/>
    <w:rsid w:val="009E1026"/>
    <w:rPr>
      <w:rFonts w:ascii="Times New Roman" w:hAnsi="Times New Roman" w:cs="Times New Roman" w:hint="default"/>
      <w:i/>
      <w:iCs/>
    </w:rPr>
  </w:style>
  <w:style w:type="paragraph" w:styleId="a4">
    <w:name w:val="Normal (Web)"/>
    <w:basedOn w:val="a"/>
    <w:semiHidden/>
    <w:unhideWhenUsed/>
    <w:rsid w:val="009E1026"/>
    <w:pPr>
      <w:spacing w:before="100" w:beforeAutospacing="1" w:after="100" w:afterAutospacing="1"/>
    </w:pPr>
    <w:rPr>
      <w:rFonts w:eastAsia="Calibri" w:cs="Times New Roman"/>
      <w:szCs w:val="24"/>
      <w:lang w:eastAsia="ru-RU"/>
    </w:rPr>
  </w:style>
  <w:style w:type="paragraph" w:styleId="a5">
    <w:name w:val="header"/>
    <w:basedOn w:val="a"/>
    <w:link w:val="a6"/>
    <w:uiPriority w:val="99"/>
    <w:semiHidden/>
    <w:unhideWhenUsed/>
    <w:rsid w:val="009E102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semiHidden/>
    <w:rsid w:val="009E1026"/>
    <w:rPr>
      <w:rFonts w:eastAsia="Times New Roman" w:cs="Times New Roman"/>
      <w:szCs w:val="24"/>
      <w:lang w:eastAsia="ru-RU"/>
    </w:rPr>
  </w:style>
  <w:style w:type="paragraph" w:styleId="a7">
    <w:name w:val="footer"/>
    <w:basedOn w:val="a"/>
    <w:link w:val="a8"/>
    <w:uiPriority w:val="99"/>
    <w:semiHidden/>
    <w:unhideWhenUsed/>
    <w:rsid w:val="009E1026"/>
    <w:pPr>
      <w:tabs>
        <w:tab w:val="center" w:pos="4677"/>
        <w:tab w:val="right" w:pos="9355"/>
      </w:tabs>
    </w:pPr>
    <w:rPr>
      <w:rFonts w:eastAsia="Times New Roman" w:cs="Times New Roman"/>
      <w:szCs w:val="24"/>
      <w:lang w:eastAsia="ru-RU"/>
    </w:rPr>
  </w:style>
  <w:style w:type="character" w:customStyle="1" w:styleId="a8">
    <w:name w:val="Нижний колонтитул Знак"/>
    <w:basedOn w:val="a0"/>
    <w:link w:val="a7"/>
    <w:uiPriority w:val="99"/>
    <w:semiHidden/>
    <w:rsid w:val="009E1026"/>
    <w:rPr>
      <w:rFonts w:eastAsia="Times New Roman" w:cs="Times New Roman"/>
      <w:szCs w:val="24"/>
      <w:lang w:eastAsia="ru-RU"/>
    </w:rPr>
  </w:style>
  <w:style w:type="paragraph" w:styleId="a9">
    <w:name w:val="Body Text"/>
    <w:basedOn w:val="a"/>
    <w:link w:val="aa"/>
    <w:unhideWhenUsed/>
    <w:rsid w:val="009E1026"/>
    <w:pPr>
      <w:jc w:val="center"/>
    </w:pPr>
    <w:rPr>
      <w:rFonts w:eastAsia="Times New Roman" w:cs="Times New Roman"/>
      <w:sz w:val="22"/>
      <w:lang w:eastAsia="ru-RU"/>
    </w:rPr>
  </w:style>
  <w:style w:type="character" w:customStyle="1" w:styleId="aa">
    <w:name w:val="Основной текст Знак"/>
    <w:basedOn w:val="a0"/>
    <w:link w:val="a9"/>
    <w:rsid w:val="009E1026"/>
    <w:rPr>
      <w:rFonts w:eastAsia="Times New Roman" w:cs="Times New Roman"/>
      <w:sz w:val="22"/>
      <w:lang w:eastAsia="ru-RU"/>
    </w:rPr>
  </w:style>
  <w:style w:type="paragraph" w:styleId="ab">
    <w:name w:val="Body Text Indent"/>
    <w:basedOn w:val="a"/>
    <w:link w:val="ac"/>
    <w:semiHidden/>
    <w:unhideWhenUsed/>
    <w:rsid w:val="009E1026"/>
    <w:pPr>
      <w:spacing w:after="120"/>
      <w:ind w:left="283"/>
    </w:pPr>
    <w:rPr>
      <w:rFonts w:eastAsia="Times New Roman" w:cs="Times New Roman"/>
      <w:szCs w:val="24"/>
      <w:lang w:eastAsia="ru-RU"/>
    </w:rPr>
  </w:style>
  <w:style w:type="character" w:customStyle="1" w:styleId="ac">
    <w:name w:val="Основной текст с отступом Знак"/>
    <w:basedOn w:val="a0"/>
    <w:link w:val="ab"/>
    <w:semiHidden/>
    <w:rsid w:val="009E1026"/>
    <w:rPr>
      <w:rFonts w:eastAsia="Times New Roman" w:cs="Times New Roman"/>
      <w:szCs w:val="24"/>
      <w:lang w:eastAsia="ru-RU"/>
    </w:rPr>
  </w:style>
  <w:style w:type="paragraph" w:styleId="22">
    <w:name w:val="Body Text 2"/>
    <w:basedOn w:val="a"/>
    <w:link w:val="23"/>
    <w:semiHidden/>
    <w:unhideWhenUsed/>
    <w:rsid w:val="009E1026"/>
    <w:pPr>
      <w:jc w:val="center"/>
    </w:pPr>
    <w:rPr>
      <w:rFonts w:eastAsia="Times New Roman" w:cs="Times New Roman"/>
      <w:b/>
      <w:bCs/>
      <w:sz w:val="28"/>
      <w:szCs w:val="20"/>
      <w:lang w:eastAsia="ru-RU"/>
    </w:rPr>
  </w:style>
  <w:style w:type="character" w:customStyle="1" w:styleId="23">
    <w:name w:val="Основной текст 2 Знак"/>
    <w:basedOn w:val="a0"/>
    <w:link w:val="22"/>
    <w:semiHidden/>
    <w:rsid w:val="009E1026"/>
    <w:rPr>
      <w:rFonts w:eastAsia="Times New Roman" w:cs="Times New Roman"/>
      <w:b/>
      <w:bCs/>
      <w:sz w:val="28"/>
      <w:szCs w:val="20"/>
      <w:lang w:eastAsia="ru-RU"/>
    </w:rPr>
  </w:style>
  <w:style w:type="paragraph" w:styleId="31">
    <w:name w:val="Body Text 3"/>
    <w:basedOn w:val="a"/>
    <w:link w:val="32"/>
    <w:semiHidden/>
    <w:unhideWhenUsed/>
    <w:rsid w:val="009E1026"/>
    <w:pPr>
      <w:jc w:val="center"/>
    </w:pPr>
    <w:rPr>
      <w:rFonts w:eastAsia="Times New Roman" w:cs="Times New Roman"/>
      <w:b/>
      <w:bCs/>
      <w:sz w:val="20"/>
      <w:szCs w:val="20"/>
      <w:lang w:eastAsia="ru-RU"/>
    </w:rPr>
  </w:style>
  <w:style w:type="character" w:customStyle="1" w:styleId="32">
    <w:name w:val="Основной текст 3 Знак"/>
    <w:basedOn w:val="a0"/>
    <w:link w:val="31"/>
    <w:semiHidden/>
    <w:rsid w:val="009E1026"/>
    <w:rPr>
      <w:rFonts w:eastAsia="Times New Roman" w:cs="Times New Roman"/>
      <w:b/>
      <w:bCs/>
      <w:sz w:val="20"/>
      <w:szCs w:val="20"/>
      <w:lang w:eastAsia="ru-RU"/>
    </w:rPr>
  </w:style>
  <w:style w:type="paragraph" w:styleId="33">
    <w:name w:val="Body Text Indent 3"/>
    <w:basedOn w:val="a"/>
    <w:link w:val="34"/>
    <w:semiHidden/>
    <w:unhideWhenUsed/>
    <w:rsid w:val="009E1026"/>
    <w:pPr>
      <w:spacing w:after="120" w:line="276" w:lineRule="auto"/>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semiHidden/>
    <w:rsid w:val="009E1026"/>
    <w:rPr>
      <w:rFonts w:ascii="Calibri" w:eastAsia="Times New Roman" w:hAnsi="Calibri" w:cs="Times New Roman"/>
      <w:sz w:val="16"/>
      <w:szCs w:val="16"/>
    </w:rPr>
  </w:style>
  <w:style w:type="paragraph" w:styleId="ad">
    <w:name w:val="Balloon Text"/>
    <w:basedOn w:val="a"/>
    <w:link w:val="ae"/>
    <w:uiPriority w:val="99"/>
    <w:semiHidden/>
    <w:unhideWhenUsed/>
    <w:rsid w:val="009E1026"/>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E1026"/>
    <w:rPr>
      <w:rFonts w:ascii="Tahoma" w:eastAsia="Times New Roman" w:hAnsi="Tahoma" w:cs="Tahoma"/>
      <w:sz w:val="16"/>
      <w:szCs w:val="16"/>
      <w:lang w:eastAsia="ru-RU"/>
    </w:rPr>
  </w:style>
  <w:style w:type="paragraph" w:styleId="af">
    <w:name w:val="No Spacing"/>
    <w:uiPriority w:val="99"/>
    <w:qFormat/>
    <w:rsid w:val="009E1026"/>
    <w:rPr>
      <w:rFonts w:ascii="Calibri" w:eastAsia="Calibri" w:hAnsi="Calibri" w:cs="Times New Roman"/>
      <w:sz w:val="22"/>
    </w:rPr>
  </w:style>
  <w:style w:type="paragraph" w:styleId="af0">
    <w:name w:val="List Paragraph"/>
    <w:basedOn w:val="a"/>
    <w:uiPriority w:val="99"/>
    <w:qFormat/>
    <w:rsid w:val="009E1026"/>
    <w:pPr>
      <w:spacing w:after="200" w:line="276" w:lineRule="auto"/>
      <w:ind w:left="720"/>
      <w:contextualSpacing/>
    </w:pPr>
    <w:rPr>
      <w:rFonts w:eastAsia="Calibri" w:cs="Times New Roman"/>
    </w:rPr>
  </w:style>
  <w:style w:type="paragraph" w:customStyle="1" w:styleId="13">
    <w:name w:val="Знак1 Знак Знак Знак"/>
    <w:basedOn w:val="a"/>
    <w:semiHidden/>
    <w:rsid w:val="009E1026"/>
    <w:pPr>
      <w:spacing w:before="100" w:beforeAutospacing="1" w:after="100" w:afterAutospacing="1"/>
    </w:pPr>
    <w:rPr>
      <w:rFonts w:ascii="Tahoma" w:eastAsia="Times New Roman" w:hAnsi="Tahoma" w:cs="Times New Roman"/>
      <w:sz w:val="20"/>
      <w:szCs w:val="20"/>
      <w:lang w:val="en-US"/>
    </w:rPr>
  </w:style>
  <w:style w:type="paragraph" w:customStyle="1" w:styleId="14">
    <w:name w:val="Абзац списка1"/>
    <w:basedOn w:val="a"/>
    <w:semiHidden/>
    <w:rsid w:val="009E1026"/>
    <w:pPr>
      <w:spacing w:after="200" w:line="276" w:lineRule="auto"/>
      <w:ind w:left="720"/>
      <w:contextualSpacing/>
    </w:pPr>
    <w:rPr>
      <w:rFonts w:ascii="Calibri" w:eastAsia="Times New Roman" w:hAnsi="Calibri" w:cs="Times New Roman"/>
      <w:sz w:val="22"/>
    </w:rPr>
  </w:style>
  <w:style w:type="paragraph" w:customStyle="1" w:styleId="msonormalcxspmiddle">
    <w:name w:val="msonormalcxspmiddle"/>
    <w:basedOn w:val="a"/>
    <w:semiHidden/>
    <w:rsid w:val="009E1026"/>
    <w:pPr>
      <w:spacing w:before="100" w:beforeAutospacing="1" w:after="100" w:afterAutospacing="1"/>
    </w:pPr>
    <w:rPr>
      <w:rFonts w:eastAsia="Times New Roman" w:cs="Times New Roman"/>
      <w:szCs w:val="24"/>
      <w:lang w:eastAsia="ru-RU"/>
    </w:rPr>
  </w:style>
  <w:style w:type="paragraph" w:customStyle="1" w:styleId="book">
    <w:name w:val="book"/>
    <w:basedOn w:val="a"/>
    <w:semiHidden/>
    <w:rsid w:val="009E1026"/>
    <w:pPr>
      <w:spacing w:before="100" w:beforeAutospacing="1" w:after="100" w:afterAutospacing="1"/>
    </w:pPr>
    <w:rPr>
      <w:rFonts w:eastAsia="Times New Roman" w:cs="Times New Roman"/>
      <w:szCs w:val="24"/>
      <w:lang w:eastAsia="ru-RU"/>
    </w:rPr>
  </w:style>
  <w:style w:type="paragraph" w:customStyle="1" w:styleId="msonormalcxspmiddlecxspmiddle">
    <w:name w:val="msonormalcxspmiddlecxspmiddle"/>
    <w:basedOn w:val="a"/>
    <w:semiHidden/>
    <w:rsid w:val="009E1026"/>
    <w:pPr>
      <w:spacing w:before="100" w:beforeAutospacing="1" w:after="100" w:afterAutospacing="1"/>
    </w:pPr>
    <w:rPr>
      <w:rFonts w:eastAsia="Calibri" w:cs="Times New Roman"/>
      <w:szCs w:val="24"/>
      <w:lang w:eastAsia="ru-RU"/>
    </w:rPr>
  </w:style>
  <w:style w:type="character" w:customStyle="1" w:styleId="apple-converted-space">
    <w:name w:val="apple-converted-space"/>
    <w:rsid w:val="009E1026"/>
    <w:rPr>
      <w:rFonts w:ascii="Times New Roman" w:hAnsi="Times New Roman" w:cs="Times New Roman" w:hint="default"/>
    </w:rPr>
  </w:style>
  <w:style w:type="table" w:styleId="af1">
    <w:name w:val="Table Grid"/>
    <w:basedOn w:val="a1"/>
    <w:uiPriority w:val="59"/>
    <w:rsid w:val="009E102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9E102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E102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E102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9E102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9E1026"/>
    <w:rPr>
      <w:b/>
      <w:bCs/>
    </w:rPr>
  </w:style>
  <w:style w:type="character" w:styleId="af3">
    <w:name w:val="Hyperlink"/>
    <w:basedOn w:val="a0"/>
    <w:uiPriority w:val="99"/>
    <w:semiHidden/>
    <w:unhideWhenUsed/>
    <w:rsid w:val="009E1026"/>
    <w:rPr>
      <w:color w:val="0000FF"/>
      <w:u w:val="single"/>
    </w:rPr>
  </w:style>
  <w:style w:type="character" w:styleId="af4">
    <w:name w:val="FollowedHyperlink"/>
    <w:basedOn w:val="a0"/>
    <w:uiPriority w:val="99"/>
    <w:semiHidden/>
    <w:unhideWhenUsed/>
    <w:rsid w:val="009E1026"/>
    <w:rPr>
      <w:color w:val="800080"/>
      <w:u w:val="single"/>
    </w:rPr>
  </w:style>
  <w:style w:type="numbering" w:customStyle="1" w:styleId="2">
    <w:name w:val="Стиль2"/>
    <w:uiPriority w:val="99"/>
    <w:rsid w:val="009E1026"/>
    <w:pPr>
      <w:numPr>
        <w:numId w:val="69"/>
      </w:numPr>
    </w:pPr>
  </w:style>
  <w:style w:type="numbering" w:customStyle="1" w:styleId="1">
    <w:name w:val="Стиль1"/>
    <w:uiPriority w:val="99"/>
    <w:rsid w:val="009E1026"/>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997">
      <w:bodyDiv w:val="1"/>
      <w:marLeft w:val="0"/>
      <w:marRight w:val="0"/>
      <w:marTop w:val="0"/>
      <w:marBottom w:val="0"/>
      <w:divBdr>
        <w:top w:val="none" w:sz="0" w:space="0" w:color="auto"/>
        <w:left w:val="none" w:sz="0" w:space="0" w:color="auto"/>
        <w:bottom w:val="none" w:sz="0" w:space="0" w:color="auto"/>
        <w:right w:val="none" w:sz="0" w:space="0" w:color="auto"/>
      </w:divBdr>
    </w:div>
    <w:div w:id="38210677">
      <w:bodyDiv w:val="1"/>
      <w:marLeft w:val="0"/>
      <w:marRight w:val="0"/>
      <w:marTop w:val="0"/>
      <w:marBottom w:val="0"/>
      <w:divBdr>
        <w:top w:val="none" w:sz="0" w:space="0" w:color="auto"/>
        <w:left w:val="none" w:sz="0" w:space="0" w:color="auto"/>
        <w:bottom w:val="none" w:sz="0" w:space="0" w:color="auto"/>
        <w:right w:val="none" w:sz="0" w:space="0" w:color="auto"/>
      </w:divBdr>
    </w:div>
    <w:div w:id="360713161">
      <w:bodyDiv w:val="1"/>
      <w:marLeft w:val="0"/>
      <w:marRight w:val="0"/>
      <w:marTop w:val="0"/>
      <w:marBottom w:val="0"/>
      <w:divBdr>
        <w:top w:val="none" w:sz="0" w:space="0" w:color="auto"/>
        <w:left w:val="none" w:sz="0" w:space="0" w:color="auto"/>
        <w:bottom w:val="none" w:sz="0" w:space="0" w:color="auto"/>
        <w:right w:val="none" w:sz="0" w:space="0" w:color="auto"/>
      </w:divBdr>
    </w:div>
    <w:div w:id="698043693">
      <w:bodyDiv w:val="1"/>
      <w:marLeft w:val="0"/>
      <w:marRight w:val="0"/>
      <w:marTop w:val="0"/>
      <w:marBottom w:val="0"/>
      <w:divBdr>
        <w:top w:val="none" w:sz="0" w:space="0" w:color="auto"/>
        <w:left w:val="none" w:sz="0" w:space="0" w:color="auto"/>
        <w:bottom w:val="none" w:sz="0" w:space="0" w:color="auto"/>
        <w:right w:val="none" w:sz="0" w:space="0" w:color="auto"/>
      </w:divBdr>
    </w:div>
    <w:div w:id="799953509">
      <w:bodyDiv w:val="1"/>
      <w:marLeft w:val="0"/>
      <w:marRight w:val="0"/>
      <w:marTop w:val="0"/>
      <w:marBottom w:val="0"/>
      <w:divBdr>
        <w:top w:val="none" w:sz="0" w:space="0" w:color="auto"/>
        <w:left w:val="none" w:sz="0" w:space="0" w:color="auto"/>
        <w:bottom w:val="none" w:sz="0" w:space="0" w:color="auto"/>
        <w:right w:val="none" w:sz="0" w:space="0" w:color="auto"/>
      </w:divBdr>
    </w:div>
    <w:div w:id="968247821">
      <w:bodyDiv w:val="1"/>
      <w:marLeft w:val="0"/>
      <w:marRight w:val="0"/>
      <w:marTop w:val="0"/>
      <w:marBottom w:val="0"/>
      <w:divBdr>
        <w:top w:val="none" w:sz="0" w:space="0" w:color="auto"/>
        <w:left w:val="none" w:sz="0" w:space="0" w:color="auto"/>
        <w:bottom w:val="none" w:sz="0" w:space="0" w:color="auto"/>
        <w:right w:val="none" w:sz="0" w:space="0" w:color="auto"/>
      </w:divBdr>
    </w:div>
    <w:div w:id="1026171402">
      <w:bodyDiv w:val="1"/>
      <w:marLeft w:val="0"/>
      <w:marRight w:val="0"/>
      <w:marTop w:val="0"/>
      <w:marBottom w:val="0"/>
      <w:divBdr>
        <w:top w:val="none" w:sz="0" w:space="0" w:color="auto"/>
        <w:left w:val="none" w:sz="0" w:space="0" w:color="auto"/>
        <w:bottom w:val="none" w:sz="0" w:space="0" w:color="auto"/>
        <w:right w:val="none" w:sz="0" w:space="0" w:color="auto"/>
      </w:divBdr>
    </w:div>
    <w:div w:id="1310985632">
      <w:bodyDiv w:val="1"/>
      <w:marLeft w:val="0"/>
      <w:marRight w:val="0"/>
      <w:marTop w:val="0"/>
      <w:marBottom w:val="0"/>
      <w:divBdr>
        <w:top w:val="none" w:sz="0" w:space="0" w:color="auto"/>
        <w:left w:val="none" w:sz="0" w:space="0" w:color="auto"/>
        <w:bottom w:val="none" w:sz="0" w:space="0" w:color="auto"/>
        <w:right w:val="none" w:sz="0" w:space="0" w:color="auto"/>
      </w:divBdr>
    </w:div>
    <w:div w:id="1665007996">
      <w:bodyDiv w:val="1"/>
      <w:marLeft w:val="0"/>
      <w:marRight w:val="0"/>
      <w:marTop w:val="0"/>
      <w:marBottom w:val="0"/>
      <w:divBdr>
        <w:top w:val="none" w:sz="0" w:space="0" w:color="auto"/>
        <w:left w:val="none" w:sz="0" w:space="0" w:color="auto"/>
        <w:bottom w:val="none" w:sz="0" w:space="0" w:color="auto"/>
        <w:right w:val="none" w:sz="0" w:space="0" w:color="auto"/>
      </w:divBdr>
    </w:div>
    <w:div w:id="1688828897">
      <w:bodyDiv w:val="1"/>
      <w:marLeft w:val="0"/>
      <w:marRight w:val="0"/>
      <w:marTop w:val="0"/>
      <w:marBottom w:val="0"/>
      <w:divBdr>
        <w:top w:val="none" w:sz="0" w:space="0" w:color="auto"/>
        <w:left w:val="none" w:sz="0" w:space="0" w:color="auto"/>
        <w:bottom w:val="none" w:sz="0" w:space="0" w:color="auto"/>
        <w:right w:val="none" w:sz="0" w:space="0" w:color="auto"/>
      </w:divBdr>
    </w:div>
    <w:div w:id="1766419037">
      <w:bodyDiv w:val="1"/>
      <w:marLeft w:val="0"/>
      <w:marRight w:val="0"/>
      <w:marTop w:val="0"/>
      <w:marBottom w:val="0"/>
      <w:divBdr>
        <w:top w:val="none" w:sz="0" w:space="0" w:color="auto"/>
        <w:left w:val="none" w:sz="0" w:space="0" w:color="auto"/>
        <w:bottom w:val="none" w:sz="0" w:space="0" w:color="auto"/>
        <w:right w:val="none" w:sz="0" w:space="0" w:color="auto"/>
      </w:divBdr>
    </w:div>
    <w:div w:id="2034456286">
      <w:bodyDiv w:val="1"/>
      <w:marLeft w:val="0"/>
      <w:marRight w:val="0"/>
      <w:marTop w:val="0"/>
      <w:marBottom w:val="0"/>
      <w:divBdr>
        <w:top w:val="none" w:sz="0" w:space="0" w:color="auto"/>
        <w:left w:val="none" w:sz="0" w:space="0" w:color="auto"/>
        <w:bottom w:val="none" w:sz="0" w:space="0" w:color="auto"/>
        <w:right w:val="none" w:sz="0" w:space="0" w:color="auto"/>
      </w:divBdr>
    </w:div>
    <w:div w:id="20749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terclass.ru/?page_id=2613" TargetMode="External"/><Relationship Id="rId18" Type="http://schemas.openxmlformats.org/officeDocument/2006/relationships/chart" Target="charts/chart6.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ww.amou.pro/"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5.xml"/><Relationship Id="rId25" Type="http://schemas.openxmlformats.org/officeDocument/2006/relationships/hyperlink" Target="http://surgutmusic.ru/" TargetMode="External"/><Relationship Id="rId2" Type="http://schemas.openxmlformats.org/officeDocument/2006/relationships/numbering" Target="numbering.xml"/><Relationship Id="rId16" Type="http://schemas.openxmlformats.org/officeDocument/2006/relationships/hyperlink" Target="http://surgutmusic.ru/site/category/info/metodicheskaya-deyatelnost" TargetMode="External"/><Relationship Id="rId20" Type="http://schemas.openxmlformats.org/officeDocument/2006/relationships/hyperlink" Target="http://surgutmusi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surgutmusic.ru" TargetMode="External"/><Relationship Id="rId5" Type="http://schemas.openxmlformats.org/officeDocument/2006/relationships/settings" Target="settings.xml"/><Relationship Id="rId15" Type="http://schemas.openxmlformats.org/officeDocument/2006/relationships/hyperlink" Target="http://surgutmusic.ru/" TargetMode="External"/><Relationship Id="rId23" Type="http://schemas.openxmlformats.org/officeDocument/2006/relationships/hyperlink" Target="http://surgutmusic.ru/"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urgutmusic.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hyperlink" Target="http://www.konferencii.ru/" TargetMode="External"/><Relationship Id="rId27"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c:v>
                </c:pt>
              </c:strCache>
            </c:strRef>
          </c:tx>
          <c:spPr>
            <a:solidFill>
              <a:schemeClr val="tx2">
                <a:lumMod val="60000"/>
                <a:lumOff val="40000"/>
              </a:schemeClr>
            </a:solidFill>
          </c:spPr>
          <c:invertIfNegative val="0"/>
          <c:dLbls>
            <c:showLegendKey val="0"/>
            <c:showVal val="1"/>
            <c:showCatName val="0"/>
            <c:showSerName val="0"/>
            <c:showPercent val="0"/>
            <c:showBubbleSize val="0"/>
            <c:showLeaderLines val="0"/>
          </c:dLbls>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Лист1!$B$2:$B$8</c:f>
              <c:numCache>
                <c:formatCode>General</c:formatCode>
                <c:ptCount val="7"/>
                <c:pt idx="0">
                  <c:v>5</c:v>
                </c:pt>
                <c:pt idx="1">
                  <c:v>14</c:v>
                </c:pt>
                <c:pt idx="2">
                  <c:v>3</c:v>
                </c:pt>
                <c:pt idx="3">
                  <c:v>9</c:v>
                </c:pt>
                <c:pt idx="4">
                  <c:v>26</c:v>
                </c:pt>
                <c:pt idx="5">
                  <c:v>39</c:v>
                </c:pt>
                <c:pt idx="6">
                  <c:v>21</c:v>
                </c:pt>
              </c:numCache>
            </c:numRef>
          </c:val>
        </c:ser>
        <c:ser>
          <c:idx val="1"/>
          <c:order val="1"/>
          <c:tx>
            <c:strRef>
              <c:f>Лист1!$C$1</c:f>
              <c:strCache>
                <c:ptCount val="1"/>
                <c:pt idx="0">
                  <c:v>Более 72 ч.</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Лист1!$C$2:$C$8</c:f>
              <c:numCache>
                <c:formatCode>General</c:formatCode>
                <c:ptCount val="7"/>
                <c:pt idx="0">
                  <c:v>3</c:v>
                </c:pt>
                <c:pt idx="1">
                  <c:v>13</c:v>
                </c:pt>
                <c:pt idx="2">
                  <c:v>2</c:v>
                </c:pt>
                <c:pt idx="3">
                  <c:v>7</c:v>
                </c:pt>
                <c:pt idx="4">
                  <c:v>21</c:v>
                </c:pt>
                <c:pt idx="5">
                  <c:v>29</c:v>
                </c:pt>
                <c:pt idx="6">
                  <c:v>18</c:v>
                </c:pt>
              </c:numCache>
            </c:numRef>
          </c:val>
        </c:ser>
        <c:dLbls>
          <c:showLegendKey val="0"/>
          <c:showVal val="0"/>
          <c:showCatName val="0"/>
          <c:showSerName val="0"/>
          <c:showPercent val="0"/>
          <c:showBubbleSize val="0"/>
        </c:dLbls>
        <c:gapWidth val="150"/>
        <c:shape val="box"/>
        <c:axId val="172639744"/>
        <c:axId val="172641664"/>
        <c:axId val="0"/>
      </c:bar3DChart>
      <c:catAx>
        <c:axId val="172639744"/>
        <c:scaling>
          <c:orientation val="minMax"/>
        </c:scaling>
        <c:delete val="0"/>
        <c:axPos val="b"/>
        <c:numFmt formatCode="General" sourceLinked="1"/>
        <c:majorTickMark val="out"/>
        <c:minorTickMark val="none"/>
        <c:tickLblPos val="nextTo"/>
        <c:crossAx val="172641664"/>
        <c:crosses val="autoZero"/>
        <c:auto val="1"/>
        <c:lblAlgn val="ctr"/>
        <c:lblOffset val="100"/>
        <c:noMultiLvlLbl val="0"/>
      </c:catAx>
      <c:valAx>
        <c:axId val="172641664"/>
        <c:scaling>
          <c:orientation val="minMax"/>
        </c:scaling>
        <c:delete val="0"/>
        <c:axPos val="l"/>
        <c:majorGridlines/>
        <c:numFmt formatCode="General" sourceLinked="1"/>
        <c:majorTickMark val="out"/>
        <c:minorTickMark val="none"/>
        <c:tickLblPos val="nextTo"/>
        <c:crossAx val="172639744"/>
        <c:crosses val="autoZero"/>
        <c:crossBetween val="between"/>
      </c:valAx>
    </c:plotArea>
    <c:legend>
      <c:legendPos val="r"/>
      <c:overlay val="0"/>
    </c:legend>
    <c:plotVisOnly val="1"/>
    <c:dispBlanksAs val="gap"/>
    <c:showDLblsOverMax val="0"/>
  </c:chart>
  <c:spPr>
    <a:solidFill>
      <a:schemeClr val="accent1">
        <a:lumMod val="20000"/>
        <a:lumOff val="8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зимняя сессия</c:v>
                </c:pt>
              </c:strCache>
            </c:strRef>
          </c:tx>
          <c:invertIfNegative val="0"/>
          <c:dLbls>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Лист1!$B$2:$B$4</c:f>
              <c:numCache>
                <c:formatCode>General</c:formatCode>
                <c:ptCount val="3"/>
                <c:pt idx="0">
                  <c:v>30</c:v>
                </c:pt>
                <c:pt idx="1">
                  <c:v>40</c:v>
                </c:pt>
                <c:pt idx="2">
                  <c:v>45</c:v>
                </c:pt>
              </c:numCache>
            </c:numRef>
          </c:val>
        </c:ser>
        <c:ser>
          <c:idx val="1"/>
          <c:order val="1"/>
          <c:tx>
            <c:strRef>
              <c:f>Лист1!$C$1</c:f>
              <c:strCache>
                <c:ptCount val="1"/>
                <c:pt idx="0">
                  <c:v>летняя сессия</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Лист1!$C$2:$C$4</c:f>
              <c:numCache>
                <c:formatCode>General</c:formatCode>
                <c:ptCount val="3"/>
                <c:pt idx="0">
                  <c:v>37</c:v>
                </c:pt>
                <c:pt idx="1">
                  <c:v>48</c:v>
                </c:pt>
                <c:pt idx="2">
                  <c:v>44</c:v>
                </c:pt>
              </c:numCache>
            </c:numRef>
          </c:val>
        </c:ser>
        <c:dLbls>
          <c:showLegendKey val="0"/>
          <c:showVal val="0"/>
          <c:showCatName val="0"/>
          <c:showSerName val="0"/>
          <c:showPercent val="0"/>
          <c:showBubbleSize val="0"/>
        </c:dLbls>
        <c:gapWidth val="150"/>
        <c:shape val="cylinder"/>
        <c:axId val="150978560"/>
        <c:axId val="150980096"/>
        <c:axId val="0"/>
      </c:bar3DChart>
      <c:catAx>
        <c:axId val="150978560"/>
        <c:scaling>
          <c:orientation val="minMax"/>
        </c:scaling>
        <c:delete val="0"/>
        <c:axPos val="b"/>
        <c:numFmt formatCode="General" sourceLinked="1"/>
        <c:majorTickMark val="none"/>
        <c:minorTickMark val="none"/>
        <c:tickLblPos val="nextTo"/>
        <c:txPr>
          <a:bodyPr rot="-2700000" vert="horz"/>
          <a:lstStyle/>
          <a:p>
            <a:pPr>
              <a:defRPr sz="999" b="0" i="0" u="none" strike="noStrike" baseline="0">
                <a:solidFill>
                  <a:srgbClr val="000000"/>
                </a:solidFill>
                <a:latin typeface="Calibri"/>
                <a:ea typeface="Calibri"/>
                <a:cs typeface="Calibri"/>
              </a:defRPr>
            </a:pPr>
            <a:endParaRPr lang="ru-RU"/>
          </a:p>
        </c:txPr>
        <c:crossAx val="150980096"/>
        <c:crosses val="autoZero"/>
        <c:auto val="1"/>
        <c:lblAlgn val="ctr"/>
        <c:lblOffset val="100"/>
        <c:noMultiLvlLbl val="0"/>
      </c:catAx>
      <c:valAx>
        <c:axId val="150980096"/>
        <c:scaling>
          <c:orientation val="minMax"/>
        </c:scaling>
        <c:delete val="1"/>
        <c:axPos val="l"/>
        <c:numFmt formatCode="General" sourceLinked="1"/>
        <c:majorTickMark val="out"/>
        <c:minorTickMark val="none"/>
        <c:tickLblPos val="none"/>
        <c:crossAx val="150978560"/>
        <c:crosses val="autoZero"/>
        <c:crossBetween val="between"/>
      </c:valAx>
      <c:spPr>
        <a:noFill/>
        <a:ln w="25372">
          <a:noFill/>
        </a:ln>
      </c:spPr>
    </c:plotArea>
    <c:legend>
      <c:legendPos val="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8479532163742687E-2"/>
          <c:y val="4.8951048951048952E-2"/>
          <c:w val="0.61842105263157898"/>
          <c:h val="0.80419580419580416"/>
        </c:manualLayout>
      </c:layout>
      <c:bar3DChart>
        <c:barDir val="col"/>
        <c:grouping val="clustered"/>
        <c:varyColors val="0"/>
        <c:ser>
          <c:idx val="0"/>
          <c:order val="0"/>
          <c:tx>
            <c:strRef>
              <c:f>Sheet1!$B$1</c:f>
              <c:strCache>
                <c:ptCount val="1"/>
                <c:pt idx="0">
                  <c:v>Инструментальное исполнительство</c:v>
                </c:pt>
              </c:strCache>
            </c:strRef>
          </c:tx>
          <c:spPr>
            <a:solidFill>
              <a:srgbClr val="9999FF"/>
            </a:solidFill>
            <a:ln w="12697">
              <a:solidFill>
                <a:srgbClr val="000000"/>
              </a:solidFill>
              <a:prstDash val="solid"/>
            </a:ln>
          </c:spPr>
          <c:invertIfNegative val="0"/>
          <c:dLbls>
            <c:dLbl>
              <c:idx val="0"/>
              <c:layout>
                <c:manualLayout>
                  <c:x val="8.9576371597202883E-3"/>
                  <c:y val="0.15641212815723537"/>
                </c:manualLayout>
              </c:layout>
              <c:showLegendKey val="0"/>
              <c:showVal val="1"/>
              <c:showCatName val="0"/>
              <c:showSerName val="0"/>
              <c:showPercent val="0"/>
              <c:showBubbleSize val="0"/>
            </c:dLbl>
            <c:spPr>
              <a:noFill/>
              <a:ln w="25393">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Sheet1!$A$2:$A$4</c:f>
              <c:numCache>
                <c:formatCode>General</c:formatCode>
                <c:ptCount val="3"/>
                <c:pt idx="0">
                  <c:v>2012</c:v>
                </c:pt>
                <c:pt idx="1">
                  <c:v>2013</c:v>
                </c:pt>
                <c:pt idx="2">
                  <c:v>2014</c:v>
                </c:pt>
              </c:numCache>
            </c:numRef>
          </c:cat>
          <c:val>
            <c:numRef>
              <c:f>Sheet1!$B$2:$B$4</c:f>
              <c:numCache>
                <c:formatCode>General</c:formatCode>
                <c:ptCount val="3"/>
                <c:pt idx="0">
                  <c:v>92</c:v>
                </c:pt>
                <c:pt idx="1">
                  <c:v>86</c:v>
                </c:pt>
                <c:pt idx="2">
                  <c:v>80</c:v>
                </c:pt>
              </c:numCache>
            </c:numRef>
          </c:val>
        </c:ser>
        <c:ser>
          <c:idx val="1"/>
          <c:order val="1"/>
          <c:tx>
            <c:strRef>
              <c:f>Sheet1!$C$1</c:f>
              <c:strCache>
                <c:ptCount val="1"/>
                <c:pt idx="0">
                  <c:v>Хоровое дирижирование</c:v>
                </c:pt>
              </c:strCache>
            </c:strRef>
          </c:tx>
          <c:spPr>
            <a:solidFill>
              <a:srgbClr val="FFFF00"/>
            </a:solidFill>
            <a:ln w="12697">
              <a:solidFill>
                <a:srgbClr val="000000"/>
              </a:solidFill>
              <a:prstDash val="solid"/>
            </a:ln>
          </c:spPr>
          <c:invertIfNegative val="0"/>
          <c:dLbls>
            <c:dLbl>
              <c:idx val="0"/>
              <c:layout>
                <c:manualLayout>
                  <c:x val="1.2803380040730261E-2"/>
                  <c:y val="0.13583566303680494"/>
                </c:manualLayout>
              </c:layout>
              <c:showLegendKey val="0"/>
              <c:showVal val="1"/>
              <c:showCatName val="0"/>
              <c:showSerName val="0"/>
              <c:showPercent val="0"/>
              <c:showBubbleSize val="0"/>
            </c:dLbl>
            <c:spPr>
              <a:noFill/>
              <a:ln w="25393">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Sheet1!$A$2:$A$4</c:f>
              <c:numCache>
                <c:formatCode>General</c:formatCode>
                <c:ptCount val="3"/>
                <c:pt idx="0">
                  <c:v>2012</c:v>
                </c:pt>
                <c:pt idx="1">
                  <c:v>2013</c:v>
                </c:pt>
                <c:pt idx="2">
                  <c:v>2014</c:v>
                </c:pt>
              </c:numCache>
            </c:numRef>
          </c:cat>
          <c:val>
            <c:numRef>
              <c:f>Sheet1!$C$2:$C$4</c:f>
              <c:numCache>
                <c:formatCode>General</c:formatCode>
                <c:ptCount val="3"/>
                <c:pt idx="0">
                  <c:v>100</c:v>
                </c:pt>
                <c:pt idx="1">
                  <c:v>100</c:v>
                </c:pt>
                <c:pt idx="2">
                  <c:v>100</c:v>
                </c:pt>
              </c:numCache>
            </c:numRef>
          </c:val>
        </c:ser>
        <c:ser>
          <c:idx val="2"/>
          <c:order val="2"/>
          <c:tx>
            <c:strRef>
              <c:f>Sheet1!$D$1</c:f>
              <c:strCache>
                <c:ptCount val="1"/>
                <c:pt idx="0">
                  <c:v>Теория музыки</c:v>
                </c:pt>
              </c:strCache>
            </c:strRef>
          </c:tx>
          <c:spPr>
            <a:solidFill>
              <a:srgbClr val="FF0000"/>
            </a:solidFill>
            <a:ln w="12697">
              <a:solidFill>
                <a:srgbClr val="000000"/>
              </a:solidFill>
              <a:prstDash val="solid"/>
            </a:ln>
          </c:spPr>
          <c:invertIfNegative val="0"/>
          <c:dLbls>
            <c:dLbl>
              <c:idx val="0"/>
              <c:layout>
                <c:manualLayout>
                  <c:x val="1.0844989355985796E-2"/>
                  <c:y val="0.13795484583594442"/>
                </c:manualLayout>
              </c:layout>
              <c:showLegendKey val="0"/>
              <c:showVal val="1"/>
              <c:showCatName val="0"/>
              <c:showSerName val="0"/>
              <c:showPercent val="0"/>
              <c:showBubbleSize val="0"/>
            </c:dLbl>
            <c:spPr>
              <a:noFill/>
              <a:ln w="25393">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Sheet1!$A$2:$A$4</c:f>
              <c:numCache>
                <c:formatCode>General</c:formatCode>
                <c:ptCount val="3"/>
                <c:pt idx="0">
                  <c:v>2012</c:v>
                </c:pt>
                <c:pt idx="1">
                  <c:v>2013</c:v>
                </c:pt>
                <c:pt idx="2">
                  <c:v>2014</c:v>
                </c:pt>
              </c:numCache>
            </c:numRef>
          </c:cat>
          <c:val>
            <c:numRef>
              <c:f>Sheet1!$D$2:$D$4</c:f>
              <c:numCache>
                <c:formatCode>General</c:formatCode>
                <c:ptCount val="3"/>
                <c:pt idx="0">
                  <c:v>90</c:v>
                </c:pt>
                <c:pt idx="1">
                  <c:v>0</c:v>
                </c:pt>
                <c:pt idx="2">
                  <c:v>50</c:v>
                </c:pt>
              </c:numCache>
            </c:numRef>
          </c:val>
        </c:ser>
        <c:ser>
          <c:idx val="3"/>
          <c:order val="3"/>
          <c:tx>
            <c:strRef>
              <c:f>Sheet1!$E$1</c:f>
              <c:strCache>
                <c:ptCount val="1"/>
                <c:pt idx="0">
                  <c:v>Музыкальное искусство эстрады </c:v>
                </c:pt>
              </c:strCache>
            </c:strRef>
          </c:tx>
          <c:spPr>
            <a:solidFill>
              <a:srgbClr val="33CCCC"/>
            </a:solidFill>
            <a:ln w="12697">
              <a:solidFill>
                <a:srgbClr val="000000"/>
              </a:solidFill>
              <a:prstDash val="solid"/>
            </a:ln>
          </c:spPr>
          <c:invertIfNegative val="0"/>
          <c:dLbls>
            <c:spPr>
              <a:noFill/>
              <a:ln w="25393">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Sheet1!$A$2:$A$4</c:f>
              <c:numCache>
                <c:formatCode>General</c:formatCode>
                <c:ptCount val="3"/>
                <c:pt idx="0">
                  <c:v>2012</c:v>
                </c:pt>
                <c:pt idx="1">
                  <c:v>2013</c:v>
                </c:pt>
                <c:pt idx="2">
                  <c:v>2014</c:v>
                </c:pt>
              </c:numCache>
            </c:numRef>
          </c:cat>
          <c:val>
            <c:numRef>
              <c:f>Sheet1!$E$2:$E$4</c:f>
              <c:numCache>
                <c:formatCode>General</c:formatCode>
                <c:ptCount val="3"/>
                <c:pt idx="0">
                  <c:v>0</c:v>
                </c:pt>
                <c:pt idx="1">
                  <c:v>50</c:v>
                </c:pt>
                <c:pt idx="2">
                  <c:v>100</c:v>
                </c:pt>
              </c:numCache>
            </c:numRef>
          </c:val>
        </c:ser>
        <c:dLbls>
          <c:showLegendKey val="0"/>
          <c:showVal val="1"/>
          <c:showCatName val="0"/>
          <c:showSerName val="0"/>
          <c:showPercent val="0"/>
          <c:showBubbleSize val="0"/>
        </c:dLbls>
        <c:gapWidth val="150"/>
        <c:gapDepth val="0"/>
        <c:shape val="cylinder"/>
        <c:axId val="151119360"/>
        <c:axId val="151120896"/>
        <c:axId val="0"/>
      </c:bar3DChart>
      <c:catAx>
        <c:axId val="15111936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1120896"/>
        <c:crosses val="autoZero"/>
        <c:auto val="1"/>
        <c:lblAlgn val="ctr"/>
        <c:lblOffset val="100"/>
        <c:tickLblSkip val="1"/>
        <c:tickMarkSkip val="1"/>
        <c:noMultiLvlLbl val="0"/>
      </c:catAx>
      <c:valAx>
        <c:axId val="15112089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1119360"/>
        <c:crosses val="autoZero"/>
        <c:crossBetween val="between"/>
      </c:valAx>
      <c:spPr>
        <a:noFill/>
        <a:ln w="25393">
          <a:noFill/>
        </a:ln>
      </c:spPr>
    </c:plotArea>
    <c:legend>
      <c:legendPos val="r"/>
      <c:layout>
        <c:manualLayout>
          <c:xMode val="edge"/>
          <c:yMode val="edge"/>
          <c:x val="0.69298245614035092"/>
          <c:y val="0.1993006993006993"/>
          <c:w val="0.30116959064327486"/>
          <c:h val="0.6048951048951049"/>
        </c:manualLayout>
      </c:layout>
      <c:overlay val="0"/>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Уровень успеваемости</c:v>
                </c:pt>
              </c:strCache>
            </c:strRef>
          </c:tx>
          <c:invertIfNegative val="0"/>
          <c:dLbls>
            <c:dLbl>
              <c:idx val="0"/>
              <c:layout>
                <c:manualLayout>
                  <c:x val="8.385744234800839E-3"/>
                  <c:y val="0.26767676767676768"/>
                </c:manualLayout>
              </c:layout>
              <c:showLegendKey val="0"/>
              <c:showVal val="1"/>
              <c:showCatName val="0"/>
              <c:showSerName val="0"/>
              <c:showPercent val="0"/>
              <c:showBubbleSize val="0"/>
            </c:dLbl>
            <c:dLbl>
              <c:idx val="1"/>
              <c:layout>
                <c:manualLayout>
                  <c:x val="5.5904961565338921E-3"/>
                  <c:y val="0.27272727272727271"/>
                </c:manualLayout>
              </c:layout>
              <c:showLegendKey val="0"/>
              <c:showVal val="1"/>
              <c:showCatName val="0"/>
              <c:showSerName val="0"/>
              <c:showPercent val="0"/>
              <c:showBubbleSize val="0"/>
            </c:dLbl>
            <c:dLbl>
              <c:idx val="2"/>
              <c:layout>
                <c:manualLayout>
                  <c:x val="1.1180992313067784E-2"/>
                  <c:y val="0.27272727272727271"/>
                </c:manualLayout>
              </c:layout>
              <c:showLegendKey val="0"/>
              <c:showVal val="1"/>
              <c:showCatName val="0"/>
              <c:showSerName val="0"/>
              <c:showPercent val="0"/>
              <c:showBubbleSize val="0"/>
            </c:dLbl>
            <c:spPr>
              <a:noFill/>
              <a:ln w="25378">
                <a:noFill/>
              </a:ln>
            </c:spPr>
            <c:txPr>
              <a:bodyPr/>
              <a:lstStyle/>
              <a:p>
                <a:pPr>
                  <a:defRPr b="1">
                    <a:solidFill>
                      <a:schemeClr val="bg1"/>
                    </a:solidFill>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100</c:v>
                </c:pt>
                <c:pt idx="1">
                  <c:v>100</c:v>
                </c:pt>
                <c:pt idx="2">
                  <c:v>100</c:v>
                </c:pt>
              </c:numCache>
            </c:numRef>
          </c:val>
        </c:ser>
        <c:ser>
          <c:idx val="1"/>
          <c:order val="1"/>
          <c:tx>
            <c:strRef>
              <c:f>Лист1!$C$1</c:f>
              <c:strCache>
                <c:ptCount val="1"/>
                <c:pt idx="0">
                  <c:v>Уровень качества обучения</c:v>
                </c:pt>
              </c:strCache>
            </c:strRef>
          </c:tx>
          <c:invertIfNegative val="0"/>
          <c:dLbls>
            <c:dLbl>
              <c:idx val="0"/>
              <c:layout>
                <c:manualLayout>
                  <c:x val="1.3976240391334731E-2"/>
                  <c:y val="0.27272727272727271"/>
                </c:manualLayout>
              </c:layout>
              <c:showLegendKey val="0"/>
              <c:showVal val="1"/>
              <c:showCatName val="0"/>
              <c:showSerName val="0"/>
              <c:showPercent val="0"/>
              <c:showBubbleSize val="0"/>
            </c:dLbl>
            <c:dLbl>
              <c:idx val="1"/>
              <c:layout>
                <c:manualLayout>
                  <c:x val="1.1180992313067784E-2"/>
                  <c:y val="0.13636363636363635"/>
                </c:manualLayout>
              </c:layout>
              <c:showLegendKey val="0"/>
              <c:showVal val="1"/>
              <c:showCatName val="0"/>
              <c:showSerName val="0"/>
              <c:showPercent val="0"/>
              <c:showBubbleSize val="0"/>
            </c:dLbl>
            <c:dLbl>
              <c:idx val="2"/>
              <c:layout>
                <c:manualLayout>
                  <c:x val="1.3976240391334731E-2"/>
                  <c:y val="0.20707070707070707"/>
                </c:manualLayout>
              </c:layout>
              <c:showLegendKey val="0"/>
              <c:showVal val="1"/>
              <c:showCatName val="0"/>
              <c:showSerName val="0"/>
              <c:showPercent val="0"/>
              <c:showBubbleSize val="0"/>
            </c:dLbl>
            <c:spPr>
              <a:noFill/>
              <a:ln w="25378">
                <a:noFill/>
              </a:ln>
            </c:spPr>
            <c:txPr>
              <a:bodyPr/>
              <a:lstStyle/>
              <a:p>
                <a:pPr>
                  <a:defRPr b="1">
                    <a:solidFill>
                      <a:schemeClr val="bg1"/>
                    </a:solidFill>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Лист1!$C$2:$C$4</c:f>
              <c:numCache>
                <c:formatCode>General</c:formatCode>
                <c:ptCount val="3"/>
                <c:pt idx="0">
                  <c:v>80</c:v>
                </c:pt>
                <c:pt idx="1">
                  <c:v>83</c:v>
                </c:pt>
                <c:pt idx="2">
                  <c:v>83.3</c:v>
                </c:pt>
              </c:numCache>
            </c:numRef>
          </c:val>
        </c:ser>
        <c:dLbls>
          <c:showLegendKey val="0"/>
          <c:showVal val="0"/>
          <c:showCatName val="0"/>
          <c:showSerName val="0"/>
          <c:showPercent val="0"/>
          <c:showBubbleSize val="0"/>
        </c:dLbls>
        <c:gapWidth val="150"/>
        <c:shape val="cylinder"/>
        <c:axId val="163402496"/>
        <c:axId val="163404032"/>
        <c:axId val="0"/>
      </c:bar3DChart>
      <c:catAx>
        <c:axId val="163402496"/>
        <c:scaling>
          <c:orientation val="minMax"/>
        </c:scaling>
        <c:delete val="0"/>
        <c:axPos val="b"/>
        <c:numFmt formatCode="General" sourceLinked="1"/>
        <c:majorTickMark val="out"/>
        <c:minorTickMark val="none"/>
        <c:tickLblPos val="nextTo"/>
        <c:crossAx val="163404032"/>
        <c:crosses val="autoZero"/>
        <c:auto val="1"/>
        <c:lblAlgn val="ctr"/>
        <c:lblOffset val="100"/>
        <c:noMultiLvlLbl val="0"/>
      </c:catAx>
      <c:valAx>
        <c:axId val="163404032"/>
        <c:scaling>
          <c:orientation val="minMax"/>
        </c:scaling>
        <c:delete val="0"/>
        <c:axPos val="l"/>
        <c:majorGridlines/>
        <c:numFmt formatCode="General" sourceLinked="1"/>
        <c:majorTickMark val="out"/>
        <c:minorTickMark val="none"/>
        <c:tickLblPos val="nextTo"/>
        <c:crossAx val="163402496"/>
        <c:crosses val="autoZero"/>
        <c:crossBetween val="between"/>
      </c:valAx>
      <c:spPr>
        <a:noFill/>
        <a:ln w="25386">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cat>
            <c:numRef>
              <c:f>Лист1!$A$2:$A$8</c:f>
              <c:numCache>
                <c:formatCode>General</c:formatCode>
                <c:ptCount val="7"/>
                <c:pt idx="0">
                  <c:v>2008</c:v>
                </c:pt>
                <c:pt idx="1">
                  <c:v>2009</c:v>
                </c:pt>
                <c:pt idx="2">
                  <c:v>2010</c:v>
                </c:pt>
                <c:pt idx="3">
                  <c:v>2011</c:v>
                </c:pt>
                <c:pt idx="4">
                  <c:v>2012</c:v>
                </c:pt>
                <c:pt idx="5">
                  <c:v>2013</c:v>
                </c:pt>
                <c:pt idx="6">
                  <c:v>2014</c:v>
                </c:pt>
              </c:numCache>
            </c:numRef>
          </c:cat>
          <c:val>
            <c:numRef>
              <c:f>Лист1!$B$2:$B$8</c:f>
              <c:numCache>
                <c:formatCode>General</c:formatCode>
                <c:ptCount val="7"/>
                <c:pt idx="0">
                  <c:v>5</c:v>
                </c:pt>
                <c:pt idx="1">
                  <c:v>14</c:v>
                </c:pt>
                <c:pt idx="2">
                  <c:v>3</c:v>
                </c:pt>
                <c:pt idx="3">
                  <c:v>9</c:v>
                </c:pt>
                <c:pt idx="4">
                  <c:v>26</c:v>
                </c:pt>
                <c:pt idx="5">
                  <c:v>39</c:v>
                </c:pt>
                <c:pt idx="6">
                  <c:v>21</c:v>
                </c:pt>
              </c:numCache>
            </c:numRef>
          </c:val>
        </c:ser>
        <c:ser>
          <c:idx val="1"/>
          <c:order val="1"/>
          <c:tx>
            <c:strRef>
              <c:f>Лист1!$C$1</c:f>
              <c:strCache>
                <c:ptCount val="1"/>
                <c:pt idx="0">
                  <c:v>Более 72 часов</c:v>
                </c:pt>
              </c:strCache>
            </c:strRef>
          </c:tx>
          <c:invertIfNegative val="0"/>
          <c:cat>
            <c:numRef>
              <c:f>Лист1!$A$2:$A$8</c:f>
              <c:numCache>
                <c:formatCode>General</c:formatCode>
                <c:ptCount val="7"/>
                <c:pt idx="0">
                  <c:v>2008</c:v>
                </c:pt>
                <c:pt idx="1">
                  <c:v>2009</c:v>
                </c:pt>
                <c:pt idx="2">
                  <c:v>2010</c:v>
                </c:pt>
                <c:pt idx="3">
                  <c:v>2011</c:v>
                </c:pt>
                <c:pt idx="4">
                  <c:v>2012</c:v>
                </c:pt>
                <c:pt idx="5">
                  <c:v>2013</c:v>
                </c:pt>
                <c:pt idx="6">
                  <c:v>2014</c:v>
                </c:pt>
              </c:numCache>
            </c:numRef>
          </c:cat>
          <c:val>
            <c:numRef>
              <c:f>Лист1!$C$2:$C$8</c:f>
              <c:numCache>
                <c:formatCode>General</c:formatCode>
                <c:ptCount val="7"/>
                <c:pt idx="0">
                  <c:v>3</c:v>
                </c:pt>
                <c:pt idx="1">
                  <c:v>13</c:v>
                </c:pt>
                <c:pt idx="2">
                  <c:v>2</c:v>
                </c:pt>
                <c:pt idx="3">
                  <c:v>7</c:v>
                </c:pt>
                <c:pt idx="4">
                  <c:v>21</c:v>
                </c:pt>
                <c:pt idx="5">
                  <c:v>29</c:v>
                </c:pt>
                <c:pt idx="6">
                  <c:v>18</c:v>
                </c:pt>
              </c:numCache>
            </c:numRef>
          </c:val>
        </c:ser>
        <c:dLbls>
          <c:showLegendKey val="0"/>
          <c:showVal val="0"/>
          <c:showCatName val="0"/>
          <c:showSerName val="0"/>
          <c:showPercent val="0"/>
          <c:showBubbleSize val="0"/>
        </c:dLbls>
        <c:gapWidth val="150"/>
        <c:axId val="163428992"/>
        <c:axId val="163496320"/>
      </c:barChart>
      <c:catAx>
        <c:axId val="163428992"/>
        <c:scaling>
          <c:orientation val="minMax"/>
        </c:scaling>
        <c:delete val="0"/>
        <c:axPos val="b"/>
        <c:numFmt formatCode="General" sourceLinked="1"/>
        <c:majorTickMark val="out"/>
        <c:minorTickMark val="none"/>
        <c:tickLblPos val="nextTo"/>
        <c:crossAx val="163496320"/>
        <c:crosses val="autoZero"/>
        <c:auto val="1"/>
        <c:lblAlgn val="ctr"/>
        <c:lblOffset val="100"/>
        <c:noMultiLvlLbl val="0"/>
      </c:catAx>
      <c:valAx>
        <c:axId val="163496320"/>
        <c:scaling>
          <c:orientation val="minMax"/>
        </c:scaling>
        <c:delete val="0"/>
        <c:axPos val="l"/>
        <c:majorGridlines/>
        <c:numFmt formatCode="General" sourceLinked="1"/>
        <c:majorTickMark val="out"/>
        <c:minorTickMark val="none"/>
        <c:tickLblPos val="nextTo"/>
        <c:crossAx val="1634289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effectLst/>
              </a:rPr>
              <a:t>Распределение слушателей по территориям</a:t>
            </a:r>
            <a:endParaRPr lang="ru-RU" sz="1200"/>
          </a:p>
        </c:rich>
      </c:tx>
      <c:layout>
        <c:manualLayout>
          <c:xMode val="edge"/>
          <c:yMode val="edge"/>
          <c:x val="0.19616324001166521"/>
          <c:y val="2.2456140350877191E-2"/>
        </c:manualLayout>
      </c:layout>
      <c:overlay val="0"/>
    </c:title>
    <c:autoTitleDeleted val="0"/>
    <c:plotArea>
      <c:layout/>
      <c:pieChart>
        <c:varyColors val="1"/>
        <c:ser>
          <c:idx val="0"/>
          <c:order val="0"/>
          <c:tx>
            <c:strRef>
              <c:f>Лист1!$B$1</c:f>
              <c:strCache>
                <c:ptCount val="1"/>
                <c:pt idx="0">
                  <c:v>Количество слушателей</c:v>
                </c:pt>
              </c:strCache>
            </c:strRef>
          </c:tx>
          <c:dLbls>
            <c:txPr>
              <a:bodyPr/>
              <a:lstStyle/>
              <a:p>
                <a:pPr>
                  <a:defRPr sz="1200" b="1"/>
                </a:pPr>
                <a:endParaRPr lang="ru-RU"/>
              </a:p>
            </c:txPr>
            <c:dLblPos val="bestFit"/>
            <c:showLegendKey val="0"/>
            <c:showVal val="1"/>
            <c:showCatName val="0"/>
            <c:showSerName val="0"/>
            <c:showPercent val="0"/>
            <c:showBubbleSize val="0"/>
            <c:showLeaderLines val="1"/>
          </c:dLbls>
          <c:cat>
            <c:strRef>
              <c:f>Лист1!$A$2:$A$14</c:f>
              <c:strCache>
                <c:ptCount val="12"/>
                <c:pt idx="0">
                  <c:v>Сургут</c:v>
                </c:pt>
                <c:pt idx="1">
                  <c:v>Сургутский район</c:v>
                </c:pt>
                <c:pt idx="2">
                  <c:v>Нефтеюганск</c:v>
                </c:pt>
                <c:pt idx="3">
                  <c:v>Нефтеюганский район</c:v>
                </c:pt>
                <c:pt idx="4">
                  <c:v>Нижневартовский район</c:v>
                </c:pt>
                <c:pt idx="5">
                  <c:v>Мегион</c:v>
                </c:pt>
                <c:pt idx="6">
                  <c:v>Томская область</c:v>
                </c:pt>
                <c:pt idx="7">
                  <c:v>Белоярский</c:v>
                </c:pt>
                <c:pt idx="8">
                  <c:v>Когалым</c:v>
                </c:pt>
                <c:pt idx="9">
                  <c:v>Кондинский район</c:v>
                </c:pt>
                <c:pt idx="10">
                  <c:v>Пыть-Ях</c:v>
                </c:pt>
                <c:pt idx="11">
                  <c:v>Ханты-Мансийский район</c:v>
                </c:pt>
              </c:strCache>
            </c:strRef>
          </c:cat>
          <c:val>
            <c:numRef>
              <c:f>Лист1!$B$2:$B$14</c:f>
              <c:numCache>
                <c:formatCode>General</c:formatCode>
                <c:ptCount val="13"/>
                <c:pt idx="0">
                  <c:v>36</c:v>
                </c:pt>
                <c:pt idx="1">
                  <c:v>10</c:v>
                </c:pt>
                <c:pt idx="2">
                  <c:v>9</c:v>
                </c:pt>
                <c:pt idx="3">
                  <c:v>3</c:v>
                </c:pt>
                <c:pt idx="4">
                  <c:v>1</c:v>
                </c:pt>
                <c:pt idx="5">
                  <c:v>1</c:v>
                </c:pt>
                <c:pt idx="6">
                  <c:v>3</c:v>
                </c:pt>
                <c:pt idx="7">
                  <c:v>1</c:v>
                </c:pt>
                <c:pt idx="8">
                  <c:v>2</c:v>
                </c:pt>
                <c:pt idx="9">
                  <c:v>1</c:v>
                </c:pt>
                <c:pt idx="10">
                  <c:v>6</c:v>
                </c:pt>
                <c:pt idx="11">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txPr>
    <a:bodyPr/>
    <a:lstStyle/>
    <a:p>
      <a:pPr>
        <a:defRPr baseline="0">
          <a:latin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Лист1!$A$2:$A$9</c:f>
              <c:strCache>
                <c:ptCount val="8"/>
                <c:pt idx="0">
                  <c:v>г. Сургут</c:v>
                </c:pt>
                <c:pt idx="1">
                  <c:v>Сургутский р-н</c:v>
                </c:pt>
                <c:pt idx="2">
                  <c:v>г. Ханты-Мансийск</c:v>
                </c:pt>
                <c:pt idx="3">
                  <c:v>г. Нефтеюганск</c:v>
                </c:pt>
                <c:pt idx="4">
                  <c:v>Нефтеюганский р-н</c:v>
                </c:pt>
                <c:pt idx="5">
                  <c:v>г. Югорск</c:v>
                </c:pt>
                <c:pt idx="6">
                  <c:v>Березовский р-н</c:v>
                </c:pt>
                <c:pt idx="7">
                  <c:v>г. Новый Уренгой</c:v>
                </c:pt>
              </c:strCache>
            </c:strRef>
          </c:cat>
          <c:val>
            <c:numRef>
              <c:f>Лист1!$B$2:$B$9</c:f>
              <c:numCache>
                <c:formatCode>General</c:formatCode>
                <c:ptCount val="8"/>
                <c:pt idx="0">
                  <c:v>33</c:v>
                </c:pt>
                <c:pt idx="1">
                  <c:v>4</c:v>
                </c:pt>
                <c:pt idx="2">
                  <c:v>4</c:v>
                </c:pt>
                <c:pt idx="3">
                  <c:v>2</c:v>
                </c:pt>
                <c:pt idx="4">
                  <c:v>1</c:v>
                </c:pt>
                <c:pt idx="5">
                  <c:v>1</c:v>
                </c:pt>
                <c:pt idx="6">
                  <c:v>1</c:v>
                </c:pt>
                <c:pt idx="7">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518627879848349"/>
          <c:y val="8.598550181227349E-2"/>
          <c:w val="0.29092483231262761"/>
          <c:h val="0.77247344081989755"/>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Лист1!$A$2:$A$8</c:f>
              <c:strCache>
                <c:ptCount val="7"/>
                <c:pt idx="0">
                  <c:v>Колледжи</c:v>
                </c:pt>
                <c:pt idx="1">
                  <c:v>Дошкольные образовательные организации</c:v>
                </c:pt>
                <c:pt idx="2">
                  <c:v>Средние общеобразовательные школы</c:v>
                </c:pt>
                <c:pt idx="3">
                  <c:v>Детские школы искусств</c:v>
                </c:pt>
                <c:pt idx="4">
                  <c:v>Детско-юношеские спортивные школы</c:v>
                </c:pt>
                <c:pt idx="5">
                  <c:v>Библиотеки и культурно-досуговые центры</c:v>
                </c:pt>
                <c:pt idx="6">
                  <c:v>Образовательные организации высшего профессионального образования</c:v>
                </c:pt>
              </c:strCache>
            </c:strRef>
          </c:cat>
          <c:val>
            <c:numRef>
              <c:f>Лист1!$B$2:$B$8</c:f>
              <c:numCache>
                <c:formatCode>General</c:formatCode>
                <c:ptCount val="7"/>
                <c:pt idx="0">
                  <c:v>16</c:v>
                </c:pt>
                <c:pt idx="1">
                  <c:v>9</c:v>
                </c:pt>
                <c:pt idx="2">
                  <c:v>9</c:v>
                </c:pt>
                <c:pt idx="3">
                  <c:v>5</c:v>
                </c:pt>
                <c:pt idx="4">
                  <c:v>4</c:v>
                </c:pt>
                <c:pt idx="5">
                  <c:v>3</c:v>
                </c:pt>
                <c:pt idx="6">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585757509477979"/>
          <c:y val="5.4447199137891138E-2"/>
          <c:w val="0.36025353601633125"/>
          <c:h val="0.8608786370217577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3D29-49FC-4FA0-A4AB-6A9948D4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160</Pages>
  <Words>51801</Words>
  <Characters>295268</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Metodist1</dc:creator>
  <cp:keywords/>
  <dc:description/>
  <cp:lastModifiedBy>Metodist1</cp:lastModifiedBy>
  <cp:revision>24</cp:revision>
  <cp:lastPrinted>2014-07-28T07:44:00Z</cp:lastPrinted>
  <dcterms:created xsi:type="dcterms:W3CDTF">2014-05-05T06:44:00Z</dcterms:created>
  <dcterms:modified xsi:type="dcterms:W3CDTF">2014-07-28T08:13:00Z</dcterms:modified>
</cp:coreProperties>
</file>