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DEE" w:rsidRDefault="00BD2DEE" w:rsidP="00BD2DEE">
      <w:pPr>
        <w:jc w:val="center"/>
        <w:rPr>
          <w:sz w:val="28"/>
        </w:rPr>
      </w:pPr>
      <w:r>
        <w:rPr>
          <w:sz w:val="28"/>
        </w:rPr>
        <w:t>РЕКВИЗИТЫ для оплаты организационного взноса</w:t>
      </w:r>
    </w:p>
    <w:tbl>
      <w:tblPr>
        <w:tblW w:w="10490" w:type="dxa"/>
        <w:tblInd w:w="-527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69"/>
        <w:gridCol w:w="6521"/>
      </w:tblGrid>
      <w:tr w:rsidR="00BD2DEE" w:rsidTr="00BD2DEE">
        <w:trPr>
          <w:trHeight w:hRule="exact" w:val="1017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spacing w:line="268" w:lineRule="exact"/>
              <w:ind w:left="29" w:right="602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Полное наименование учреждения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бюджетное профессиональное образовательное учреждение</w:t>
            </w:r>
          </w:p>
          <w:p w:rsidR="00BD2DEE" w:rsidRDefault="00BD2DEE" w:rsidP="003D46B8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Ханты-Мансийского автономного округа – Югры</w:t>
            </w:r>
            <w:bookmarkStart w:id="0" w:name="_GoBack"/>
            <w:bookmarkEnd w:id="0"/>
          </w:p>
          <w:p w:rsidR="00BD2DEE" w:rsidRDefault="00BD2DEE" w:rsidP="003D46B8">
            <w:pPr>
              <w:shd w:val="clear" w:color="auto" w:fill="FFFFFF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«Сургутский музыкальный колледж»</w:t>
            </w:r>
          </w:p>
        </w:tc>
      </w:tr>
      <w:tr w:rsidR="00BD2DEE" w:rsidTr="00BD2DEE">
        <w:trPr>
          <w:trHeight w:hRule="exact" w:val="55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spacing w:line="271" w:lineRule="exact"/>
              <w:ind w:left="20" w:right="1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Сокращенное наименование учреждения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БУ «Сургутский музыкальный колледж»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3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Учредительный документ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Устав</w:t>
            </w:r>
          </w:p>
        </w:tc>
      </w:tr>
      <w:tr w:rsidR="00BD2DEE" w:rsidTr="00BD2DEE">
        <w:trPr>
          <w:trHeight w:hRule="exact" w:val="564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Юридический адрес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ул. Энтузиастов 28, г. Сургут, ХМАО-Югра, Тюменская область, 628404</w:t>
            </w:r>
          </w:p>
        </w:tc>
      </w:tr>
      <w:tr w:rsidR="00BD2DEE" w:rsidTr="00BD2DEE">
        <w:trPr>
          <w:trHeight w:hRule="exact" w:val="55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3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Почтовый адрес</w:t>
            </w:r>
          </w:p>
          <w:p w:rsidR="00BD2DEE" w:rsidRDefault="00BD2DEE" w:rsidP="003D46B8">
            <w:pPr>
              <w:shd w:val="clear" w:color="auto" w:fill="FFFFFF"/>
              <w:ind w:left="23"/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ул. Энтузиастов 28, г. Сургут, ХМАО-Югра, Тюменская область, 628404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9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Тел/факс (приемная)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 (3462) 55-04-85</w:t>
            </w:r>
          </w:p>
        </w:tc>
      </w:tr>
      <w:tr w:rsidR="00BD2DEE" w:rsidTr="00BD2DEE">
        <w:trPr>
          <w:trHeight w:hRule="exact" w:val="282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6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Тел/факс (бухгалтерия)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8(3462) 55-04-85 (добавочный 507</w:t>
            </w:r>
            <w:proofErr w:type="gramStart"/>
            <w:r>
              <w:rPr>
                <w:bCs/>
                <w:sz w:val="22"/>
                <w:szCs w:val="22"/>
              </w:rPr>
              <w:t xml:space="preserve"> )</w:t>
            </w:r>
            <w:proofErr w:type="gramEnd"/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3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val="en-US"/>
              </w:rPr>
              <w:t>E-mail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hyperlink r:id="rId5" w:tooltip="mailto:smc@sferanet.ru" w:history="1">
              <w:r>
                <w:rPr>
                  <w:bCs/>
                  <w:sz w:val="22"/>
                  <w:szCs w:val="22"/>
                  <w:u w:val="single"/>
                  <w:lang w:val="en-US"/>
                </w:rPr>
                <w:t>surgutmusic@mail.ru</w:t>
              </w:r>
            </w:hyperlink>
          </w:p>
        </w:tc>
      </w:tr>
      <w:tr w:rsidR="00BD2DEE" w:rsidTr="00BD2DEE">
        <w:trPr>
          <w:trHeight w:hRule="exact" w:val="593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3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Директор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Яруллина</w:t>
            </w:r>
            <w:proofErr w:type="spellEnd"/>
            <w:r>
              <w:rPr>
                <w:bCs/>
                <w:sz w:val="22"/>
                <w:szCs w:val="22"/>
              </w:rPr>
              <w:t xml:space="preserve"> Лариса Валерьевна, </w:t>
            </w:r>
          </w:p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действует на основании Устава</w:t>
            </w:r>
          </w:p>
        </w:tc>
      </w:tr>
      <w:tr w:rsidR="00BD2DEE" w:rsidTr="00BD2DEE">
        <w:trPr>
          <w:trHeight w:hRule="exact" w:val="340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Заикина</w:t>
            </w:r>
            <w:proofErr w:type="spellEnd"/>
            <w:r>
              <w:rPr>
                <w:bCs/>
                <w:sz w:val="22"/>
                <w:szCs w:val="22"/>
              </w:rPr>
              <w:t xml:space="preserve"> Наталья Юрьевна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ИНН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8602020182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3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КПП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860201001</w:t>
            </w:r>
          </w:p>
        </w:tc>
      </w:tr>
      <w:tr w:rsidR="00BD2DEE" w:rsidTr="00BD2DEE">
        <w:trPr>
          <w:trHeight w:hRule="exact" w:val="282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4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ОКВЭД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85.21, 85.41, 85.42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4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ОКПО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02177694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4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ОКТМО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71876000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2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ОКФС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</w:t>
            </w:r>
          </w:p>
        </w:tc>
      </w:tr>
      <w:tr w:rsidR="00BD2DEE" w:rsidTr="00BD2DEE">
        <w:trPr>
          <w:trHeight w:hRule="exact" w:val="282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2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ОКОПФ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75203</w:t>
            </w:r>
          </w:p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4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ОГРН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1028600594010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4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ОКОГУ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2300231</w:t>
            </w:r>
          </w:p>
        </w:tc>
      </w:tr>
      <w:tr w:rsidR="00BD2DEE" w:rsidTr="00BD2DEE">
        <w:trPr>
          <w:trHeight w:hRule="exact" w:val="28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4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ОКАТО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71136000</w:t>
            </w:r>
          </w:p>
        </w:tc>
      </w:tr>
      <w:tr w:rsidR="00BD2DEE" w:rsidTr="00BD2DEE">
        <w:trPr>
          <w:trHeight w:hRule="exact" w:val="545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Получатель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spacing w:line="288" w:lineRule="exact"/>
              <w:ind w:left="3" w:right="311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Депфин</w:t>
            </w:r>
            <w:proofErr w:type="spellEnd"/>
            <w:r>
              <w:rPr>
                <w:bCs/>
                <w:sz w:val="22"/>
                <w:szCs w:val="22"/>
              </w:rPr>
              <w:t xml:space="preserve"> Югры (БУ «Сургутский музыкальный колледж»,</w:t>
            </w:r>
            <w:proofErr w:type="gramEnd"/>
          </w:p>
          <w:p w:rsidR="00BD2DEE" w:rsidRDefault="00BD2DEE" w:rsidP="003D46B8">
            <w:pPr>
              <w:shd w:val="clear" w:color="auto" w:fill="FFFFFF"/>
              <w:spacing w:line="288" w:lineRule="exact"/>
              <w:ind w:left="3" w:right="311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л</w:t>
            </w:r>
            <w:proofErr w:type="gramEnd"/>
            <w:r>
              <w:rPr>
                <w:bCs/>
                <w:sz w:val="22"/>
                <w:szCs w:val="22"/>
              </w:rPr>
              <w:t>/с 240337100)</w:t>
            </w:r>
          </w:p>
        </w:tc>
      </w:tr>
      <w:tr w:rsidR="00BD2DEE" w:rsidTr="00BD2DEE">
        <w:trPr>
          <w:trHeight w:hRule="exact" w:val="282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/ КПП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8602020182 / 860201001</w:t>
            </w:r>
          </w:p>
        </w:tc>
      </w:tr>
      <w:tr w:rsidR="00BD2DEE" w:rsidTr="00BD2DEE">
        <w:trPr>
          <w:trHeight w:hRule="exact" w:val="558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Казначейский счет (Расчетный счет)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03224643718000008700</w:t>
            </w:r>
          </w:p>
        </w:tc>
      </w:tr>
      <w:tr w:rsidR="00BD2DEE" w:rsidTr="00BD2DEE">
        <w:trPr>
          <w:trHeight w:hRule="exact" w:val="835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Банковский счет, входящий в состав единого казначейского счета (ЕКС)  (</w:t>
            </w:r>
            <w:proofErr w:type="spellStart"/>
            <w:proofErr w:type="gramStart"/>
            <w:r>
              <w:rPr>
                <w:sz w:val="22"/>
                <w:szCs w:val="22"/>
              </w:rPr>
              <w:t>кор</w:t>
            </w:r>
            <w:proofErr w:type="spellEnd"/>
            <w:r>
              <w:rPr>
                <w:sz w:val="22"/>
                <w:szCs w:val="22"/>
              </w:rPr>
              <w:t>. счет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40102810245370000007</w:t>
            </w:r>
          </w:p>
        </w:tc>
      </w:tr>
      <w:tr w:rsidR="00BD2DEE" w:rsidTr="00BD2DEE">
        <w:trPr>
          <w:trHeight w:hRule="exact" w:val="807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банка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РКЦ Ханты-Мансийск//УФК по Ханты-Мансийскому автономному округу – Югре г. Ханты-Мансийск</w:t>
            </w:r>
          </w:p>
        </w:tc>
      </w:tr>
      <w:tr w:rsidR="00BD2DEE" w:rsidTr="00BD2DEE">
        <w:trPr>
          <w:trHeight w:hRule="exact" w:val="282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007162163</w:t>
            </w:r>
          </w:p>
        </w:tc>
      </w:tr>
      <w:tr w:rsidR="00BD2DEE" w:rsidTr="00BD2DEE">
        <w:trPr>
          <w:trHeight w:hRule="exact" w:val="401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КБК дохода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24000000000000000130</w:t>
            </w:r>
          </w:p>
        </w:tc>
      </w:tr>
      <w:tr w:rsidR="00BD2DEE" w:rsidTr="00BD2DEE">
        <w:trPr>
          <w:trHeight w:hRule="exact" w:val="401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ind w:left="14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УИН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2DEE" w:rsidRDefault="00BD2DEE" w:rsidP="003D46B8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</w:p>
        </w:tc>
      </w:tr>
    </w:tbl>
    <w:p w:rsidR="00BD2DEE" w:rsidRDefault="00BD2DEE" w:rsidP="00BD2DEE">
      <w:pPr>
        <w:spacing w:line="276" w:lineRule="auto"/>
      </w:pPr>
    </w:p>
    <w:p w:rsidR="002321BB" w:rsidRDefault="002321BB"/>
    <w:sectPr w:rsidR="002321BB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C9E" w:rsidRDefault="00BD2DEE">
    <w:pPr>
      <w:framePr w:wrap="around" w:vAnchor="text" w:hAnchor="margin" w:xAlign="center" w:y="1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1</w:t>
    </w:r>
    <w:r>
      <w:fldChar w:fldCharType="end"/>
    </w:r>
  </w:p>
  <w:p w:rsidR="00413C9E" w:rsidRDefault="00BD2DEE">
    <w:pPr>
      <w:pStyle w:val="a3"/>
      <w:jc w:val="center"/>
    </w:pPr>
  </w:p>
  <w:p w:rsidR="00413C9E" w:rsidRDefault="00BD2DE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DA5"/>
    <w:rsid w:val="001F3DA5"/>
    <w:rsid w:val="002321BB"/>
    <w:rsid w:val="00BD2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E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2D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2DE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E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2DE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2DE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hyperlink" Target="mailto:smc@sfera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Мишина Елена</dc:creator>
  <cp:keywords/>
  <dc:description/>
  <cp:lastModifiedBy>Мишина Елена</cp:lastModifiedBy>
  <cp:revision>2</cp:revision>
  <dcterms:created xsi:type="dcterms:W3CDTF">2023-12-07T07:24:00Z</dcterms:created>
  <dcterms:modified xsi:type="dcterms:W3CDTF">2023-12-07T07:24:00Z</dcterms:modified>
</cp:coreProperties>
</file>